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773D8" w14:textId="77777777" w:rsidR="0027119B" w:rsidRDefault="00FA145B" w:rsidP="0027119B">
      <w:pPr>
        <w:pStyle w:val="Heading1"/>
        <w:jc w:val="center"/>
        <w:rPr>
          <w:rFonts w:ascii="Garamond" w:hAnsi="Garamond"/>
          <w:b w:val="0"/>
          <w:color w:val="000080"/>
          <w:sz w:val="66"/>
          <w:szCs w:val="66"/>
        </w:rPr>
      </w:pPr>
      <w:r>
        <w:rPr>
          <w:rFonts w:ascii="Garamond" w:hAnsi="Garamond"/>
          <w:b w:val="0"/>
          <w:noProof/>
          <w:color w:val="000080"/>
          <w:sz w:val="66"/>
          <w:szCs w:val="66"/>
          <w:lang w:val="en-US" w:eastAsia="en-US"/>
        </w:rPr>
        <w:drawing>
          <wp:inline distT="0" distB="0" distL="0" distR="0" wp14:anchorId="6B4D4E63" wp14:editId="0FC515EB">
            <wp:extent cx="1419225" cy="10382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419225" cy="1038225"/>
                    </a:xfrm>
                    <a:prstGeom prst="rect">
                      <a:avLst/>
                    </a:prstGeom>
                    <a:noFill/>
                    <a:ln w="9525">
                      <a:noFill/>
                      <a:miter lim="800000"/>
                      <a:headEnd/>
                      <a:tailEnd/>
                    </a:ln>
                  </pic:spPr>
                </pic:pic>
              </a:graphicData>
            </a:graphic>
          </wp:inline>
        </w:drawing>
      </w:r>
    </w:p>
    <w:p w14:paraId="03E40A1A" w14:textId="77777777" w:rsidR="0027119B" w:rsidRDefault="0027119B" w:rsidP="0027119B">
      <w:pPr>
        <w:rPr>
          <w:rFonts w:ascii="Garamond" w:hAnsi="Garamond"/>
          <w:bCs/>
          <w:color w:val="000080"/>
          <w:sz w:val="66"/>
          <w:szCs w:val="66"/>
          <w:lang w:val="de-DE"/>
        </w:rPr>
      </w:pPr>
    </w:p>
    <w:p w14:paraId="5E6438BF" w14:textId="77777777" w:rsidR="0027119B" w:rsidRPr="00572FD1" w:rsidRDefault="0027119B" w:rsidP="0027119B">
      <w:pPr>
        <w:rPr>
          <w:lang w:val="en-US"/>
        </w:rPr>
      </w:pPr>
    </w:p>
    <w:p w14:paraId="45E1E528" w14:textId="77777777" w:rsidR="0027119B" w:rsidRPr="003A0397" w:rsidRDefault="0027119B" w:rsidP="0027119B">
      <w:pPr>
        <w:pStyle w:val="Heading1"/>
        <w:jc w:val="center"/>
        <w:rPr>
          <w:rFonts w:ascii="Garamond" w:hAnsi="Garamond"/>
          <w:b w:val="0"/>
          <w:color w:val="000080"/>
          <w:sz w:val="66"/>
          <w:szCs w:val="66"/>
          <w:lang w:val="en-GB"/>
        </w:rPr>
      </w:pPr>
      <w:r w:rsidRPr="0027119B">
        <w:rPr>
          <w:rFonts w:ascii="Garamond" w:hAnsi="Garamond"/>
          <w:b w:val="0"/>
          <w:color w:val="000080"/>
          <w:sz w:val="66"/>
          <w:szCs w:val="66"/>
          <w:lang w:val="en-GB"/>
        </w:rPr>
        <w:t>EUROPEAN</w:t>
      </w:r>
    </w:p>
    <w:p w14:paraId="06210D58" w14:textId="77777777" w:rsidR="0027119B" w:rsidRPr="006E361C" w:rsidRDefault="0027119B" w:rsidP="0027119B">
      <w:pPr>
        <w:pStyle w:val="Heading1"/>
        <w:jc w:val="center"/>
        <w:rPr>
          <w:rFonts w:ascii="Garamond" w:hAnsi="Garamond"/>
          <w:b w:val="0"/>
          <w:color w:val="000080"/>
          <w:sz w:val="66"/>
          <w:szCs w:val="66"/>
          <w:lang w:val="bg-BG"/>
        </w:rPr>
      </w:pPr>
      <w:r w:rsidRPr="0027119B">
        <w:rPr>
          <w:rFonts w:ascii="Garamond" w:hAnsi="Garamond"/>
          <w:b w:val="0"/>
          <w:color w:val="000080"/>
          <w:sz w:val="66"/>
          <w:szCs w:val="66"/>
          <w:lang w:val="en-GB"/>
        </w:rPr>
        <w:t>MANAGEMENT</w:t>
      </w:r>
    </w:p>
    <w:p w14:paraId="3D09AC54" w14:textId="77777777" w:rsidR="0027119B" w:rsidRPr="0027119B" w:rsidRDefault="0027119B" w:rsidP="0027119B">
      <w:pPr>
        <w:pStyle w:val="Heading1"/>
        <w:jc w:val="center"/>
        <w:rPr>
          <w:rFonts w:ascii="Garamond" w:hAnsi="Garamond"/>
          <w:b w:val="0"/>
          <w:color w:val="000080"/>
          <w:sz w:val="66"/>
          <w:szCs w:val="66"/>
          <w:lang w:val="en-GB"/>
        </w:rPr>
      </w:pPr>
      <w:r w:rsidRPr="0027119B">
        <w:rPr>
          <w:rFonts w:ascii="Garamond" w:hAnsi="Garamond"/>
          <w:b w:val="0"/>
          <w:color w:val="000080"/>
          <w:sz w:val="66"/>
          <w:szCs w:val="66"/>
          <w:lang w:val="en-GB"/>
        </w:rPr>
        <w:t>CENTRE</w:t>
      </w:r>
    </w:p>
    <w:p w14:paraId="3724F7AB" w14:textId="77777777" w:rsidR="0027119B" w:rsidRPr="00DC5347" w:rsidRDefault="0027119B" w:rsidP="0027119B">
      <w:pPr>
        <w:jc w:val="center"/>
        <w:rPr>
          <w:rFonts w:ascii="Verdana" w:hAnsi="Verdana"/>
          <w:sz w:val="22"/>
          <w:szCs w:val="22"/>
          <w:lang w:val="en-US"/>
        </w:rPr>
      </w:pPr>
    </w:p>
    <w:p w14:paraId="203E3D34" w14:textId="77777777" w:rsidR="0027119B" w:rsidRPr="00DC5347" w:rsidRDefault="0027119B" w:rsidP="0027119B">
      <w:pPr>
        <w:jc w:val="center"/>
        <w:rPr>
          <w:rFonts w:ascii="Verdana" w:hAnsi="Verdana"/>
          <w:color w:val="000080"/>
          <w:sz w:val="22"/>
          <w:szCs w:val="22"/>
          <w:lang w:val="en-US"/>
        </w:rPr>
      </w:pPr>
      <w:r w:rsidRPr="00DC5347">
        <w:rPr>
          <w:rFonts w:ascii="Verdana" w:hAnsi="Verdana"/>
          <w:color w:val="000080"/>
          <w:sz w:val="22"/>
          <w:szCs w:val="22"/>
          <w:lang w:val="en-US"/>
        </w:rPr>
        <w:t>UNITED NATIONS GLOBAL COMPACT MEMBER</w:t>
      </w:r>
    </w:p>
    <w:p w14:paraId="0EBEC4D1" w14:textId="77777777" w:rsidR="0027119B" w:rsidRPr="00DC5347" w:rsidRDefault="0027119B" w:rsidP="0027119B">
      <w:pPr>
        <w:jc w:val="center"/>
        <w:rPr>
          <w:rFonts w:ascii="Verdana" w:hAnsi="Verdana"/>
          <w:color w:val="000080"/>
          <w:sz w:val="22"/>
          <w:szCs w:val="22"/>
        </w:rPr>
      </w:pPr>
      <w:r w:rsidRPr="00DC5347">
        <w:rPr>
          <w:rFonts w:ascii="Verdana" w:hAnsi="Verdana"/>
          <w:color w:val="000080"/>
          <w:sz w:val="22"/>
          <w:szCs w:val="22"/>
          <w:lang w:val="en-US"/>
        </w:rPr>
        <w:t xml:space="preserve">Member of the International Vocational </w:t>
      </w:r>
      <w:r w:rsidRPr="00DC5347">
        <w:rPr>
          <w:rFonts w:ascii="Verdana" w:hAnsi="Verdana"/>
          <w:color w:val="000080"/>
          <w:sz w:val="22"/>
          <w:szCs w:val="22"/>
        </w:rPr>
        <w:t xml:space="preserve">and </w:t>
      </w:r>
      <w:r w:rsidRPr="00DC5347">
        <w:rPr>
          <w:rFonts w:ascii="Verdana" w:hAnsi="Verdana"/>
          <w:color w:val="000080"/>
          <w:sz w:val="22"/>
          <w:szCs w:val="22"/>
          <w:lang w:val="en-US"/>
        </w:rPr>
        <w:t>Training Association</w:t>
      </w:r>
    </w:p>
    <w:p w14:paraId="47913FFF" w14:textId="77777777" w:rsidR="0027119B" w:rsidRDefault="0027119B" w:rsidP="0027119B">
      <w:pPr>
        <w:pBdr>
          <w:bottom w:val="double" w:sz="4" w:space="1" w:color="auto"/>
        </w:pBdr>
        <w:jc w:val="center"/>
        <w:rPr>
          <w:rFonts w:ascii="Times New Roman" w:hAnsi="Times New Roman"/>
          <w:color w:val="000080"/>
          <w:sz w:val="20"/>
          <w:lang w:val="bg-BG"/>
        </w:rPr>
      </w:pPr>
    </w:p>
    <w:p w14:paraId="2A50EAB6" w14:textId="77777777" w:rsidR="0027119B" w:rsidRDefault="0027119B" w:rsidP="0027119B">
      <w:pPr>
        <w:jc w:val="center"/>
        <w:rPr>
          <w:rFonts w:ascii="Times New Roman" w:hAnsi="Times New Roman"/>
          <w:color w:val="000080"/>
          <w:sz w:val="20"/>
          <w:lang w:val="bg-BG"/>
        </w:rPr>
      </w:pPr>
    </w:p>
    <w:p w14:paraId="7D49101F" w14:textId="77777777" w:rsidR="0027119B" w:rsidRDefault="0027119B" w:rsidP="0027119B">
      <w:pPr>
        <w:jc w:val="center"/>
        <w:rPr>
          <w:rFonts w:ascii="Berlin Sans FB Demi" w:hAnsi="Berlin Sans FB Demi"/>
          <w:color w:val="000080"/>
          <w:sz w:val="20"/>
        </w:rPr>
      </w:pPr>
    </w:p>
    <w:p w14:paraId="76FC6474" w14:textId="77777777" w:rsidR="0027119B" w:rsidRDefault="0027119B" w:rsidP="0027119B">
      <w:pPr>
        <w:jc w:val="center"/>
        <w:rPr>
          <w:rFonts w:ascii="Verdana" w:hAnsi="Verdana" w:cs="Arial"/>
          <w:color w:val="3B392D"/>
          <w:sz w:val="15"/>
          <w:szCs w:val="15"/>
        </w:rPr>
      </w:pPr>
    </w:p>
    <w:p w14:paraId="4BA6A542" w14:textId="77777777" w:rsidR="0027119B" w:rsidRDefault="0027119B" w:rsidP="0027119B">
      <w:pPr>
        <w:jc w:val="center"/>
        <w:rPr>
          <w:rFonts w:cs="Arial"/>
          <w:i/>
          <w:iCs/>
          <w:lang w:val="bg-BG"/>
        </w:rPr>
      </w:pPr>
    </w:p>
    <w:p w14:paraId="531EBD33" w14:textId="77777777" w:rsidR="00422374" w:rsidRPr="00422374" w:rsidRDefault="00422374" w:rsidP="0027119B">
      <w:pPr>
        <w:jc w:val="center"/>
        <w:rPr>
          <w:rFonts w:ascii="Verdana" w:hAnsi="Verdana" w:cs="Arial"/>
          <w:b/>
          <w:color w:val="000080"/>
          <w:sz w:val="20"/>
          <w:lang w:val="bg-BG"/>
        </w:rPr>
      </w:pPr>
    </w:p>
    <w:p w14:paraId="5D4D40C4" w14:textId="77777777" w:rsidR="008F606D" w:rsidRDefault="008F606D" w:rsidP="0027119B">
      <w:pPr>
        <w:jc w:val="center"/>
        <w:rPr>
          <w:rFonts w:ascii="Verdana" w:hAnsi="Verdana" w:cs="Arial"/>
          <w:b/>
          <w:color w:val="000080"/>
          <w:sz w:val="20"/>
        </w:rPr>
      </w:pPr>
    </w:p>
    <w:p w14:paraId="77BA86FA" w14:textId="77777777" w:rsidR="008F606D" w:rsidRPr="009A225E" w:rsidRDefault="008F606D" w:rsidP="0027119B">
      <w:pPr>
        <w:jc w:val="center"/>
        <w:rPr>
          <w:rFonts w:ascii="Times New Roman" w:hAnsi="Times New Roman"/>
          <w:color w:val="000080"/>
          <w:sz w:val="20"/>
        </w:rPr>
      </w:pPr>
    </w:p>
    <w:p w14:paraId="49D9149D" w14:textId="77777777" w:rsidR="0027119B" w:rsidRPr="001E5076" w:rsidRDefault="0027119B" w:rsidP="0027119B">
      <w:pPr>
        <w:jc w:val="center"/>
        <w:rPr>
          <w:rFonts w:ascii="Garamond" w:hAnsi="Garamond"/>
          <w:b/>
          <w:color w:val="000080"/>
          <w:sz w:val="44"/>
          <w:szCs w:val="44"/>
          <w:lang w:val="en-US"/>
        </w:rPr>
      </w:pPr>
    </w:p>
    <w:p w14:paraId="27F8A52D" w14:textId="77777777" w:rsidR="0027119B" w:rsidRDefault="0027119B" w:rsidP="0027119B">
      <w:pPr>
        <w:jc w:val="center"/>
        <w:rPr>
          <w:rFonts w:ascii="Garamond" w:hAnsi="Garamond"/>
          <w:b/>
          <w:color w:val="000080"/>
          <w:sz w:val="52"/>
          <w:lang w:val="bg-BG"/>
        </w:rPr>
      </w:pPr>
      <w:r>
        <w:rPr>
          <w:rFonts w:ascii="Garamond" w:hAnsi="Garamond"/>
          <w:b/>
          <w:color w:val="000080"/>
          <w:sz w:val="52"/>
          <w:lang w:val="bg-BG"/>
        </w:rPr>
        <w:t xml:space="preserve">ПРОГРАМИ </w:t>
      </w:r>
    </w:p>
    <w:p w14:paraId="7F0AEF39" w14:textId="77777777" w:rsidR="001C34D0" w:rsidRPr="009A225E" w:rsidRDefault="001C34D0" w:rsidP="0027119B">
      <w:pPr>
        <w:jc w:val="center"/>
        <w:rPr>
          <w:rFonts w:ascii="Garamond" w:hAnsi="Garamond"/>
          <w:b/>
          <w:color w:val="000080"/>
          <w:sz w:val="52"/>
        </w:rPr>
      </w:pPr>
    </w:p>
    <w:p w14:paraId="6601084F" w14:textId="77777777" w:rsidR="0027119B" w:rsidRPr="00CF1689" w:rsidRDefault="00CF1689" w:rsidP="0027119B">
      <w:pPr>
        <w:jc w:val="center"/>
        <w:rPr>
          <w:rFonts w:ascii="Verdana" w:hAnsi="Verdana"/>
          <w:color w:val="000080"/>
          <w:spacing w:val="2"/>
          <w:sz w:val="22"/>
          <w:szCs w:val="22"/>
          <w:lang w:val="bg-BG"/>
        </w:rPr>
      </w:pPr>
      <w:r>
        <w:rPr>
          <w:rFonts w:ascii="Verdana" w:hAnsi="Verdana"/>
          <w:color w:val="000080"/>
          <w:spacing w:val="2"/>
          <w:sz w:val="22"/>
          <w:szCs w:val="22"/>
          <w:lang w:val="bg-BG"/>
        </w:rPr>
        <w:t>ул. Панайот Волов 1</w:t>
      </w:r>
      <w:r w:rsidR="0027119B" w:rsidRPr="0027119B">
        <w:rPr>
          <w:rFonts w:ascii="Verdana" w:hAnsi="Verdana"/>
          <w:color w:val="000080"/>
          <w:spacing w:val="2"/>
          <w:sz w:val="22"/>
          <w:szCs w:val="22"/>
          <w:lang w:val="it-IT"/>
        </w:rPr>
        <w:t>, 1504</w:t>
      </w:r>
      <w:r w:rsidR="0027119B" w:rsidRPr="00457BAE">
        <w:rPr>
          <w:rFonts w:ascii="Verdana" w:hAnsi="Verdana"/>
          <w:color w:val="000080"/>
          <w:spacing w:val="2"/>
          <w:sz w:val="22"/>
          <w:szCs w:val="22"/>
          <w:lang w:val="bg-BG"/>
        </w:rPr>
        <w:t xml:space="preserve"> </w:t>
      </w:r>
      <w:r>
        <w:rPr>
          <w:rFonts w:ascii="Verdana" w:hAnsi="Verdana"/>
          <w:color w:val="000080"/>
          <w:spacing w:val="2"/>
          <w:sz w:val="22"/>
          <w:szCs w:val="22"/>
          <w:lang w:val="bg-BG"/>
        </w:rPr>
        <w:t>София</w:t>
      </w:r>
      <w:r w:rsidR="0027119B" w:rsidRPr="0027119B">
        <w:rPr>
          <w:rFonts w:ascii="Verdana" w:hAnsi="Verdana"/>
          <w:color w:val="000080"/>
          <w:spacing w:val="2"/>
          <w:sz w:val="22"/>
          <w:szCs w:val="22"/>
          <w:lang w:val="it-IT"/>
        </w:rPr>
        <w:t xml:space="preserve">, </w:t>
      </w:r>
      <w:r>
        <w:rPr>
          <w:rFonts w:ascii="Verdana" w:hAnsi="Verdana"/>
          <w:color w:val="000080"/>
          <w:spacing w:val="2"/>
          <w:sz w:val="22"/>
          <w:szCs w:val="22"/>
          <w:lang w:val="bg-BG"/>
        </w:rPr>
        <w:t>България</w:t>
      </w:r>
    </w:p>
    <w:p w14:paraId="50A8B4C9" w14:textId="77777777" w:rsidR="0027119B" w:rsidRPr="0027119B" w:rsidRDefault="0027119B" w:rsidP="0027119B">
      <w:pPr>
        <w:jc w:val="center"/>
        <w:rPr>
          <w:rFonts w:ascii="Verdana" w:hAnsi="Verdana"/>
          <w:color w:val="000080"/>
          <w:sz w:val="22"/>
          <w:szCs w:val="22"/>
          <w:lang w:val="it-IT"/>
        </w:rPr>
      </w:pPr>
      <w:r w:rsidRPr="0027119B">
        <w:rPr>
          <w:rFonts w:ascii="Verdana" w:hAnsi="Verdana"/>
          <w:color w:val="000080"/>
          <w:spacing w:val="2"/>
          <w:sz w:val="22"/>
          <w:szCs w:val="22"/>
          <w:lang w:val="it-IT"/>
        </w:rPr>
        <w:t xml:space="preserve">E-mail: </w:t>
      </w:r>
      <w:r w:rsidR="00DB3BB2" w:rsidRPr="00DB3BB2">
        <w:rPr>
          <w:rFonts w:ascii="Verdana" w:hAnsi="Verdana"/>
          <w:color w:val="000080"/>
          <w:sz w:val="22"/>
          <w:szCs w:val="22"/>
          <w:lang w:val="it-IT"/>
        </w:rPr>
        <w:t>e</w:t>
      </w:r>
      <w:r w:rsidR="00DB3BB2" w:rsidRPr="00DB3BB2">
        <w:rPr>
          <w:rFonts w:ascii="Verdana" w:hAnsi="Verdana"/>
          <w:color w:val="000080"/>
          <w:sz w:val="22"/>
          <w:szCs w:val="22"/>
          <w:lang w:val="bg-BG"/>
        </w:rPr>
        <w:t>mc</w:t>
      </w:r>
      <w:r w:rsidR="00DB3BB2" w:rsidRPr="00DB3BB2">
        <w:rPr>
          <w:rFonts w:ascii="Verdana" w:hAnsi="Verdana"/>
          <w:color w:val="000080"/>
          <w:sz w:val="22"/>
          <w:szCs w:val="22"/>
          <w:lang w:val="it-IT"/>
        </w:rPr>
        <w:t>@emc</w:t>
      </w:r>
      <w:r w:rsidR="00DB3BB2">
        <w:rPr>
          <w:rFonts w:ascii="Verdana" w:hAnsi="Verdana"/>
          <w:color w:val="000080"/>
          <w:sz w:val="22"/>
          <w:szCs w:val="22"/>
          <w:lang w:val="it-IT"/>
        </w:rPr>
        <w:t>bg.eu</w:t>
      </w:r>
    </w:p>
    <w:p w14:paraId="732C670C" w14:textId="77777777" w:rsidR="0027119B" w:rsidRPr="0027119B" w:rsidRDefault="00237661" w:rsidP="0027119B">
      <w:pPr>
        <w:jc w:val="center"/>
        <w:rPr>
          <w:rFonts w:ascii="Verdana" w:hAnsi="Verdana"/>
          <w:color w:val="000080"/>
          <w:sz w:val="22"/>
          <w:szCs w:val="22"/>
          <w:lang w:val="it-IT"/>
        </w:rPr>
      </w:pPr>
      <w:r>
        <w:rPr>
          <w:rFonts w:ascii="Verdana" w:hAnsi="Verdana"/>
          <w:color w:val="000080"/>
          <w:spacing w:val="2"/>
          <w:sz w:val="22"/>
          <w:szCs w:val="22"/>
          <w:lang w:val="bg-BG"/>
        </w:rPr>
        <w:t>Моб.+359 887 51 66 45</w:t>
      </w:r>
      <w:r w:rsidR="0027119B" w:rsidRPr="0027119B">
        <w:rPr>
          <w:rFonts w:ascii="Verdana" w:hAnsi="Verdana"/>
          <w:color w:val="000080"/>
          <w:spacing w:val="2"/>
          <w:sz w:val="22"/>
          <w:szCs w:val="22"/>
          <w:lang w:val="it-IT"/>
        </w:rPr>
        <w:t xml:space="preserve">           </w:t>
      </w:r>
    </w:p>
    <w:p w14:paraId="097A2402" w14:textId="77777777" w:rsidR="0027119B" w:rsidRPr="00655D2E" w:rsidRDefault="00DB3BB2" w:rsidP="00655D2E">
      <w:pPr>
        <w:pStyle w:val="Heading3"/>
        <w:jc w:val="center"/>
        <w:rPr>
          <w:rFonts w:ascii="Times New Roman" w:hAnsi="Times New Roman"/>
          <w:b w:val="0"/>
          <w:color w:val="1F497D" w:themeColor="text2"/>
          <w:lang w:val="bg-BG"/>
        </w:rPr>
      </w:pPr>
      <w:r w:rsidRPr="00655D2E">
        <w:rPr>
          <w:b w:val="0"/>
          <w:color w:val="1F497D" w:themeColor="text2"/>
          <w:lang w:val="it-IT"/>
        </w:rPr>
        <w:t>www.emcbg.eu</w:t>
      </w:r>
    </w:p>
    <w:p w14:paraId="2DC422E4" w14:textId="77777777" w:rsidR="00043119" w:rsidRPr="00043119" w:rsidRDefault="00043119" w:rsidP="0027119B">
      <w:pPr>
        <w:jc w:val="center"/>
        <w:rPr>
          <w:rFonts w:ascii="Times New Roman" w:hAnsi="Times New Roman"/>
          <w:b/>
          <w:color w:val="000080"/>
          <w:spacing w:val="2"/>
          <w:szCs w:val="24"/>
          <w:lang w:val="bg-BG"/>
        </w:rPr>
      </w:pPr>
    </w:p>
    <w:p w14:paraId="587B4737" w14:textId="77777777" w:rsidR="00350A8A" w:rsidRPr="00350A8A" w:rsidRDefault="00350A8A" w:rsidP="0027119B">
      <w:pPr>
        <w:jc w:val="center"/>
        <w:rPr>
          <w:rFonts w:ascii="Verdana" w:hAnsi="Verdana"/>
          <w:b/>
          <w:color w:val="1F497D" w:themeColor="text2"/>
          <w:spacing w:val="2"/>
          <w:sz w:val="22"/>
          <w:szCs w:val="22"/>
          <w:lang w:val="bg-BG"/>
        </w:rPr>
      </w:pPr>
    </w:p>
    <w:p w14:paraId="0C67E047" w14:textId="77777777" w:rsidR="008F0D9F" w:rsidRDefault="008F0D9F" w:rsidP="0027119B">
      <w:pPr>
        <w:jc w:val="center"/>
        <w:rPr>
          <w:rFonts w:ascii="Verdana" w:hAnsi="Verdana"/>
          <w:b/>
          <w:color w:val="000080"/>
          <w:spacing w:val="2"/>
          <w:sz w:val="22"/>
          <w:szCs w:val="22"/>
          <w:lang w:val="it-IT"/>
        </w:rPr>
      </w:pPr>
    </w:p>
    <w:p w14:paraId="0813A85D" w14:textId="77777777" w:rsidR="008F0D9F" w:rsidRDefault="008F0D9F" w:rsidP="0027119B">
      <w:pPr>
        <w:jc w:val="center"/>
        <w:rPr>
          <w:rFonts w:ascii="Verdana" w:hAnsi="Verdana"/>
          <w:b/>
          <w:color w:val="000080"/>
          <w:spacing w:val="2"/>
          <w:sz w:val="22"/>
          <w:szCs w:val="22"/>
          <w:lang w:val="it-IT"/>
        </w:rPr>
      </w:pPr>
    </w:p>
    <w:p w14:paraId="752E9D79" w14:textId="77777777" w:rsidR="008F0D9F" w:rsidRPr="00586EA3" w:rsidRDefault="008F0D9F" w:rsidP="0027119B">
      <w:pPr>
        <w:jc w:val="center"/>
        <w:rPr>
          <w:rFonts w:ascii="Verdana" w:hAnsi="Verdana"/>
          <w:b/>
          <w:color w:val="000080"/>
          <w:spacing w:val="2"/>
          <w:sz w:val="22"/>
          <w:szCs w:val="22"/>
          <w:lang w:val="bg-BG"/>
        </w:rPr>
      </w:pPr>
    </w:p>
    <w:p w14:paraId="185C12CF" w14:textId="77777777" w:rsidR="00CC2AF1" w:rsidRPr="00586EA3" w:rsidRDefault="00CC2AF1" w:rsidP="0027119B">
      <w:pPr>
        <w:jc w:val="center"/>
        <w:rPr>
          <w:rFonts w:ascii="Verdana" w:hAnsi="Verdana"/>
          <w:b/>
          <w:color w:val="000080"/>
          <w:spacing w:val="2"/>
          <w:sz w:val="22"/>
          <w:szCs w:val="22"/>
          <w:lang w:val="bg-BG"/>
        </w:rPr>
      </w:pPr>
    </w:p>
    <w:p w14:paraId="1F4A5FC0" w14:textId="77777777" w:rsidR="00905B59" w:rsidRDefault="00905B59" w:rsidP="00722BE9">
      <w:pPr>
        <w:jc w:val="center"/>
        <w:rPr>
          <w:rFonts w:ascii="Verdana" w:hAnsi="Verdana"/>
          <w:color w:val="000080"/>
          <w:sz w:val="19"/>
          <w:szCs w:val="19"/>
          <w:lang w:val="bg-BG"/>
        </w:rPr>
      </w:pPr>
    </w:p>
    <w:p w14:paraId="03480658" w14:textId="77777777" w:rsidR="00AB3370" w:rsidRDefault="00AB3370" w:rsidP="00722BE9">
      <w:pPr>
        <w:jc w:val="center"/>
        <w:rPr>
          <w:rFonts w:ascii="Verdana" w:hAnsi="Verdana"/>
          <w:color w:val="000080"/>
          <w:sz w:val="19"/>
          <w:szCs w:val="19"/>
          <w:lang w:val="bg-BG"/>
        </w:rPr>
      </w:pPr>
    </w:p>
    <w:p w14:paraId="7D281D48" w14:textId="77777777" w:rsidR="00AB3370" w:rsidRDefault="00AB3370" w:rsidP="00722BE9">
      <w:pPr>
        <w:jc w:val="center"/>
        <w:rPr>
          <w:rFonts w:ascii="Verdana" w:hAnsi="Verdana"/>
          <w:color w:val="000080"/>
          <w:sz w:val="19"/>
          <w:szCs w:val="19"/>
          <w:lang w:val="bg-BG"/>
        </w:rPr>
      </w:pPr>
    </w:p>
    <w:p w14:paraId="06F83FA9" w14:textId="77777777" w:rsidR="00AB3370" w:rsidRDefault="00AB3370" w:rsidP="00722BE9">
      <w:pPr>
        <w:jc w:val="center"/>
        <w:rPr>
          <w:rFonts w:ascii="Verdana" w:hAnsi="Verdana"/>
          <w:color w:val="000080"/>
          <w:sz w:val="19"/>
          <w:szCs w:val="19"/>
          <w:lang w:val="bg-BG"/>
        </w:rPr>
      </w:pPr>
    </w:p>
    <w:p w14:paraId="7CAEDB2E" w14:textId="77777777" w:rsidR="003E0081" w:rsidRDefault="003E0081" w:rsidP="003E0081">
      <w:pPr>
        <w:ind w:left="360"/>
        <w:rPr>
          <w:rFonts w:ascii="Verdana" w:hAnsi="Verdana"/>
          <w:b/>
          <w:color w:val="000080"/>
          <w:sz w:val="6"/>
          <w:szCs w:val="6"/>
          <w:lang w:val="bg-BG"/>
        </w:rPr>
      </w:pPr>
    </w:p>
    <w:p w14:paraId="5B1B7B08" w14:textId="77777777" w:rsidR="003E0081" w:rsidRDefault="003E0081" w:rsidP="003E0081">
      <w:pPr>
        <w:ind w:left="360"/>
        <w:rPr>
          <w:rFonts w:ascii="Verdana" w:hAnsi="Verdana"/>
          <w:b/>
          <w:color w:val="000080"/>
          <w:sz w:val="6"/>
          <w:szCs w:val="6"/>
          <w:lang w:val="bg-BG"/>
        </w:rPr>
      </w:pPr>
    </w:p>
    <w:p w14:paraId="484BBD8B" w14:textId="77777777" w:rsidR="003E0081" w:rsidRDefault="003E0081" w:rsidP="003E0081">
      <w:pPr>
        <w:ind w:left="360"/>
        <w:rPr>
          <w:rFonts w:ascii="Verdana" w:hAnsi="Verdana"/>
          <w:b/>
          <w:color w:val="000080"/>
          <w:sz w:val="6"/>
          <w:szCs w:val="6"/>
          <w:lang w:val="bg-BG"/>
        </w:rPr>
      </w:pPr>
    </w:p>
    <w:p w14:paraId="1CB35CF5" w14:textId="77777777" w:rsidR="00655D2E" w:rsidRPr="00C169B3" w:rsidRDefault="00655D2E" w:rsidP="00043618">
      <w:pPr>
        <w:jc w:val="both"/>
        <w:rPr>
          <w:rFonts w:ascii="Verdana" w:hAnsi="Verdana"/>
          <w:b/>
          <w:color w:val="000080"/>
          <w:sz w:val="20"/>
          <w:u w:val="single"/>
          <w:lang w:val="it-IT"/>
        </w:rPr>
      </w:pPr>
    </w:p>
    <w:p w14:paraId="2801E637" w14:textId="77777777" w:rsidR="00655D2E" w:rsidRPr="00C169B3" w:rsidRDefault="00655D2E" w:rsidP="00043618">
      <w:pPr>
        <w:jc w:val="both"/>
        <w:rPr>
          <w:rFonts w:ascii="Verdana" w:hAnsi="Verdana"/>
          <w:b/>
          <w:color w:val="000080"/>
          <w:sz w:val="20"/>
          <w:u w:val="single"/>
          <w:lang w:val="it-IT"/>
        </w:rPr>
      </w:pPr>
    </w:p>
    <w:p w14:paraId="6BE9A332" w14:textId="77777777" w:rsidR="00073466" w:rsidRPr="00043618" w:rsidRDefault="005755FB" w:rsidP="00043618">
      <w:pPr>
        <w:jc w:val="both"/>
        <w:rPr>
          <w:rFonts w:ascii="Verdana" w:hAnsi="Verdana"/>
          <w:color w:val="000080"/>
          <w:sz w:val="18"/>
          <w:szCs w:val="18"/>
          <w:lang w:val="bg-BG"/>
        </w:rPr>
      </w:pPr>
      <w:r>
        <w:rPr>
          <w:rFonts w:ascii="Verdana" w:hAnsi="Verdana"/>
          <w:b/>
          <w:color w:val="000080"/>
          <w:sz w:val="20"/>
          <w:u w:val="single"/>
          <w:lang w:val="bg-BG"/>
        </w:rPr>
        <w:lastRenderedPageBreak/>
        <w:t>ВРЕМЕТРАЕНЕ: 2</w:t>
      </w:r>
      <w:r w:rsidR="00690378">
        <w:rPr>
          <w:rFonts w:ascii="Verdana" w:hAnsi="Verdana"/>
          <w:b/>
          <w:color w:val="000080"/>
          <w:sz w:val="20"/>
          <w:u w:val="single"/>
          <w:lang w:val="bg-BG"/>
        </w:rPr>
        <w:t xml:space="preserve"> дни</w:t>
      </w:r>
      <w:r w:rsidR="008B6973">
        <w:rPr>
          <w:rFonts w:ascii="Verdana" w:hAnsi="Verdana"/>
          <w:b/>
          <w:color w:val="000080"/>
          <w:sz w:val="20"/>
          <w:u w:val="single"/>
          <w:lang w:val="bg-BG"/>
        </w:rPr>
        <w:t xml:space="preserve">, </w:t>
      </w:r>
      <w:r w:rsidR="008B6973" w:rsidRPr="00D177CF">
        <w:rPr>
          <w:rFonts w:ascii="Verdana" w:hAnsi="Verdana"/>
          <w:b/>
          <w:color w:val="000080"/>
          <w:sz w:val="20"/>
          <w:u w:val="single"/>
          <w:lang w:val="bg-BG"/>
        </w:rPr>
        <w:t>10</w:t>
      </w:r>
      <w:r w:rsidR="00073466" w:rsidRPr="00073466">
        <w:rPr>
          <w:rFonts w:ascii="Verdana" w:hAnsi="Verdana"/>
          <w:b/>
          <w:color w:val="000080"/>
          <w:sz w:val="20"/>
          <w:u w:val="single"/>
          <w:lang w:val="bg-BG"/>
        </w:rPr>
        <w:t>–1</w:t>
      </w:r>
      <w:r>
        <w:rPr>
          <w:rFonts w:ascii="Verdana" w:hAnsi="Verdana"/>
          <w:b/>
          <w:color w:val="000080"/>
          <w:sz w:val="20"/>
          <w:u w:val="single"/>
          <w:lang w:val="bg-BG"/>
        </w:rPr>
        <w:t>7</w:t>
      </w:r>
      <w:r w:rsidR="00073466" w:rsidRPr="00073466">
        <w:rPr>
          <w:rFonts w:ascii="Verdana" w:hAnsi="Verdana"/>
          <w:b/>
          <w:color w:val="000080"/>
          <w:sz w:val="20"/>
          <w:u w:val="single"/>
          <w:lang w:val="bg-BG"/>
        </w:rPr>
        <w:t>ч.</w:t>
      </w:r>
    </w:p>
    <w:p w14:paraId="7D269F7C" w14:textId="77777777" w:rsidR="00073466" w:rsidRPr="00073466" w:rsidRDefault="00073466" w:rsidP="00073466">
      <w:pPr>
        <w:rPr>
          <w:rFonts w:ascii="Verdana" w:hAnsi="Verdana"/>
          <w:b/>
          <w:color w:val="000080"/>
          <w:sz w:val="20"/>
          <w:lang w:val="bg-BG"/>
        </w:rPr>
      </w:pPr>
      <w:r w:rsidRPr="00073466">
        <w:rPr>
          <w:rFonts w:ascii="Verdana" w:hAnsi="Verdana"/>
          <w:b/>
          <w:color w:val="000080"/>
          <w:sz w:val="20"/>
          <w:lang w:val="bg-BG"/>
        </w:rPr>
        <w:t>Открита програма</w:t>
      </w:r>
    </w:p>
    <w:p w14:paraId="4DC14EA8" w14:textId="77777777" w:rsidR="00073466" w:rsidRPr="00BE404E" w:rsidRDefault="00073466" w:rsidP="00073466">
      <w:pPr>
        <w:rPr>
          <w:rFonts w:ascii="Verdana" w:hAnsi="Verdana"/>
          <w:color w:val="000080"/>
          <w:sz w:val="6"/>
          <w:szCs w:val="6"/>
          <w:lang w:val="bg-BG"/>
        </w:rPr>
      </w:pPr>
    </w:p>
    <w:p w14:paraId="0BF3718E" w14:textId="77777777" w:rsidR="00F826BC" w:rsidRPr="00976CE5" w:rsidRDefault="00F826BC" w:rsidP="00AC75A3">
      <w:pPr>
        <w:pStyle w:val="AttentionLine"/>
        <w:shd w:val="clear" w:color="auto" w:fill="E6E6E6"/>
        <w:spacing w:before="0" w:after="0" w:line="240" w:lineRule="auto"/>
        <w:jc w:val="center"/>
        <w:rPr>
          <w:rFonts w:ascii="Verdana" w:hAnsi="Verdana"/>
          <w:color w:val="000080"/>
          <w:sz w:val="10"/>
          <w:szCs w:val="10"/>
          <w:lang w:val="bg-BG"/>
        </w:rPr>
      </w:pPr>
    </w:p>
    <w:p w14:paraId="155804FE" w14:textId="77777777" w:rsidR="00073466" w:rsidRDefault="00F826BC" w:rsidP="00AC75A3">
      <w:pPr>
        <w:pStyle w:val="AttentionLine"/>
        <w:shd w:val="clear" w:color="auto" w:fill="E6E6E6"/>
        <w:spacing w:before="0" w:after="0" w:line="240" w:lineRule="auto"/>
        <w:jc w:val="center"/>
        <w:rPr>
          <w:rFonts w:ascii="Verdana" w:hAnsi="Verdana"/>
          <w:color w:val="000080"/>
          <w:sz w:val="28"/>
          <w:szCs w:val="28"/>
          <w:lang w:val="bg-BG"/>
        </w:rPr>
      </w:pPr>
      <w:r>
        <w:rPr>
          <w:rFonts w:ascii="Verdana" w:hAnsi="Verdana"/>
          <w:color w:val="000080"/>
          <w:sz w:val="28"/>
          <w:szCs w:val="28"/>
          <w:lang w:val="bg-BG"/>
        </w:rPr>
        <w:t>Ключови сфери за топ</w:t>
      </w:r>
      <w:r w:rsidR="00073466" w:rsidRPr="0098675B">
        <w:rPr>
          <w:rFonts w:ascii="Verdana" w:hAnsi="Verdana"/>
          <w:color w:val="000080"/>
          <w:sz w:val="28"/>
          <w:szCs w:val="28"/>
          <w:lang w:val="bg-BG"/>
        </w:rPr>
        <w:t xml:space="preserve"> мениджмънт</w:t>
      </w:r>
      <w:r>
        <w:rPr>
          <w:rFonts w:ascii="Verdana" w:hAnsi="Verdana"/>
          <w:color w:val="000080"/>
          <w:sz w:val="28"/>
          <w:szCs w:val="28"/>
          <w:lang w:val="bg-BG"/>
        </w:rPr>
        <w:t>а</w:t>
      </w:r>
    </w:p>
    <w:p w14:paraId="6CC444C9" w14:textId="77777777" w:rsidR="00566AA0" w:rsidRPr="00976CE5" w:rsidRDefault="00566AA0" w:rsidP="00AC75A3">
      <w:pPr>
        <w:pStyle w:val="Salutation"/>
        <w:shd w:val="clear" w:color="auto" w:fill="E6E6E6"/>
        <w:rPr>
          <w:sz w:val="10"/>
          <w:szCs w:val="10"/>
          <w:lang w:val="bg-BG" w:eastAsia="bg-BG"/>
        </w:rPr>
      </w:pPr>
    </w:p>
    <w:p w14:paraId="408FBBEB" w14:textId="77777777" w:rsidR="00BD0A55" w:rsidRPr="006F1456" w:rsidRDefault="00BD0A55" w:rsidP="00BD0A55">
      <w:pPr>
        <w:pStyle w:val="BodyText2"/>
        <w:spacing w:after="0" w:line="240" w:lineRule="auto"/>
        <w:jc w:val="center"/>
        <w:rPr>
          <w:rFonts w:ascii="Verdana" w:hAnsi="Verdana"/>
          <w:b/>
          <w:bCs/>
          <w:color w:val="000080"/>
          <w:sz w:val="22"/>
          <w:szCs w:val="22"/>
          <w:lang w:val="bg-BG"/>
        </w:rPr>
      </w:pPr>
      <w:r w:rsidRPr="006F1456">
        <w:rPr>
          <w:rFonts w:ascii="Verdana" w:hAnsi="Verdana"/>
          <w:b/>
          <w:bCs/>
          <w:color w:val="000080"/>
          <w:sz w:val="22"/>
          <w:szCs w:val="22"/>
          <w:lang w:val="bg-BG"/>
        </w:rPr>
        <w:t>интензивна програма отнасяща се до практиката и приложението</w:t>
      </w:r>
    </w:p>
    <w:p w14:paraId="65290B99" w14:textId="77777777" w:rsidR="00BD0A55" w:rsidRDefault="00BD0A55" w:rsidP="00073466">
      <w:pPr>
        <w:rPr>
          <w:rFonts w:ascii="Verdana" w:hAnsi="Verdana"/>
          <w:sz w:val="10"/>
          <w:szCs w:val="10"/>
          <w:lang w:val="bg-BG"/>
        </w:rPr>
      </w:pPr>
    </w:p>
    <w:p w14:paraId="72AED5A1" w14:textId="77777777" w:rsidR="00D17DD4" w:rsidRPr="00BE404E" w:rsidRDefault="00D17DD4" w:rsidP="00073466">
      <w:pPr>
        <w:rPr>
          <w:rFonts w:ascii="Verdana" w:hAnsi="Verdana"/>
          <w:sz w:val="10"/>
          <w:szCs w:val="10"/>
          <w:lang w:val="bg-BG"/>
        </w:rPr>
      </w:pPr>
    </w:p>
    <w:p w14:paraId="384674A7" w14:textId="77777777" w:rsidR="00C61FF7" w:rsidRDefault="00C61FF7" w:rsidP="00073466">
      <w:pPr>
        <w:rPr>
          <w:rFonts w:ascii="Verdana" w:hAnsi="Verdana"/>
          <w:b/>
          <w:color w:val="000080"/>
          <w:sz w:val="10"/>
          <w:szCs w:val="10"/>
          <w:lang w:val="bg-BG"/>
        </w:rPr>
      </w:pPr>
    </w:p>
    <w:p w14:paraId="01F60B8E" w14:textId="77777777" w:rsidR="00D17DD4" w:rsidRPr="00BE404E" w:rsidRDefault="00D17DD4" w:rsidP="00073466">
      <w:pPr>
        <w:rPr>
          <w:rFonts w:ascii="Verdana" w:hAnsi="Verdana"/>
          <w:b/>
          <w:color w:val="000080"/>
          <w:sz w:val="10"/>
          <w:szCs w:val="10"/>
          <w:lang w:val="bg-BG"/>
        </w:rPr>
      </w:pPr>
    </w:p>
    <w:p w14:paraId="5725F4BE" w14:textId="77777777" w:rsidR="00C61FF7" w:rsidRPr="005C532F" w:rsidRDefault="00C61FF7" w:rsidP="00C61FF7">
      <w:pPr>
        <w:pStyle w:val="BodyText2"/>
        <w:shd w:val="clear" w:color="auto" w:fill="F3F3F3"/>
        <w:spacing w:after="0" w:line="240" w:lineRule="auto"/>
        <w:jc w:val="both"/>
        <w:rPr>
          <w:rFonts w:ascii="Verdana" w:hAnsi="Verdana"/>
          <w:b/>
          <w:color w:val="000080"/>
          <w:sz w:val="18"/>
          <w:szCs w:val="18"/>
          <w:lang w:val="bg-BG"/>
        </w:rPr>
      </w:pPr>
      <w:r w:rsidRPr="005C532F">
        <w:rPr>
          <w:rFonts w:ascii="Verdana" w:hAnsi="Verdana"/>
          <w:b/>
          <w:color w:val="000080"/>
          <w:sz w:val="18"/>
          <w:szCs w:val="18"/>
          <w:lang w:val="bg-BG"/>
        </w:rPr>
        <w:t>ВАШАТА ПОЛЗА</w:t>
      </w:r>
    </w:p>
    <w:p w14:paraId="662AF2AB" w14:textId="77777777" w:rsidR="00C61FF7" w:rsidRPr="005C532F" w:rsidRDefault="00C61FF7" w:rsidP="00C61FF7">
      <w:pPr>
        <w:pStyle w:val="BodyText2"/>
        <w:spacing w:after="0" w:line="240" w:lineRule="auto"/>
        <w:jc w:val="both"/>
        <w:rPr>
          <w:rFonts w:ascii="Verdana" w:hAnsi="Verdana"/>
          <w:b/>
          <w:color w:val="000080"/>
          <w:sz w:val="10"/>
          <w:szCs w:val="10"/>
          <w:lang w:val="ru-RU"/>
        </w:rPr>
      </w:pPr>
    </w:p>
    <w:p w14:paraId="18AC6C34" w14:textId="77777777" w:rsidR="00C61FF7" w:rsidRPr="005C532F" w:rsidRDefault="00C61FF7" w:rsidP="00C61FF7">
      <w:pPr>
        <w:pStyle w:val="BodyText2"/>
        <w:numPr>
          <w:ilvl w:val="0"/>
          <w:numId w:val="74"/>
        </w:numPr>
        <w:spacing w:after="0" w:line="240" w:lineRule="auto"/>
        <w:jc w:val="both"/>
        <w:rPr>
          <w:rFonts w:ascii="Verdana" w:hAnsi="Verdana"/>
          <w:color w:val="000080"/>
          <w:sz w:val="18"/>
          <w:szCs w:val="18"/>
          <w:lang w:val="ru-RU"/>
        </w:rPr>
      </w:pPr>
      <w:r w:rsidRPr="005C532F">
        <w:rPr>
          <w:rFonts w:ascii="Verdana" w:hAnsi="Verdana"/>
          <w:color w:val="000080"/>
          <w:sz w:val="18"/>
          <w:szCs w:val="18"/>
          <w:lang w:val="bg-BG"/>
        </w:rPr>
        <w:t>Вие ще оптимизирате степента на Вашето лично влияние</w:t>
      </w:r>
    </w:p>
    <w:p w14:paraId="29BFD7D1" w14:textId="77777777" w:rsidR="00C61FF7" w:rsidRPr="005C532F" w:rsidRDefault="00C61FF7" w:rsidP="00C61FF7">
      <w:pPr>
        <w:pStyle w:val="BodyText2"/>
        <w:numPr>
          <w:ilvl w:val="0"/>
          <w:numId w:val="74"/>
        </w:numPr>
        <w:spacing w:after="0" w:line="240" w:lineRule="auto"/>
        <w:jc w:val="both"/>
        <w:rPr>
          <w:rFonts w:ascii="Verdana" w:hAnsi="Verdana"/>
          <w:color w:val="000080"/>
          <w:sz w:val="18"/>
          <w:szCs w:val="18"/>
          <w:lang w:val="ru-RU"/>
        </w:rPr>
      </w:pPr>
      <w:r w:rsidRPr="005C532F">
        <w:rPr>
          <w:rFonts w:ascii="Verdana" w:hAnsi="Verdana"/>
          <w:color w:val="000080"/>
          <w:sz w:val="18"/>
          <w:szCs w:val="18"/>
          <w:lang w:val="bg-BG"/>
        </w:rPr>
        <w:t>В бъдеще по-ясно ще определяте приоритети за най-важните стратегически теми</w:t>
      </w:r>
    </w:p>
    <w:p w14:paraId="3FC726FF" w14:textId="77777777" w:rsidR="00C61FF7" w:rsidRPr="005C532F" w:rsidRDefault="00C61FF7" w:rsidP="00C61FF7">
      <w:pPr>
        <w:pStyle w:val="BodyText2"/>
        <w:numPr>
          <w:ilvl w:val="0"/>
          <w:numId w:val="74"/>
        </w:numPr>
        <w:spacing w:after="0" w:line="240" w:lineRule="auto"/>
        <w:jc w:val="both"/>
        <w:rPr>
          <w:rFonts w:ascii="Verdana" w:hAnsi="Verdana"/>
          <w:color w:val="000080"/>
          <w:sz w:val="18"/>
          <w:szCs w:val="18"/>
          <w:lang w:val="ru-RU"/>
        </w:rPr>
      </w:pPr>
      <w:r w:rsidRPr="005C532F">
        <w:rPr>
          <w:rFonts w:ascii="Verdana" w:hAnsi="Verdana"/>
          <w:color w:val="000080"/>
          <w:sz w:val="18"/>
          <w:szCs w:val="18"/>
          <w:lang w:val="bg-BG"/>
        </w:rPr>
        <w:t>Ще се изяснят още повече факторите за успех на собствената Ви дейност като мениджър</w:t>
      </w:r>
    </w:p>
    <w:p w14:paraId="562FD5B5" w14:textId="77777777" w:rsidR="00C61FF7" w:rsidRPr="005C532F" w:rsidRDefault="00C61FF7" w:rsidP="00C61FF7">
      <w:pPr>
        <w:pStyle w:val="BodyText2"/>
        <w:numPr>
          <w:ilvl w:val="0"/>
          <w:numId w:val="74"/>
        </w:numPr>
        <w:spacing w:after="0" w:line="240" w:lineRule="auto"/>
        <w:jc w:val="both"/>
        <w:rPr>
          <w:rFonts w:ascii="Verdana" w:hAnsi="Verdana"/>
          <w:color w:val="000080"/>
          <w:sz w:val="18"/>
          <w:szCs w:val="18"/>
          <w:lang w:val="ru-RU"/>
        </w:rPr>
      </w:pPr>
      <w:r w:rsidRPr="005C532F">
        <w:rPr>
          <w:rFonts w:ascii="Verdana" w:hAnsi="Verdana"/>
          <w:color w:val="000080"/>
          <w:sz w:val="18"/>
          <w:szCs w:val="18"/>
          <w:lang w:val="bg-BG"/>
        </w:rPr>
        <w:t>По време на семинара ще осъзнаете посредством собствени анализи и обратна връзка</w:t>
      </w:r>
      <w:r w:rsidRPr="005C532F">
        <w:rPr>
          <w:rFonts w:ascii="Verdana" w:hAnsi="Verdana"/>
          <w:color w:val="000080"/>
          <w:sz w:val="18"/>
          <w:szCs w:val="18"/>
          <w:lang w:val="ru-RU"/>
        </w:rPr>
        <w:t xml:space="preserve">, </w:t>
      </w:r>
      <w:r w:rsidRPr="005C532F">
        <w:rPr>
          <w:rFonts w:ascii="Verdana" w:hAnsi="Verdana"/>
          <w:color w:val="000080"/>
          <w:sz w:val="18"/>
          <w:szCs w:val="18"/>
          <w:lang w:val="bg-BG"/>
        </w:rPr>
        <w:t>как можете да усъвършенствате собствената си компетентност като ръководител</w:t>
      </w:r>
    </w:p>
    <w:p w14:paraId="04266F21" w14:textId="77777777" w:rsidR="00C61FF7" w:rsidRPr="00D17DD4" w:rsidRDefault="00C61FF7" w:rsidP="00C61FF7">
      <w:pPr>
        <w:pStyle w:val="BodyText2"/>
        <w:spacing w:after="0" w:line="240" w:lineRule="auto"/>
        <w:jc w:val="both"/>
        <w:rPr>
          <w:rFonts w:ascii="Verdana" w:hAnsi="Verdana"/>
          <w:color w:val="000080"/>
          <w:sz w:val="10"/>
          <w:szCs w:val="10"/>
          <w:lang w:val="ru-RU"/>
        </w:rPr>
      </w:pPr>
    </w:p>
    <w:p w14:paraId="5181E774" w14:textId="77777777" w:rsidR="00C61FF7" w:rsidRPr="005C532F" w:rsidRDefault="00C61FF7" w:rsidP="00C61FF7">
      <w:pPr>
        <w:pStyle w:val="BodyText2"/>
        <w:spacing w:after="0" w:line="240" w:lineRule="auto"/>
        <w:jc w:val="both"/>
        <w:rPr>
          <w:rFonts w:ascii="Verdana" w:hAnsi="Verdana"/>
          <w:color w:val="000080"/>
          <w:sz w:val="18"/>
          <w:szCs w:val="18"/>
          <w:lang w:val="ru-RU"/>
        </w:rPr>
      </w:pPr>
      <w:r w:rsidRPr="005C532F">
        <w:rPr>
          <w:rFonts w:ascii="Verdana" w:hAnsi="Verdana"/>
          <w:color w:val="000080"/>
          <w:sz w:val="18"/>
          <w:szCs w:val="18"/>
          <w:lang w:val="bg-BG"/>
        </w:rPr>
        <w:t xml:space="preserve">Основа на семинара е </w:t>
      </w:r>
      <w:r w:rsidRPr="005C532F">
        <w:rPr>
          <w:rFonts w:ascii="Verdana" w:hAnsi="Verdana"/>
          <w:b/>
          <w:color w:val="000080"/>
          <w:sz w:val="18"/>
          <w:szCs w:val="18"/>
          <w:lang w:val="bg-BG"/>
        </w:rPr>
        <w:t>мениджмънт моделът на 7-те полета,</w:t>
      </w:r>
      <w:r w:rsidRPr="005C532F">
        <w:rPr>
          <w:rFonts w:ascii="Verdana" w:hAnsi="Verdana"/>
          <w:color w:val="000080"/>
          <w:sz w:val="18"/>
          <w:szCs w:val="18"/>
          <w:lang w:val="bg-BG"/>
        </w:rPr>
        <w:t xml:space="preserve">  една подпомагаща топ мениджъри  в практиката им рамка за разсъждения и действия</w:t>
      </w:r>
      <w:r w:rsidRPr="005C532F">
        <w:rPr>
          <w:rFonts w:ascii="Verdana" w:hAnsi="Verdana"/>
          <w:color w:val="000080"/>
          <w:sz w:val="18"/>
          <w:szCs w:val="18"/>
          <w:lang w:val="ru-RU"/>
        </w:rPr>
        <w:t>.</w:t>
      </w:r>
    </w:p>
    <w:p w14:paraId="7F993C41" w14:textId="77777777" w:rsidR="00E11E71" w:rsidRPr="005C532F" w:rsidRDefault="00E11E71" w:rsidP="0022575C">
      <w:pPr>
        <w:jc w:val="both"/>
        <w:rPr>
          <w:rFonts w:ascii="Verdana" w:hAnsi="Verdana"/>
          <w:color w:val="000080"/>
          <w:sz w:val="18"/>
          <w:szCs w:val="18"/>
          <w:lang w:val="ru-RU"/>
        </w:rPr>
      </w:pPr>
    </w:p>
    <w:p w14:paraId="34A99821" w14:textId="77777777" w:rsidR="0022575C" w:rsidRPr="005C532F" w:rsidRDefault="0022575C" w:rsidP="0022575C">
      <w:pPr>
        <w:shd w:val="clear" w:color="auto" w:fill="F3F3F3"/>
        <w:jc w:val="both"/>
        <w:rPr>
          <w:rFonts w:ascii="Verdana" w:hAnsi="Verdana"/>
          <w:b/>
          <w:color w:val="000080"/>
          <w:sz w:val="18"/>
          <w:szCs w:val="18"/>
          <w:lang w:val="bg-BG"/>
        </w:rPr>
      </w:pPr>
      <w:r w:rsidRPr="005C532F">
        <w:rPr>
          <w:rFonts w:ascii="Verdana" w:hAnsi="Verdana"/>
          <w:b/>
          <w:color w:val="000080"/>
          <w:sz w:val="18"/>
          <w:szCs w:val="18"/>
          <w:lang w:val="bg-BG"/>
        </w:rPr>
        <w:t>ЦЕЛИ И СЪДЪРЖАНИЕ</w:t>
      </w:r>
    </w:p>
    <w:p w14:paraId="693DF00B" w14:textId="77777777" w:rsidR="0022575C" w:rsidRPr="005C532F" w:rsidRDefault="0022575C" w:rsidP="0022575C">
      <w:pPr>
        <w:shd w:val="clear" w:color="auto" w:fill="FFFFFF"/>
        <w:jc w:val="both"/>
        <w:rPr>
          <w:rFonts w:ascii="Verdana" w:hAnsi="Verdana"/>
          <w:b/>
          <w:color w:val="000080"/>
          <w:sz w:val="10"/>
          <w:szCs w:val="10"/>
          <w:u w:val="single"/>
          <w:lang w:val="bg-BG"/>
        </w:rPr>
      </w:pPr>
    </w:p>
    <w:p w14:paraId="082ECFD5" w14:textId="77777777" w:rsidR="00E11E71" w:rsidRPr="005C532F" w:rsidRDefault="00E11E71" w:rsidP="00E11E71">
      <w:pPr>
        <w:pStyle w:val="Heading4"/>
        <w:tabs>
          <w:tab w:val="num" w:pos="720"/>
        </w:tabs>
        <w:spacing w:before="0" w:after="0"/>
        <w:ind w:left="720" w:hanging="720"/>
        <w:jc w:val="both"/>
        <w:rPr>
          <w:rFonts w:ascii="Verdana" w:hAnsi="Verdana"/>
          <w:color w:val="000080"/>
          <w:sz w:val="18"/>
          <w:szCs w:val="18"/>
          <w:lang w:val="ru-RU"/>
        </w:rPr>
      </w:pPr>
      <w:r w:rsidRPr="005C532F">
        <w:rPr>
          <w:rFonts w:ascii="Verdana" w:hAnsi="Verdana"/>
          <w:color w:val="000080"/>
          <w:sz w:val="18"/>
          <w:szCs w:val="18"/>
          <w:lang w:val="ru-RU"/>
        </w:rPr>
        <w:t xml:space="preserve">1. </w:t>
      </w:r>
      <w:r w:rsidRPr="005C532F">
        <w:rPr>
          <w:rFonts w:ascii="Verdana" w:hAnsi="Verdana"/>
          <w:color w:val="000080"/>
          <w:sz w:val="18"/>
          <w:szCs w:val="18"/>
          <w:lang w:val="bg-BG"/>
        </w:rPr>
        <w:t>Сфера на успех</w:t>
      </w:r>
      <w:r w:rsidRPr="005C532F">
        <w:rPr>
          <w:rFonts w:ascii="Verdana" w:hAnsi="Verdana"/>
          <w:color w:val="000080"/>
          <w:sz w:val="18"/>
          <w:szCs w:val="18"/>
          <w:lang w:val="ru-RU"/>
        </w:rPr>
        <w:t>: „</w:t>
      </w:r>
      <w:r w:rsidRPr="005C532F">
        <w:rPr>
          <w:rFonts w:ascii="Verdana" w:hAnsi="Verdana"/>
          <w:color w:val="000080"/>
          <w:sz w:val="18"/>
          <w:szCs w:val="18"/>
          <w:lang w:val="bg-BG"/>
        </w:rPr>
        <w:t>Да гарантираме и увеличим собствената си ефективност като ръководител</w:t>
      </w:r>
      <w:r w:rsidRPr="005C532F">
        <w:rPr>
          <w:rFonts w:ascii="Verdana" w:hAnsi="Verdana"/>
          <w:color w:val="000080"/>
          <w:sz w:val="18"/>
          <w:szCs w:val="18"/>
          <w:lang w:val="ru-RU"/>
        </w:rPr>
        <w:t>“</w:t>
      </w:r>
    </w:p>
    <w:p w14:paraId="06E7DF32" w14:textId="77777777" w:rsidR="00E11E71" w:rsidRPr="005C532F" w:rsidRDefault="00E11E71" w:rsidP="00E11E71">
      <w:pPr>
        <w:ind w:left="357"/>
        <w:jc w:val="both"/>
        <w:rPr>
          <w:rFonts w:ascii="Verdana" w:hAnsi="Verdana"/>
          <w:color w:val="000080"/>
          <w:sz w:val="10"/>
          <w:szCs w:val="10"/>
          <w:lang w:val="bg-BG"/>
        </w:rPr>
      </w:pPr>
    </w:p>
    <w:p w14:paraId="086A3937" w14:textId="77777777" w:rsidR="00E11E71" w:rsidRPr="005C532F" w:rsidRDefault="00E11E71" w:rsidP="003B4AE9">
      <w:pPr>
        <w:numPr>
          <w:ilvl w:val="0"/>
          <w:numId w:val="75"/>
        </w:numPr>
        <w:ind w:left="714" w:hanging="357"/>
        <w:jc w:val="both"/>
        <w:rPr>
          <w:rFonts w:ascii="Verdana" w:hAnsi="Verdana"/>
          <w:color w:val="000080"/>
          <w:sz w:val="18"/>
          <w:szCs w:val="18"/>
          <w:lang w:val="bg-BG"/>
        </w:rPr>
      </w:pPr>
      <w:r w:rsidRPr="005C532F">
        <w:rPr>
          <w:rFonts w:ascii="Verdana" w:hAnsi="Verdana"/>
          <w:color w:val="000080"/>
          <w:sz w:val="18"/>
          <w:szCs w:val="18"/>
          <w:lang w:val="ru-RU"/>
        </w:rPr>
        <w:t xml:space="preserve"> </w:t>
      </w:r>
      <w:r w:rsidRPr="005C532F">
        <w:rPr>
          <w:rFonts w:ascii="Verdana" w:hAnsi="Verdana"/>
          <w:b/>
          <w:color w:val="000080"/>
          <w:sz w:val="18"/>
          <w:szCs w:val="18"/>
          <w:lang w:val="bg-BG"/>
        </w:rPr>
        <w:t>Мениджмънт моделът на 7-те полета</w:t>
      </w:r>
      <w:r w:rsidRPr="005C532F">
        <w:rPr>
          <w:rFonts w:ascii="Verdana" w:hAnsi="Verdana"/>
          <w:color w:val="000080"/>
          <w:sz w:val="18"/>
          <w:szCs w:val="18"/>
          <w:lang w:val="bg-BG"/>
        </w:rPr>
        <w:t xml:space="preserve"> като инструмент за анализ и ръководство</w:t>
      </w:r>
    </w:p>
    <w:p w14:paraId="6E21A15C" w14:textId="77777777" w:rsidR="00E11E71" w:rsidRPr="005C532F" w:rsidRDefault="00E11E71" w:rsidP="003B4AE9">
      <w:pPr>
        <w:numPr>
          <w:ilvl w:val="0"/>
          <w:numId w:val="75"/>
        </w:numPr>
        <w:ind w:left="714" w:hanging="357"/>
        <w:jc w:val="both"/>
        <w:rPr>
          <w:rFonts w:ascii="Verdana" w:hAnsi="Verdana"/>
          <w:color w:val="000080"/>
          <w:sz w:val="18"/>
          <w:szCs w:val="18"/>
          <w:lang w:val="bg-BG"/>
        </w:rPr>
      </w:pPr>
      <w:r w:rsidRPr="005C532F">
        <w:rPr>
          <w:rFonts w:ascii="Verdana" w:hAnsi="Verdana"/>
          <w:color w:val="000080"/>
          <w:sz w:val="18"/>
          <w:szCs w:val="18"/>
          <w:lang w:val="bg-BG"/>
        </w:rPr>
        <w:t>Отличителни черти на успешните ръководители</w:t>
      </w:r>
    </w:p>
    <w:p w14:paraId="1B3830F9" w14:textId="77777777" w:rsidR="00E11E71" w:rsidRPr="005C532F" w:rsidRDefault="00E11E71" w:rsidP="003B4AE9">
      <w:pPr>
        <w:numPr>
          <w:ilvl w:val="0"/>
          <w:numId w:val="75"/>
        </w:numPr>
        <w:ind w:left="714" w:hanging="357"/>
        <w:jc w:val="both"/>
        <w:rPr>
          <w:rFonts w:ascii="Verdana" w:hAnsi="Verdana"/>
          <w:color w:val="000080"/>
          <w:sz w:val="18"/>
          <w:szCs w:val="18"/>
          <w:lang w:val="bg-BG"/>
        </w:rPr>
      </w:pPr>
      <w:r w:rsidRPr="005C532F">
        <w:rPr>
          <w:rFonts w:ascii="Verdana" w:hAnsi="Verdana"/>
          <w:color w:val="000080"/>
          <w:sz w:val="18"/>
          <w:szCs w:val="18"/>
          <w:lang w:val="bg-BG"/>
        </w:rPr>
        <w:t xml:space="preserve">Да открием неизползвани досега силни страни в различните роли и задачи  </w:t>
      </w:r>
    </w:p>
    <w:p w14:paraId="55BB7F52" w14:textId="77777777" w:rsidR="00E11E71" w:rsidRPr="005C532F" w:rsidRDefault="00E11E71" w:rsidP="003B4AE9">
      <w:pPr>
        <w:numPr>
          <w:ilvl w:val="0"/>
          <w:numId w:val="75"/>
        </w:numPr>
        <w:ind w:left="714" w:hanging="357"/>
        <w:jc w:val="both"/>
        <w:rPr>
          <w:rFonts w:ascii="Verdana" w:hAnsi="Verdana"/>
          <w:color w:val="000080"/>
          <w:sz w:val="18"/>
          <w:szCs w:val="18"/>
          <w:lang w:val="bg-BG"/>
        </w:rPr>
      </w:pPr>
      <w:r w:rsidRPr="005C532F">
        <w:rPr>
          <w:rFonts w:ascii="Verdana" w:hAnsi="Verdana"/>
          <w:color w:val="000080"/>
          <w:sz w:val="18"/>
          <w:szCs w:val="18"/>
          <w:lang w:val="bg-BG"/>
        </w:rPr>
        <w:t>Самомотивиране и ръководене на собствената личност</w:t>
      </w:r>
    </w:p>
    <w:p w14:paraId="151055D7" w14:textId="77777777" w:rsidR="00E11E71" w:rsidRPr="005C532F" w:rsidRDefault="00E11E71" w:rsidP="003B4AE9">
      <w:pPr>
        <w:numPr>
          <w:ilvl w:val="0"/>
          <w:numId w:val="75"/>
        </w:numPr>
        <w:ind w:left="714" w:hanging="357"/>
        <w:jc w:val="both"/>
        <w:rPr>
          <w:rFonts w:ascii="Verdana" w:hAnsi="Verdana"/>
          <w:color w:val="000080"/>
          <w:sz w:val="18"/>
          <w:szCs w:val="18"/>
          <w:lang w:val="bg-BG"/>
        </w:rPr>
      </w:pPr>
      <w:r w:rsidRPr="005C532F">
        <w:rPr>
          <w:rFonts w:ascii="Verdana" w:hAnsi="Verdana"/>
          <w:color w:val="000080"/>
          <w:sz w:val="18"/>
          <w:szCs w:val="18"/>
          <w:lang w:val="bg-BG"/>
        </w:rPr>
        <w:t>Активно създаване на управленски ситуации</w:t>
      </w:r>
    </w:p>
    <w:p w14:paraId="2EB9E5E9" w14:textId="77777777" w:rsidR="00E11E71" w:rsidRPr="005C532F" w:rsidRDefault="00E11E71" w:rsidP="003B4AE9">
      <w:pPr>
        <w:numPr>
          <w:ilvl w:val="0"/>
          <w:numId w:val="75"/>
        </w:numPr>
        <w:ind w:left="714" w:hanging="357"/>
        <w:jc w:val="both"/>
        <w:rPr>
          <w:rFonts w:ascii="Verdana" w:hAnsi="Verdana"/>
          <w:color w:val="000080"/>
          <w:sz w:val="18"/>
          <w:szCs w:val="18"/>
          <w:lang w:val="bg-BG"/>
        </w:rPr>
      </w:pPr>
      <w:r w:rsidRPr="005C532F">
        <w:rPr>
          <w:rFonts w:ascii="Verdana" w:hAnsi="Verdana"/>
          <w:color w:val="000080"/>
          <w:sz w:val="18"/>
          <w:szCs w:val="18"/>
          <w:lang w:val="bg-BG"/>
        </w:rPr>
        <w:t xml:space="preserve">Организацията като мрежа: Анализ на личното влияние </w:t>
      </w:r>
      <w:r w:rsidRPr="005C532F">
        <w:rPr>
          <w:rFonts w:ascii="Verdana" w:hAnsi="Verdana"/>
          <w:color w:val="000080"/>
          <w:sz w:val="18"/>
          <w:szCs w:val="18"/>
          <w:lang w:val="bg-BG"/>
        </w:rPr>
        <w:br/>
        <w:t xml:space="preserve"> с  „портфолио на влиянието“</w:t>
      </w:r>
    </w:p>
    <w:p w14:paraId="2CB5D617" w14:textId="77777777" w:rsidR="00E11E71" w:rsidRPr="005C532F" w:rsidRDefault="00E11E71" w:rsidP="00E11E71">
      <w:pPr>
        <w:numPr>
          <w:ilvl w:val="0"/>
          <w:numId w:val="75"/>
        </w:numPr>
        <w:jc w:val="both"/>
        <w:rPr>
          <w:rFonts w:ascii="Verdana" w:hAnsi="Verdana"/>
          <w:color w:val="000080"/>
          <w:sz w:val="18"/>
          <w:szCs w:val="18"/>
          <w:lang w:val="bg-BG"/>
        </w:rPr>
      </w:pPr>
      <w:r w:rsidRPr="005C532F">
        <w:rPr>
          <w:rFonts w:ascii="Verdana" w:hAnsi="Verdana"/>
          <w:color w:val="000080"/>
          <w:sz w:val="18"/>
          <w:szCs w:val="18"/>
          <w:lang w:val="bg-BG"/>
        </w:rPr>
        <w:t xml:space="preserve">Откриване на собствени силни страни и възможности са развитие посредством обратна връзка   </w:t>
      </w:r>
    </w:p>
    <w:p w14:paraId="56E2FDE8" w14:textId="77777777" w:rsidR="00E11E71" w:rsidRPr="005C532F" w:rsidRDefault="00E11E71" w:rsidP="00E11E71">
      <w:pPr>
        <w:numPr>
          <w:ilvl w:val="0"/>
          <w:numId w:val="75"/>
        </w:numPr>
        <w:jc w:val="both"/>
        <w:rPr>
          <w:rFonts w:ascii="Verdana" w:hAnsi="Verdana"/>
          <w:color w:val="000080"/>
          <w:sz w:val="18"/>
          <w:szCs w:val="18"/>
          <w:lang w:val="bg-BG"/>
        </w:rPr>
      </w:pPr>
      <w:r w:rsidRPr="005C532F">
        <w:rPr>
          <w:rFonts w:ascii="Verdana" w:hAnsi="Verdana"/>
          <w:color w:val="000080"/>
          <w:sz w:val="18"/>
          <w:szCs w:val="18"/>
          <w:lang w:val="bg-BG"/>
        </w:rPr>
        <w:t xml:space="preserve">Обратна връзка с </w:t>
      </w:r>
      <w:r w:rsidRPr="005C532F">
        <w:rPr>
          <w:rFonts w:ascii="Verdana" w:hAnsi="Verdana"/>
          <w:b/>
          <w:color w:val="000080"/>
          <w:sz w:val="18"/>
          <w:szCs w:val="18"/>
          <w:lang w:val="bg-BG"/>
        </w:rPr>
        <w:t xml:space="preserve">Мениджмънт моделът на 7-те полета </w:t>
      </w:r>
    </w:p>
    <w:p w14:paraId="5D33870B" w14:textId="77777777" w:rsidR="00E11E71" w:rsidRPr="005C532F" w:rsidRDefault="00E11E71" w:rsidP="00E11E71">
      <w:pPr>
        <w:ind w:left="360"/>
        <w:jc w:val="both"/>
        <w:rPr>
          <w:rFonts w:ascii="Verdana" w:hAnsi="Verdana"/>
          <w:color w:val="000080"/>
          <w:sz w:val="18"/>
          <w:szCs w:val="18"/>
          <w:lang w:val="bg-BG"/>
        </w:rPr>
      </w:pPr>
    </w:p>
    <w:p w14:paraId="1CD0A211" w14:textId="77777777" w:rsidR="00E11E71" w:rsidRPr="005C532F" w:rsidRDefault="00E11E71" w:rsidP="00E11E71">
      <w:pPr>
        <w:pStyle w:val="Heading4"/>
        <w:tabs>
          <w:tab w:val="num" w:pos="720"/>
        </w:tabs>
        <w:spacing w:before="0" w:after="0"/>
        <w:ind w:left="720" w:hanging="720"/>
        <w:jc w:val="both"/>
        <w:rPr>
          <w:rFonts w:ascii="Verdana" w:hAnsi="Verdana"/>
          <w:color w:val="000080"/>
          <w:sz w:val="18"/>
          <w:szCs w:val="18"/>
          <w:lang w:val="bg-BG"/>
        </w:rPr>
      </w:pPr>
      <w:r w:rsidRPr="005C532F">
        <w:rPr>
          <w:rFonts w:ascii="Verdana" w:hAnsi="Verdana"/>
          <w:color w:val="000080"/>
          <w:sz w:val="18"/>
          <w:szCs w:val="18"/>
          <w:lang w:val="bg-BG"/>
        </w:rPr>
        <w:t>2. Сфера на успех: „Да ръководим служителите, екипите  и секторите на организацията  ориентирани към успеха“</w:t>
      </w:r>
    </w:p>
    <w:p w14:paraId="0AE61D54" w14:textId="77777777" w:rsidR="00E11E71" w:rsidRPr="005C532F" w:rsidRDefault="00E11E71" w:rsidP="00E11E71">
      <w:pPr>
        <w:rPr>
          <w:rFonts w:ascii="Times New Roman" w:hAnsi="Times New Roman"/>
          <w:sz w:val="10"/>
          <w:szCs w:val="10"/>
          <w:lang w:val="bg-BG"/>
        </w:rPr>
      </w:pPr>
    </w:p>
    <w:p w14:paraId="38FFC701" w14:textId="77777777" w:rsidR="00E11E71" w:rsidRPr="005C532F" w:rsidRDefault="00E11E71" w:rsidP="003B4AE9">
      <w:pPr>
        <w:numPr>
          <w:ilvl w:val="0"/>
          <w:numId w:val="76"/>
        </w:numPr>
        <w:ind w:left="714" w:hanging="357"/>
        <w:jc w:val="both"/>
        <w:rPr>
          <w:rFonts w:ascii="Verdana" w:hAnsi="Verdana"/>
          <w:color w:val="000080"/>
          <w:sz w:val="18"/>
          <w:szCs w:val="18"/>
          <w:lang w:val="bg-BG"/>
        </w:rPr>
      </w:pPr>
      <w:r w:rsidRPr="005C532F">
        <w:rPr>
          <w:rFonts w:ascii="Verdana" w:hAnsi="Verdana"/>
          <w:color w:val="000080"/>
          <w:sz w:val="18"/>
          <w:szCs w:val="18"/>
          <w:lang w:val="bg-BG"/>
        </w:rPr>
        <w:t>Модерни принципи и модели на управление</w:t>
      </w:r>
    </w:p>
    <w:p w14:paraId="478240A3" w14:textId="77777777" w:rsidR="00E11E71" w:rsidRPr="005C532F" w:rsidRDefault="00E11E71" w:rsidP="003B4AE9">
      <w:pPr>
        <w:numPr>
          <w:ilvl w:val="0"/>
          <w:numId w:val="76"/>
        </w:numPr>
        <w:ind w:left="714" w:hanging="357"/>
        <w:jc w:val="both"/>
        <w:rPr>
          <w:rFonts w:ascii="Verdana" w:hAnsi="Verdana"/>
          <w:color w:val="000080"/>
          <w:sz w:val="18"/>
          <w:szCs w:val="18"/>
          <w:lang w:val="bg-BG"/>
        </w:rPr>
      </w:pPr>
      <w:r w:rsidRPr="005C532F">
        <w:rPr>
          <w:rFonts w:ascii="Verdana" w:hAnsi="Verdana"/>
          <w:color w:val="000080"/>
          <w:sz w:val="18"/>
          <w:szCs w:val="18"/>
          <w:lang w:val="bg-BG"/>
        </w:rPr>
        <w:t>Инструменти и методи на ефективното управление</w:t>
      </w:r>
    </w:p>
    <w:p w14:paraId="6AF68DCC" w14:textId="77777777" w:rsidR="00E11E71" w:rsidRPr="005C532F" w:rsidRDefault="00E11E71" w:rsidP="003B4AE9">
      <w:pPr>
        <w:numPr>
          <w:ilvl w:val="0"/>
          <w:numId w:val="76"/>
        </w:numPr>
        <w:ind w:left="714" w:hanging="357"/>
        <w:jc w:val="both"/>
        <w:rPr>
          <w:rFonts w:ascii="Verdana" w:hAnsi="Verdana"/>
          <w:color w:val="000080"/>
          <w:sz w:val="18"/>
          <w:szCs w:val="18"/>
          <w:lang w:val="bg-BG"/>
        </w:rPr>
      </w:pPr>
      <w:r w:rsidRPr="005C532F">
        <w:rPr>
          <w:rFonts w:ascii="Verdana" w:hAnsi="Verdana"/>
          <w:color w:val="000080"/>
          <w:sz w:val="18"/>
          <w:szCs w:val="18"/>
          <w:lang w:val="bg-BG"/>
        </w:rPr>
        <w:t>Ориентирани към резултата на фирмата мислене и действие</w:t>
      </w:r>
    </w:p>
    <w:p w14:paraId="0FAAAA1F" w14:textId="77777777" w:rsidR="00E11E71" w:rsidRPr="005C532F" w:rsidRDefault="00E11E71" w:rsidP="003B4AE9">
      <w:pPr>
        <w:numPr>
          <w:ilvl w:val="0"/>
          <w:numId w:val="76"/>
        </w:numPr>
        <w:ind w:left="714" w:hanging="357"/>
        <w:jc w:val="both"/>
        <w:rPr>
          <w:rFonts w:ascii="Verdana" w:hAnsi="Verdana"/>
          <w:color w:val="000080"/>
          <w:sz w:val="18"/>
          <w:szCs w:val="18"/>
          <w:lang w:val="bg-BG"/>
        </w:rPr>
      </w:pPr>
      <w:r w:rsidRPr="005C532F">
        <w:rPr>
          <w:rFonts w:ascii="Verdana" w:hAnsi="Verdana"/>
          <w:color w:val="000080"/>
          <w:sz w:val="18"/>
          <w:szCs w:val="18"/>
          <w:lang w:val="bg-BG"/>
        </w:rPr>
        <w:t>Ефективно използване на ресурса служители: „Портфолиото на служителя“ като инструмент на развитието на персонала</w:t>
      </w:r>
    </w:p>
    <w:p w14:paraId="214D2707" w14:textId="77777777" w:rsidR="00E11E71" w:rsidRPr="005C532F" w:rsidRDefault="00E11E71" w:rsidP="003B4AE9">
      <w:pPr>
        <w:numPr>
          <w:ilvl w:val="0"/>
          <w:numId w:val="76"/>
        </w:numPr>
        <w:ind w:left="714" w:hanging="357"/>
        <w:jc w:val="both"/>
        <w:rPr>
          <w:rFonts w:ascii="Verdana" w:hAnsi="Verdana"/>
          <w:color w:val="000080"/>
          <w:sz w:val="18"/>
          <w:szCs w:val="18"/>
          <w:lang w:val="bg-BG"/>
        </w:rPr>
      </w:pPr>
      <w:r w:rsidRPr="005C532F">
        <w:rPr>
          <w:rFonts w:ascii="Verdana" w:hAnsi="Verdana"/>
          <w:color w:val="000080"/>
          <w:sz w:val="18"/>
          <w:szCs w:val="18"/>
          <w:lang w:val="bg-BG"/>
        </w:rPr>
        <w:t xml:space="preserve">Мотивация и успех; развитие на служителите и екипа  </w:t>
      </w:r>
    </w:p>
    <w:p w14:paraId="27DF0120" w14:textId="77777777" w:rsidR="00E11E71" w:rsidRPr="005C532F" w:rsidRDefault="00E11E71" w:rsidP="003B4AE9">
      <w:pPr>
        <w:numPr>
          <w:ilvl w:val="0"/>
          <w:numId w:val="76"/>
        </w:numPr>
        <w:ind w:left="714" w:hanging="357"/>
        <w:jc w:val="both"/>
        <w:rPr>
          <w:rFonts w:ascii="Verdana" w:hAnsi="Verdana"/>
          <w:color w:val="000080"/>
          <w:sz w:val="18"/>
          <w:szCs w:val="18"/>
          <w:lang w:val="bg-BG"/>
        </w:rPr>
      </w:pPr>
      <w:r w:rsidRPr="005C532F">
        <w:rPr>
          <w:rFonts w:ascii="Verdana" w:hAnsi="Verdana"/>
          <w:color w:val="000080"/>
          <w:sz w:val="18"/>
          <w:szCs w:val="18"/>
          <w:lang w:val="bg-BG"/>
        </w:rPr>
        <w:t xml:space="preserve">Заклеване на екипите и отделни работници  в името на целите  </w:t>
      </w:r>
    </w:p>
    <w:p w14:paraId="313AEA57" w14:textId="77777777" w:rsidR="00E11E71" w:rsidRPr="005C532F" w:rsidRDefault="00E11E71" w:rsidP="003B4AE9">
      <w:pPr>
        <w:numPr>
          <w:ilvl w:val="0"/>
          <w:numId w:val="76"/>
        </w:numPr>
        <w:ind w:left="714" w:hanging="357"/>
        <w:jc w:val="both"/>
        <w:rPr>
          <w:rFonts w:ascii="Verdana" w:hAnsi="Verdana"/>
          <w:color w:val="000080"/>
          <w:sz w:val="18"/>
          <w:szCs w:val="18"/>
          <w:lang w:val="bg-BG"/>
        </w:rPr>
      </w:pPr>
      <w:r w:rsidRPr="005C532F">
        <w:rPr>
          <w:rFonts w:ascii="Verdana" w:hAnsi="Verdana"/>
          <w:color w:val="000080"/>
          <w:sz w:val="18"/>
          <w:szCs w:val="18"/>
          <w:lang w:val="bg-BG"/>
        </w:rPr>
        <w:t>Доразвиване на чувствителността за процеси в групата и между групи/ сектори на организацията</w:t>
      </w:r>
    </w:p>
    <w:p w14:paraId="3C3CCA8C" w14:textId="77777777" w:rsidR="00E11E71" w:rsidRPr="005C532F" w:rsidRDefault="00E11E71" w:rsidP="003B4AE9">
      <w:pPr>
        <w:numPr>
          <w:ilvl w:val="0"/>
          <w:numId w:val="76"/>
        </w:numPr>
        <w:tabs>
          <w:tab w:val="clear" w:pos="502"/>
          <w:tab w:val="num" w:pos="709"/>
        </w:tabs>
        <w:ind w:left="709"/>
        <w:jc w:val="both"/>
        <w:rPr>
          <w:rFonts w:ascii="Verdana" w:hAnsi="Verdana"/>
          <w:b/>
          <w:color w:val="000080"/>
          <w:sz w:val="18"/>
          <w:szCs w:val="18"/>
          <w:lang w:val="bg-BG"/>
        </w:rPr>
      </w:pPr>
      <w:r w:rsidRPr="005C532F">
        <w:rPr>
          <w:rFonts w:ascii="Verdana" w:hAnsi="Verdana"/>
          <w:color w:val="000080"/>
          <w:sz w:val="18"/>
          <w:szCs w:val="18"/>
          <w:lang w:val="bg-BG"/>
        </w:rPr>
        <w:t xml:space="preserve">Обратна връзка  с </w:t>
      </w:r>
      <w:r w:rsidRPr="005C532F">
        <w:rPr>
          <w:rFonts w:ascii="Verdana" w:hAnsi="Verdana"/>
          <w:b/>
          <w:color w:val="000080"/>
          <w:sz w:val="18"/>
          <w:szCs w:val="18"/>
          <w:lang w:val="bg-BG"/>
        </w:rPr>
        <w:t>Мениджмънт моделът на 7-те полета</w:t>
      </w:r>
    </w:p>
    <w:p w14:paraId="03332685" w14:textId="77777777" w:rsidR="00CA6B04" w:rsidRPr="005C532F" w:rsidRDefault="00CA6B04" w:rsidP="00E11E71">
      <w:pPr>
        <w:jc w:val="both"/>
        <w:rPr>
          <w:rFonts w:ascii="Verdana" w:hAnsi="Verdana"/>
          <w:color w:val="000080"/>
          <w:sz w:val="18"/>
          <w:szCs w:val="18"/>
          <w:lang w:val="bg-BG"/>
        </w:rPr>
      </w:pPr>
    </w:p>
    <w:p w14:paraId="5C595EA2" w14:textId="77777777" w:rsidR="00E11E71" w:rsidRPr="005C532F" w:rsidRDefault="00E11E71" w:rsidP="00E11E71">
      <w:pPr>
        <w:pStyle w:val="Heading4"/>
        <w:tabs>
          <w:tab w:val="num" w:pos="720"/>
        </w:tabs>
        <w:spacing w:before="0" w:after="0"/>
        <w:ind w:left="374" w:hanging="374"/>
        <w:jc w:val="both"/>
        <w:rPr>
          <w:rFonts w:ascii="Verdana" w:hAnsi="Verdana"/>
          <w:color w:val="000080"/>
          <w:sz w:val="18"/>
          <w:szCs w:val="18"/>
          <w:lang w:val="bg-BG"/>
        </w:rPr>
      </w:pPr>
      <w:r w:rsidRPr="005C532F">
        <w:rPr>
          <w:rFonts w:ascii="Verdana" w:hAnsi="Verdana"/>
          <w:color w:val="000080"/>
          <w:sz w:val="18"/>
          <w:szCs w:val="18"/>
          <w:lang w:val="bg-BG"/>
        </w:rPr>
        <w:t>3. Сфера на успех: „Да гарантираме бъдещата успешна позиция на фирмата“</w:t>
      </w:r>
    </w:p>
    <w:p w14:paraId="6B904E09" w14:textId="77777777" w:rsidR="00E11E71" w:rsidRPr="005C532F" w:rsidRDefault="00E11E71" w:rsidP="00E11E71">
      <w:pPr>
        <w:pStyle w:val="Heading4"/>
        <w:spacing w:before="0" w:after="0"/>
        <w:ind w:left="720"/>
        <w:jc w:val="both"/>
        <w:rPr>
          <w:rFonts w:ascii="Verdana" w:hAnsi="Verdana"/>
          <w:b w:val="0"/>
          <w:color w:val="000080"/>
          <w:sz w:val="10"/>
          <w:szCs w:val="10"/>
          <w:lang w:val="bg-BG"/>
        </w:rPr>
      </w:pPr>
    </w:p>
    <w:p w14:paraId="1A0E904E" w14:textId="77777777" w:rsidR="00E11E71" w:rsidRPr="005C532F" w:rsidRDefault="00E11E71" w:rsidP="00E11E71">
      <w:pPr>
        <w:pStyle w:val="Heading4"/>
        <w:numPr>
          <w:ilvl w:val="0"/>
          <w:numId w:val="77"/>
        </w:numPr>
        <w:spacing w:before="0" w:after="0"/>
        <w:jc w:val="both"/>
        <w:rPr>
          <w:rFonts w:ascii="Verdana" w:hAnsi="Verdana"/>
          <w:b w:val="0"/>
          <w:color w:val="000080"/>
          <w:sz w:val="18"/>
          <w:szCs w:val="18"/>
        </w:rPr>
      </w:pPr>
      <w:r w:rsidRPr="005C532F">
        <w:rPr>
          <w:rFonts w:ascii="Verdana" w:hAnsi="Verdana"/>
          <w:b w:val="0"/>
          <w:color w:val="000080"/>
          <w:sz w:val="18"/>
          <w:szCs w:val="18"/>
          <w:lang w:val="bg-BG"/>
        </w:rPr>
        <w:t>Стратегически мениджмънт и стратегическа промяна</w:t>
      </w:r>
    </w:p>
    <w:p w14:paraId="3BC2BC81" w14:textId="77777777" w:rsidR="00E11E71" w:rsidRPr="005C532F" w:rsidRDefault="00E11E71" w:rsidP="00E11E71">
      <w:pPr>
        <w:numPr>
          <w:ilvl w:val="0"/>
          <w:numId w:val="77"/>
        </w:numPr>
        <w:jc w:val="both"/>
        <w:rPr>
          <w:rFonts w:ascii="Verdana" w:hAnsi="Verdana"/>
          <w:color w:val="000080"/>
          <w:sz w:val="18"/>
          <w:szCs w:val="18"/>
          <w:lang w:val="bg-BG"/>
        </w:rPr>
      </w:pPr>
      <w:r w:rsidRPr="005C532F">
        <w:rPr>
          <w:rFonts w:ascii="Verdana" w:hAnsi="Verdana"/>
          <w:color w:val="000080"/>
          <w:sz w:val="18"/>
          <w:szCs w:val="18"/>
          <w:lang w:val="bg-BG"/>
        </w:rPr>
        <w:t>Предпоставки за успешна стратегическа работа</w:t>
      </w:r>
      <w:r w:rsidRPr="005C532F">
        <w:rPr>
          <w:rFonts w:ascii="Verdana" w:hAnsi="Verdana"/>
          <w:color w:val="000080"/>
          <w:sz w:val="18"/>
          <w:szCs w:val="18"/>
          <w:lang w:val="ru-RU"/>
        </w:rPr>
        <w:t xml:space="preserve">; </w:t>
      </w:r>
      <w:r w:rsidRPr="005C532F">
        <w:rPr>
          <w:rFonts w:ascii="Verdana" w:hAnsi="Verdana"/>
          <w:color w:val="000080"/>
          <w:sz w:val="18"/>
          <w:szCs w:val="18"/>
          <w:lang w:val="bg-BG"/>
        </w:rPr>
        <w:t>анализ</w:t>
      </w:r>
      <w:r w:rsidRPr="005C532F">
        <w:rPr>
          <w:rFonts w:ascii="Verdana" w:hAnsi="Verdana"/>
          <w:color w:val="000080"/>
          <w:sz w:val="18"/>
          <w:szCs w:val="18"/>
          <w:lang w:val="ru-RU"/>
        </w:rPr>
        <w:t xml:space="preserve">, </w:t>
      </w:r>
      <w:r w:rsidRPr="005C532F">
        <w:rPr>
          <w:rFonts w:ascii="Verdana" w:hAnsi="Verdana"/>
          <w:color w:val="000080"/>
          <w:sz w:val="18"/>
          <w:szCs w:val="18"/>
          <w:lang w:val="bg-BG"/>
        </w:rPr>
        <w:t>развитие и прилагане</w:t>
      </w:r>
    </w:p>
    <w:p w14:paraId="38C6753C" w14:textId="77777777" w:rsidR="00E11E71" w:rsidRPr="005C532F" w:rsidRDefault="00E11E71" w:rsidP="00E11E71">
      <w:pPr>
        <w:numPr>
          <w:ilvl w:val="0"/>
          <w:numId w:val="77"/>
        </w:numPr>
        <w:jc w:val="both"/>
        <w:rPr>
          <w:rFonts w:ascii="Verdana" w:hAnsi="Verdana"/>
          <w:color w:val="000080"/>
          <w:sz w:val="18"/>
          <w:szCs w:val="18"/>
          <w:lang w:val="bg-BG"/>
        </w:rPr>
      </w:pPr>
      <w:r w:rsidRPr="005C532F">
        <w:rPr>
          <w:rFonts w:ascii="Verdana" w:hAnsi="Verdana"/>
          <w:color w:val="000080"/>
          <w:sz w:val="18"/>
          <w:szCs w:val="18"/>
          <w:lang w:val="bg-BG"/>
        </w:rPr>
        <w:t>Инструменти и начини на действие  при стратегическия процес на планиране</w:t>
      </w:r>
    </w:p>
    <w:p w14:paraId="308C4681" w14:textId="77777777" w:rsidR="00E11E71" w:rsidRPr="005C532F" w:rsidRDefault="00E11E71" w:rsidP="003B4AE9">
      <w:pPr>
        <w:pStyle w:val="Heading4"/>
        <w:numPr>
          <w:ilvl w:val="0"/>
          <w:numId w:val="78"/>
        </w:numPr>
        <w:spacing w:before="0" w:after="0"/>
        <w:ind w:left="714" w:hanging="357"/>
        <w:jc w:val="both"/>
        <w:rPr>
          <w:rFonts w:ascii="Verdana" w:hAnsi="Verdana"/>
          <w:b w:val="0"/>
          <w:color w:val="000080"/>
          <w:sz w:val="18"/>
          <w:szCs w:val="18"/>
          <w:lang w:val="bg-BG"/>
        </w:rPr>
      </w:pPr>
      <w:r w:rsidRPr="005C532F">
        <w:rPr>
          <w:rFonts w:ascii="Verdana" w:hAnsi="Verdana"/>
          <w:b w:val="0"/>
          <w:color w:val="000080"/>
          <w:sz w:val="18"/>
          <w:szCs w:val="18"/>
          <w:lang w:val="bg-BG"/>
        </w:rPr>
        <w:t xml:space="preserve">Откриване на неизползвани силни страни, гарантиране и развиване на стратегически ресурси    </w:t>
      </w:r>
    </w:p>
    <w:p w14:paraId="10799630" w14:textId="77777777" w:rsidR="00E11E71" w:rsidRPr="005C532F" w:rsidRDefault="00E11E71" w:rsidP="003B4AE9">
      <w:pPr>
        <w:numPr>
          <w:ilvl w:val="0"/>
          <w:numId w:val="78"/>
        </w:numPr>
        <w:ind w:left="714" w:hanging="357"/>
        <w:jc w:val="both"/>
        <w:rPr>
          <w:rFonts w:ascii="Verdana" w:hAnsi="Verdana"/>
          <w:color w:val="000080"/>
          <w:sz w:val="18"/>
          <w:szCs w:val="18"/>
          <w:lang w:val="bg-BG"/>
        </w:rPr>
      </w:pPr>
      <w:r w:rsidRPr="005C532F">
        <w:rPr>
          <w:rFonts w:ascii="Verdana" w:hAnsi="Verdana"/>
          <w:color w:val="000080"/>
          <w:sz w:val="18"/>
          <w:szCs w:val="18"/>
          <w:lang w:val="bg-BG"/>
        </w:rPr>
        <w:t>Набиране на информация, идентифициране на  реалностите и шансове – „</w:t>
      </w:r>
      <w:r w:rsidRPr="005C532F">
        <w:rPr>
          <w:rFonts w:ascii="Verdana" w:hAnsi="Verdana"/>
          <w:color w:val="000080"/>
          <w:sz w:val="18"/>
          <w:szCs w:val="18"/>
        </w:rPr>
        <w:t>Trend</w:t>
      </w:r>
      <w:r w:rsidRPr="005C532F">
        <w:rPr>
          <w:rFonts w:ascii="Verdana" w:hAnsi="Verdana"/>
          <w:color w:val="000080"/>
          <w:sz w:val="18"/>
          <w:szCs w:val="18"/>
          <w:lang w:val="bg-BG"/>
        </w:rPr>
        <w:t>-</w:t>
      </w:r>
      <w:r w:rsidRPr="005C532F">
        <w:rPr>
          <w:rFonts w:ascii="Verdana" w:hAnsi="Verdana"/>
          <w:color w:val="000080"/>
          <w:sz w:val="18"/>
          <w:szCs w:val="18"/>
        </w:rPr>
        <w:t>Scouting</w:t>
      </w:r>
    </w:p>
    <w:p w14:paraId="23836251" w14:textId="77777777" w:rsidR="00E11E71" w:rsidRPr="005C532F" w:rsidRDefault="00E11E71" w:rsidP="003B4AE9">
      <w:pPr>
        <w:numPr>
          <w:ilvl w:val="0"/>
          <w:numId w:val="78"/>
        </w:numPr>
        <w:ind w:left="714" w:hanging="357"/>
        <w:jc w:val="both"/>
        <w:rPr>
          <w:rFonts w:ascii="Verdana" w:hAnsi="Verdana"/>
          <w:color w:val="000080"/>
          <w:sz w:val="18"/>
          <w:szCs w:val="18"/>
          <w:lang w:val="ru-RU"/>
        </w:rPr>
      </w:pPr>
      <w:r w:rsidRPr="005C532F">
        <w:rPr>
          <w:rFonts w:ascii="Verdana" w:hAnsi="Verdana"/>
          <w:color w:val="000080"/>
          <w:sz w:val="18"/>
          <w:szCs w:val="18"/>
          <w:lang w:val="bg-BG"/>
        </w:rPr>
        <w:t>Бързина, близост до клиента, съществено разграничаване от конкуренцията</w:t>
      </w:r>
    </w:p>
    <w:p w14:paraId="025F7DB8" w14:textId="77777777" w:rsidR="00E11E71" w:rsidRPr="005C532F" w:rsidRDefault="00E11E71" w:rsidP="003B4AE9">
      <w:pPr>
        <w:numPr>
          <w:ilvl w:val="0"/>
          <w:numId w:val="78"/>
        </w:numPr>
        <w:ind w:left="714" w:hanging="357"/>
        <w:jc w:val="both"/>
        <w:rPr>
          <w:rFonts w:ascii="Verdana" w:hAnsi="Verdana"/>
          <w:color w:val="000080"/>
          <w:sz w:val="18"/>
          <w:szCs w:val="18"/>
          <w:lang w:val="bg-BG"/>
        </w:rPr>
      </w:pPr>
      <w:r w:rsidRPr="005C532F">
        <w:rPr>
          <w:rFonts w:ascii="Verdana" w:hAnsi="Verdana"/>
          <w:color w:val="000080"/>
          <w:sz w:val="18"/>
          <w:szCs w:val="18"/>
          <w:lang w:val="bg-BG"/>
        </w:rPr>
        <w:t xml:space="preserve">Обръщане </w:t>
      </w:r>
      <w:r w:rsidR="00970068" w:rsidRPr="005C532F">
        <w:rPr>
          <w:rFonts w:ascii="Verdana" w:hAnsi="Verdana"/>
          <w:color w:val="000080"/>
          <w:sz w:val="18"/>
          <w:szCs w:val="18"/>
          <w:lang w:val="bg-BG"/>
        </w:rPr>
        <w:t xml:space="preserve"> внимание на нуждата от промяна</w:t>
      </w:r>
      <w:r w:rsidRPr="005C532F">
        <w:rPr>
          <w:rFonts w:ascii="Verdana" w:hAnsi="Verdana"/>
          <w:color w:val="000080"/>
          <w:sz w:val="18"/>
          <w:szCs w:val="18"/>
          <w:lang w:val="bg-BG"/>
        </w:rPr>
        <w:t xml:space="preserve"> и преодоляване на съпротивата</w:t>
      </w:r>
    </w:p>
    <w:p w14:paraId="2466A97A" w14:textId="77777777" w:rsidR="00E11E71" w:rsidRPr="005C532F" w:rsidRDefault="00E11E71" w:rsidP="00E11E71">
      <w:pPr>
        <w:numPr>
          <w:ilvl w:val="0"/>
          <w:numId w:val="78"/>
        </w:numPr>
        <w:jc w:val="both"/>
        <w:rPr>
          <w:rFonts w:ascii="Verdana" w:hAnsi="Verdana"/>
          <w:color w:val="000080"/>
          <w:sz w:val="18"/>
          <w:szCs w:val="18"/>
          <w:lang w:val="bg-BG"/>
        </w:rPr>
      </w:pPr>
      <w:r w:rsidRPr="005C532F">
        <w:rPr>
          <w:rFonts w:ascii="Verdana" w:hAnsi="Verdana"/>
          <w:color w:val="000080"/>
          <w:sz w:val="18"/>
          <w:szCs w:val="18"/>
          <w:lang w:val="bg-BG"/>
        </w:rPr>
        <w:t>Продуктивна работа с противоречия и конфликти</w:t>
      </w:r>
    </w:p>
    <w:p w14:paraId="1180788E" w14:textId="77777777" w:rsidR="00E11E71" w:rsidRPr="005C532F" w:rsidRDefault="00627D9F" w:rsidP="00E11E71">
      <w:pPr>
        <w:numPr>
          <w:ilvl w:val="0"/>
          <w:numId w:val="78"/>
        </w:numPr>
        <w:jc w:val="both"/>
        <w:rPr>
          <w:rFonts w:ascii="Verdana" w:hAnsi="Verdana"/>
          <w:b/>
          <w:color w:val="000080"/>
          <w:sz w:val="18"/>
          <w:szCs w:val="18"/>
          <w:lang w:val="bg-BG"/>
        </w:rPr>
      </w:pPr>
      <w:r w:rsidRPr="005C532F">
        <w:rPr>
          <w:rFonts w:ascii="Verdana" w:hAnsi="Verdana"/>
          <w:color w:val="000080"/>
          <w:sz w:val="18"/>
          <w:szCs w:val="18"/>
          <w:lang w:val="bg-BG"/>
        </w:rPr>
        <w:t>Обратна връзка</w:t>
      </w:r>
      <w:r w:rsidR="00E11E71" w:rsidRPr="005C532F">
        <w:rPr>
          <w:rFonts w:ascii="Verdana" w:hAnsi="Verdana"/>
          <w:color w:val="000080"/>
          <w:sz w:val="18"/>
          <w:szCs w:val="18"/>
          <w:lang w:val="bg-BG"/>
        </w:rPr>
        <w:t xml:space="preserve"> с </w:t>
      </w:r>
      <w:r w:rsidR="00E11E71" w:rsidRPr="005C532F">
        <w:rPr>
          <w:rFonts w:ascii="Verdana" w:hAnsi="Verdana"/>
          <w:b/>
          <w:color w:val="000080"/>
          <w:sz w:val="18"/>
          <w:szCs w:val="18"/>
          <w:lang w:val="bg-BG"/>
        </w:rPr>
        <w:t>Мениджмънт моделът на 7-те полета</w:t>
      </w:r>
    </w:p>
    <w:p w14:paraId="089D91CB" w14:textId="77777777" w:rsidR="00E11E71" w:rsidRPr="005C532F" w:rsidRDefault="00E11E71" w:rsidP="00E11E71">
      <w:pPr>
        <w:jc w:val="both"/>
        <w:rPr>
          <w:rFonts w:ascii="Verdana" w:hAnsi="Verdana"/>
          <w:color w:val="000080"/>
          <w:sz w:val="18"/>
          <w:szCs w:val="18"/>
          <w:lang w:val="bg-BG"/>
        </w:rPr>
      </w:pPr>
    </w:p>
    <w:p w14:paraId="1FEEC0AF" w14:textId="77777777" w:rsidR="00E11E71" w:rsidRPr="005C532F" w:rsidRDefault="00E11E71" w:rsidP="00E11E71">
      <w:pPr>
        <w:pStyle w:val="Header"/>
        <w:tabs>
          <w:tab w:val="num" w:pos="0"/>
        </w:tabs>
        <w:jc w:val="both"/>
        <w:rPr>
          <w:rFonts w:ascii="Verdana" w:hAnsi="Verdana"/>
          <w:b/>
          <w:color w:val="000080"/>
          <w:sz w:val="18"/>
          <w:szCs w:val="18"/>
          <w:lang w:val="bg-BG"/>
        </w:rPr>
      </w:pPr>
      <w:r w:rsidRPr="005C532F">
        <w:rPr>
          <w:rFonts w:ascii="Verdana" w:hAnsi="Verdana"/>
          <w:b/>
          <w:color w:val="000080"/>
          <w:sz w:val="18"/>
          <w:szCs w:val="18"/>
          <w:lang w:val="bg-BG"/>
        </w:rPr>
        <w:t>В края на тази интензивна програма ще се проведе лично планиране на мероприятията. При прилагането на тези мерки в собствената практика от помощ ще са „</w:t>
      </w:r>
      <w:r w:rsidRPr="005C532F">
        <w:rPr>
          <w:rFonts w:ascii="Verdana" w:hAnsi="Verdana"/>
          <w:b/>
          <w:color w:val="000080"/>
          <w:sz w:val="18"/>
          <w:szCs w:val="18"/>
        </w:rPr>
        <w:t>Peer</w:t>
      </w:r>
      <w:r w:rsidRPr="005C532F">
        <w:rPr>
          <w:rFonts w:ascii="Verdana" w:hAnsi="Verdana"/>
          <w:b/>
          <w:color w:val="000080"/>
          <w:sz w:val="18"/>
          <w:szCs w:val="18"/>
          <w:lang w:val="bg-BG"/>
        </w:rPr>
        <w:t xml:space="preserve"> </w:t>
      </w:r>
      <w:r w:rsidRPr="005C532F">
        <w:rPr>
          <w:rFonts w:ascii="Verdana" w:hAnsi="Verdana"/>
          <w:b/>
          <w:color w:val="000080"/>
          <w:sz w:val="18"/>
          <w:szCs w:val="18"/>
        </w:rPr>
        <w:t>Group</w:t>
      </w:r>
      <w:r w:rsidRPr="005C532F">
        <w:rPr>
          <w:rFonts w:ascii="Verdana" w:hAnsi="Verdana"/>
          <w:b/>
          <w:color w:val="000080"/>
          <w:sz w:val="18"/>
          <w:szCs w:val="18"/>
          <w:lang w:val="bg-BG"/>
        </w:rPr>
        <w:t>-</w:t>
      </w:r>
      <w:r w:rsidR="00CA6B04" w:rsidRPr="005C532F">
        <w:rPr>
          <w:rFonts w:ascii="Verdana" w:hAnsi="Verdana"/>
          <w:b/>
          <w:color w:val="000080"/>
          <w:sz w:val="18"/>
          <w:szCs w:val="18"/>
          <w:lang w:val="bg-BG"/>
        </w:rPr>
        <w:t>контакти</w:t>
      </w:r>
      <w:r w:rsidRPr="005C532F">
        <w:rPr>
          <w:rFonts w:ascii="Verdana" w:hAnsi="Verdana"/>
          <w:b/>
          <w:color w:val="000080"/>
          <w:sz w:val="18"/>
          <w:szCs w:val="18"/>
          <w:lang w:val="bg-BG"/>
        </w:rPr>
        <w:t xml:space="preserve">“ (партньорствата от учебния процес), които ще се създадат </w:t>
      </w:r>
      <w:r w:rsidRPr="005C532F">
        <w:rPr>
          <w:rFonts w:ascii="Verdana" w:hAnsi="Verdana"/>
          <w:b/>
          <w:color w:val="000080"/>
          <w:sz w:val="18"/>
          <w:szCs w:val="18"/>
          <w:lang w:val="bg-BG"/>
        </w:rPr>
        <w:lastRenderedPageBreak/>
        <w:t xml:space="preserve">в края на програмата и ще продължат да функционират извън рамките на самата програма.    </w:t>
      </w:r>
    </w:p>
    <w:p w14:paraId="2562CC4C" w14:textId="77777777" w:rsidR="00CA6B04" w:rsidRPr="005C532F" w:rsidRDefault="00CA6B04" w:rsidP="0022575C">
      <w:pPr>
        <w:jc w:val="both"/>
        <w:rPr>
          <w:rFonts w:ascii="Verdana" w:hAnsi="Verdana"/>
          <w:b/>
          <w:color w:val="000080"/>
          <w:sz w:val="18"/>
          <w:szCs w:val="18"/>
          <w:lang w:val="bg-BG"/>
        </w:rPr>
      </w:pPr>
    </w:p>
    <w:p w14:paraId="5A444777" w14:textId="77777777" w:rsidR="0022575C" w:rsidRPr="005C532F" w:rsidRDefault="0022575C" w:rsidP="0022575C">
      <w:pPr>
        <w:shd w:val="clear" w:color="auto" w:fill="F3F3F3"/>
        <w:jc w:val="both"/>
        <w:rPr>
          <w:rFonts w:ascii="Verdana" w:hAnsi="Verdana"/>
          <w:b/>
          <w:color w:val="000080"/>
          <w:sz w:val="18"/>
          <w:szCs w:val="18"/>
          <w:u w:val="single"/>
          <w:lang w:val="bg-BG"/>
        </w:rPr>
      </w:pPr>
      <w:r w:rsidRPr="005C532F">
        <w:rPr>
          <w:rFonts w:ascii="Verdana" w:hAnsi="Verdana"/>
          <w:b/>
          <w:color w:val="000080"/>
          <w:sz w:val="18"/>
          <w:szCs w:val="18"/>
          <w:lang w:val="bg-BG"/>
        </w:rPr>
        <w:t>ЦЕЛЕВА ГРУПА</w:t>
      </w:r>
      <w:r w:rsidRPr="005C532F">
        <w:rPr>
          <w:rFonts w:ascii="Verdana" w:hAnsi="Verdana"/>
          <w:b/>
          <w:color w:val="000080"/>
          <w:sz w:val="18"/>
          <w:szCs w:val="18"/>
          <w:u w:val="single"/>
          <w:lang w:val="bg-BG"/>
        </w:rPr>
        <w:t xml:space="preserve"> </w:t>
      </w:r>
    </w:p>
    <w:p w14:paraId="0876817E" w14:textId="77777777" w:rsidR="00E11E71" w:rsidRPr="005C532F" w:rsidRDefault="00E11E71" w:rsidP="00E11E71">
      <w:pPr>
        <w:pStyle w:val="Heading4"/>
        <w:spacing w:before="0" w:after="0"/>
        <w:jc w:val="both"/>
        <w:rPr>
          <w:rFonts w:ascii="Verdana" w:hAnsi="Verdana"/>
          <w:color w:val="000080"/>
          <w:sz w:val="10"/>
          <w:szCs w:val="10"/>
          <w:lang w:val="bg-BG"/>
        </w:rPr>
      </w:pPr>
    </w:p>
    <w:p w14:paraId="45526968" w14:textId="77777777" w:rsidR="00E11E71" w:rsidRPr="005C532F" w:rsidRDefault="00E11E71" w:rsidP="00E11E71">
      <w:pPr>
        <w:pStyle w:val="Heading4"/>
        <w:spacing w:before="0" w:after="0"/>
        <w:jc w:val="both"/>
        <w:rPr>
          <w:rFonts w:ascii="Verdana" w:hAnsi="Verdana"/>
          <w:color w:val="000080"/>
          <w:sz w:val="18"/>
          <w:szCs w:val="18"/>
          <w:lang w:val="bg-BG"/>
        </w:rPr>
      </w:pPr>
      <w:r w:rsidRPr="005C532F">
        <w:rPr>
          <w:rFonts w:ascii="Verdana" w:hAnsi="Verdana"/>
          <w:color w:val="000080"/>
          <w:sz w:val="18"/>
          <w:szCs w:val="18"/>
          <w:lang w:val="bg-BG"/>
        </w:rPr>
        <w:t>Ръководители на високо равнище:</w:t>
      </w:r>
    </w:p>
    <w:p w14:paraId="05A2A230" w14:textId="77777777" w:rsidR="00E11E71" w:rsidRPr="005C532F" w:rsidRDefault="00E11E71" w:rsidP="00E11E71">
      <w:pPr>
        <w:jc w:val="both"/>
        <w:rPr>
          <w:rFonts w:ascii="Verdana" w:hAnsi="Verdana"/>
          <w:color w:val="000080"/>
          <w:sz w:val="18"/>
          <w:szCs w:val="18"/>
          <w:lang w:val="bg-BG"/>
        </w:rPr>
      </w:pPr>
      <w:r w:rsidRPr="005C532F">
        <w:rPr>
          <w:rFonts w:ascii="Verdana" w:hAnsi="Verdana"/>
          <w:color w:val="000080"/>
          <w:sz w:val="18"/>
          <w:szCs w:val="18"/>
          <w:lang w:val="bg-BG"/>
        </w:rPr>
        <w:t>Членове от екипа на фирменото ръководство и на управителния съвет,  управители  и заместниците им, предприемачи, отговарящи за производствени единици   и дъщерни фирми.</w:t>
      </w:r>
    </w:p>
    <w:p w14:paraId="4B34B206" w14:textId="77777777" w:rsidR="00073466" w:rsidRPr="005C532F" w:rsidRDefault="00073466" w:rsidP="00073466">
      <w:pPr>
        <w:ind w:left="360"/>
        <w:rPr>
          <w:rFonts w:ascii="Verdana" w:hAnsi="Verdana"/>
          <w:b/>
          <w:color w:val="000080"/>
          <w:sz w:val="18"/>
          <w:szCs w:val="18"/>
          <w:lang w:val="bg-BG"/>
        </w:rPr>
      </w:pPr>
    </w:p>
    <w:p w14:paraId="3F9E7EED" w14:textId="77777777" w:rsidR="00D04F3D" w:rsidRDefault="00D04F3D" w:rsidP="00073466">
      <w:pPr>
        <w:jc w:val="center"/>
        <w:rPr>
          <w:rFonts w:ascii="Verdana" w:hAnsi="Verdana"/>
          <w:b/>
          <w:color w:val="000080"/>
          <w:sz w:val="18"/>
          <w:szCs w:val="18"/>
          <w:lang w:val="bg-BG"/>
        </w:rPr>
      </w:pPr>
    </w:p>
    <w:p w14:paraId="3E780F68" w14:textId="77777777" w:rsidR="00AA05A0" w:rsidRPr="00043618" w:rsidRDefault="00AA05A0" w:rsidP="00AA05A0">
      <w:pPr>
        <w:jc w:val="both"/>
        <w:rPr>
          <w:rFonts w:ascii="Verdana" w:hAnsi="Verdana"/>
          <w:color w:val="000080"/>
          <w:sz w:val="18"/>
          <w:szCs w:val="18"/>
          <w:lang w:val="bg-BG"/>
        </w:rPr>
      </w:pPr>
      <w:r>
        <w:rPr>
          <w:rFonts w:ascii="Verdana" w:hAnsi="Verdana"/>
          <w:b/>
          <w:color w:val="000080"/>
          <w:sz w:val="20"/>
          <w:u w:val="single"/>
          <w:lang w:val="bg-BG"/>
        </w:rPr>
        <w:t>ВРЕМЕТРАЕНЕ: 2 дни</w:t>
      </w:r>
      <w:r w:rsidR="008B6973">
        <w:rPr>
          <w:rFonts w:ascii="Verdana" w:hAnsi="Verdana"/>
          <w:b/>
          <w:color w:val="000080"/>
          <w:sz w:val="20"/>
          <w:u w:val="single"/>
          <w:lang w:val="bg-BG"/>
        </w:rPr>
        <w:t xml:space="preserve">, </w:t>
      </w:r>
      <w:r w:rsidR="008B6973" w:rsidRPr="00D177CF">
        <w:rPr>
          <w:rFonts w:ascii="Verdana" w:hAnsi="Verdana"/>
          <w:b/>
          <w:color w:val="000080"/>
          <w:sz w:val="20"/>
          <w:u w:val="single"/>
          <w:lang w:val="bg-BG"/>
        </w:rPr>
        <w:t>10</w:t>
      </w:r>
      <w:r w:rsidRPr="00073466">
        <w:rPr>
          <w:rFonts w:ascii="Verdana" w:hAnsi="Verdana"/>
          <w:b/>
          <w:color w:val="000080"/>
          <w:sz w:val="20"/>
          <w:u w:val="single"/>
          <w:lang w:val="bg-BG"/>
        </w:rPr>
        <w:t>–1</w:t>
      </w:r>
      <w:r>
        <w:rPr>
          <w:rFonts w:ascii="Verdana" w:hAnsi="Verdana"/>
          <w:b/>
          <w:color w:val="000080"/>
          <w:sz w:val="20"/>
          <w:u w:val="single"/>
          <w:lang w:val="bg-BG"/>
        </w:rPr>
        <w:t>7</w:t>
      </w:r>
      <w:r w:rsidRPr="00073466">
        <w:rPr>
          <w:rFonts w:ascii="Verdana" w:hAnsi="Verdana"/>
          <w:b/>
          <w:color w:val="000080"/>
          <w:sz w:val="20"/>
          <w:u w:val="single"/>
          <w:lang w:val="bg-BG"/>
        </w:rPr>
        <w:t>ч.</w:t>
      </w:r>
    </w:p>
    <w:p w14:paraId="1EF3E34C" w14:textId="77777777" w:rsidR="00AA05A0" w:rsidRPr="00073466" w:rsidRDefault="00AA05A0" w:rsidP="00AA05A0">
      <w:pPr>
        <w:rPr>
          <w:rFonts w:ascii="Verdana" w:hAnsi="Verdana"/>
          <w:b/>
          <w:color w:val="000080"/>
          <w:sz w:val="20"/>
          <w:lang w:val="bg-BG"/>
        </w:rPr>
      </w:pPr>
      <w:r w:rsidRPr="00073466">
        <w:rPr>
          <w:rFonts w:ascii="Verdana" w:hAnsi="Verdana"/>
          <w:b/>
          <w:color w:val="000080"/>
          <w:sz w:val="20"/>
          <w:lang w:val="bg-BG"/>
        </w:rPr>
        <w:t>Открита програма</w:t>
      </w:r>
    </w:p>
    <w:p w14:paraId="0D639E46" w14:textId="77777777" w:rsidR="001872CF" w:rsidRDefault="001872CF" w:rsidP="00073466">
      <w:pPr>
        <w:jc w:val="center"/>
        <w:rPr>
          <w:rFonts w:ascii="Verdana" w:hAnsi="Verdana"/>
          <w:b/>
          <w:color w:val="000080"/>
          <w:sz w:val="18"/>
          <w:szCs w:val="18"/>
          <w:lang w:val="bg-BG"/>
        </w:rPr>
      </w:pPr>
    </w:p>
    <w:p w14:paraId="41BB97BB" w14:textId="77777777" w:rsidR="00477F3A" w:rsidRPr="00885CED" w:rsidRDefault="00477F3A" w:rsidP="00477F3A">
      <w:pPr>
        <w:shd w:val="clear" w:color="auto" w:fill="E6E6E6"/>
        <w:jc w:val="center"/>
        <w:rPr>
          <w:rFonts w:ascii="Verdana" w:hAnsi="Verdana"/>
          <w:b/>
          <w:caps/>
          <w:color w:val="000080"/>
          <w:sz w:val="26"/>
          <w:szCs w:val="26"/>
          <w:lang w:val="bg-BG"/>
        </w:rPr>
      </w:pPr>
      <w:r w:rsidRPr="00885CED">
        <w:rPr>
          <w:rFonts w:ascii="Verdana" w:hAnsi="Verdana"/>
          <w:b/>
          <w:caps/>
          <w:color w:val="000080"/>
          <w:sz w:val="26"/>
          <w:szCs w:val="26"/>
          <w:lang w:val="bg-BG"/>
        </w:rPr>
        <w:t xml:space="preserve">Управление чрез съгласуване на целите </w:t>
      </w:r>
    </w:p>
    <w:p w14:paraId="54B8B288" w14:textId="77777777" w:rsidR="00477F3A" w:rsidRDefault="00477F3A" w:rsidP="00477F3A">
      <w:pPr>
        <w:shd w:val="clear" w:color="auto" w:fill="E6E6E6"/>
        <w:jc w:val="center"/>
        <w:rPr>
          <w:rFonts w:ascii="Verdana" w:hAnsi="Verdana"/>
          <w:b/>
          <w:color w:val="000080"/>
          <w:sz w:val="22"/>
          <w:szCs w:val="22"/>
          <w:lang w:val="bg-BG"/>
        </w:rPr>
      </w:pPr>
      <w:r w:rsidRPr="004C1CCB">
        <w:rPr>
          <w:rFonts w:ascii="Verdana" w:hAnsi="Verdana"/>
          <w:b/>
          <w:color w:val="000080"/>
          <w:sz w:val="22"/>
          <w:szCs w:val="22"/>
          <w:lang w:val="bg-BG"/>
        </w:rPr>
        <w:t>Годишен разговор със служителя</w:t>
      </w:r>
    </w:p>
    <w:p w14:paraId="4CA5DDD4" w14:textId="77777777" w:rsidR="00477F3A" w:rsidRPr="00AA0AD6" w:rsidRDefault="00477F3A" w:rsidP="00477F3A">
      <w:pPr>
        <w:shd w:val="clear" w:color="auto" w:fill="E6E6E6"/>
        <w:jc w:val="center"/>
        <w:rPr>
          <w:rFonts w:ascii="Verdana" w:hAnsi="Verdana"/>
          <w:b/>
          <w:color w:val="000080"/>
          <w:sz w:val="10"/>
          <w:szCs w:val="10"/>
          <w:lang w:val="bg-BG"/>
        </w:rPr>
      </w:pPr>
    </w:p>
    <w:p w14:paraId="123BE05D" w14:textId="77777777" w:rsidR="00477F3A" w:rsidRPr="00EF2FD5" w:rsidRDefault="00477F3A" w:rsidP="00477F3A">
      <w:pPr>
        <w:rPr>
          <w:rFonts w:ascii="Verdana" w:hAnsi="Verdana"/>
          <w:color w:val="000080"/>
          <w:sz w:val="22"/>
          <w:szCs w:val="22"/>
          <w:lang w:val="bg-BG"/>
          <w14:shadow w14:blurRad="50800" w14:dist="38100" w14:dir="2700000" w14:sx="100000" w14:sy="100000" w14:kx="0" w14:ky="0" w14:algn="tl">
            <w14:srgbClr w14:val="000000">
              <w14:alpha w14:val="60000"/>
            </w14:srgbClr>
          </w14:shadow>
        </w:rPr>
      </w:pPr>
    </w:p>
    <w:p w14:paraId="1E1B1B2A" w14:textId="77777777" w:rsidR="00477F3A" w:rsidRPr="001630FF" w:rsidRDefault="00477F3A" w:rsidP="00477F3A">
      <w:pPr>
        <w:pBdr>
          <w:top w:val="single" w:sz="4" w:space="1" w:color="auto"/>
          <w:bottom w:val="single" w:sz="4" w:space="1" w:color="auto"/>
        </w:pBdr>
        <w:jc w:val="center"/>
        <w:rPr>
          <w:rFonts w:ascii="Verdana" w:hAnsi="Verdana"/>
          <w:b/>
          <w:color w:val="666699"/>
          <w:sz w:val="4"/>
          <w:szCs w:val="4"/>
          <w:lang w:val="bg-BG"/>
        </w:rPr>
      </w:pPr>
    </w:p>
    <w:p w14:paraId="10EDE9C3" w14:textId="77777777" w:rsidR="00477F3A" w:rsidRDefault="00477F3A" w:rsidP="00477F3A">
      <w:pPr>
        <w:pStyle w:val="BodyText"/>
        <w:spacing w:after="0" w:line="240" w:lineRule="auto"/>
        <w:rPr>
          <w:rFonts w:ascii="Verdana" w:hAnsi="Verdana"/>
          <w:b/>
          <w:color w:val="000080"/>
          <w:u w:val="single"/>
          <w:lang w:val="bg-BG"/>
        </w:rPr>
      </w:pPr>
    </w:p>
    <w:p w14:paraId="122D869B" w14:textId="77777777" w:rsidR="00477F3A" w:rsidRPr="00FB116B" w:rsidRDefault="00477F3A" w:rsidP="00477F3A">
      <w:pPr>
        <w:jc w:val="center"/>
        <w:rPr>
          <w:rFonts w:ascii="Verdana" w:hAnsi="Verdana" w:cs="Arial"/>
          <w:i/>
          <w:iCs/>
          <w:color w:val="000080"/>
          <w:sz w:val="18"/>
          <w:szCs w:val="18"/>
          <w:lang w:val="bg-BG"/>
        </w:rPr>
      </w:pPr>
      <w:r w:rsidRPr="00FB116B">
        <w:rPr>
          <w:rFonts w:ascii="Verdana" w:hAnsi="Verdana" w:cs="Arial"/>
          <w:i/>
          <w:iCs/>
          <w:color w:val="000080"/>
          <w:sz w:val="18"/>
          <w:szCs w:val="18"/>
          <w:lang w:val="bg-BG"/>
        </w:rPr>
        <w:t>Целта си който не познава, той и път не ще намери,</w:t>
      </w:r>
      <w:r w:rsidRPr="00FB116B">
        <w:rPr>
          <w:rFonts w:ascii="Verdana" w:hAnsi="Verdana" w:cs="Arial"/>
          <w:i/>
          <w:iCs/>
          <w:color w:val="000080"/>
          <w:sz w:val="18"/>
          <w:szCs w:val="18"/>
          <w:lang w:val="bg-BG"/>
        </w:rPr>
        <w:br/>
        <w:t>и в един и същи кръг, цял живот ще се върти.</w:t>
      </w:r>
    </w:p>
    <w:p w14:paraId="77919497" w14:textId="77777777" w:rsidR="00477F3A" w:rsidRPr="00FB116B" w:rsidRDefault="00477F3A" w:rsidP="00477F3A">
      <w:pPr>
        <w:jc w:val="center"/>
        <w:rPr>
          <w:rFonts w:ascii="Verdana" w:hAnsi="Verdana" w:cs="Arial"/>
          <w:color w:val="000080"/>
          <w:sz w:val="18"/>
          <w:szCs w:val="18"/>
          <w:lang w:val="bg-BG"/>
        </w:rPr>
      </w:pPr>
      <w:r w:rsidRPr="00FB116B">
        <w:rPr>
          <w:rFonts w:ascii="Verdana" w:hAnsi="Verdana" w:cs="Arial"/>
          <w:color w:val="000080"/>
          <w:sz w:val="18"/>
          <w:szCs w:val="18"/>
          <w:lang w:val="bg-BG"/>
        </w:rPr>
        <w:t>Кристиан Моргенщерн</w:t>
      </w:r>
    </w:p>
    <w:p w14:paraId="26FE4C1C" w14:textId="77777777" w:rsidR="00477F3A" w:rsidRPr="00FB116B" w:rsidRDefault="00477F3A" w:rsidP="00477F3A">
      <w:pPr>
        <w:jc w:val="center"/>
        <w:rPr>
          <w:rFonts w:ascii="Verdana" w:hAnsi="Verdana" w:cs="Arial"/>
          <w:color w:val="000080"/>
          <w:sz w:val="18"/>
          <w:szCs w:val="18"/>
          <w:lang w:val="bg-BG"/>
        </w:rPr>
      </w:pPr>
    </w:p>
    <w:p w14:paraId="04BA8D57" w14:textId="77777777" w:rsidR="00477F3A" w:rsidRPr="00FB116B" w:rsidRDefault="00477F3A" w:rsidP="00477F3A">
      <w:pPr>
        <w:jc w:val="both"/>
        <w:rPr>
          <w:rFonts w:ascii="Verdana" w:hAnsi="Verdana" w:cs="Arial"/>
          <w:color w:val="000080"/>
          <w:sz w:val="18"/>
          <w:szCs w:val="18"/>
          <w:lang w:val="bg-BG"/>
        </w:rPr>
      </w:pPr>
      <w:r>
        <w:rPr>
          <w:rFonts w:ascii="Verdana" w:hAnsi="Verdana" w:cs="Arial"/>
          <w:color w:val="000080"/>
          <w:sz w:val="18"/>
          <w:szCs w:val="18"/>
          <w:lang w:val="bg-BG"/>
        </w:rPr>
        <w:t>След като Питъ</w:t>
      </w:r>
      <w:r w:rsidRPr="00FB116B">
        <w:rPr>
          <w:rFonts w:ascii="Verdana" w:hAnsi="Verdana" w:cs="Arial"/>
          <w:color w:val="000080"/>
          <w:sz w:val="18"/>
          <w:szCs w:val="18"/>
          <w:lang w:val="bg-BG"/>
        </w:rPr>
        <w:t>р Дракър създаде концепцията за управление чрез целите /</w:t>
      </w:r>
      <w:r>
        <w:rPr>
          <w:rFonts w:ascii="Verdana" w:hAnsi="Verdana" w:cs="Arial"/>
          <w:b/>
          <w:color w:val="000080"/>
          <w:sz w:val="18"/>
          <w:szCs w:val="18"/>
        </w:rPr>
        <w:t>M</w:t>
      </w:r>
      <w:r>
        <w:rPr>
          <w:rFonts w:ascii="Verdana" w:hAnsi="Verdana" w:cs="Arial"/>
          <w:b/>
          <w:color w:val="000080"/>
          <w:sz w:val="18"/>
          <w:szCs w:val="18"/>
          <w:lang w:val="en-US"/>
        </w:rPr>
        <w:t>b</w:t>
      </w:r>
      <w:r w:rsidRPr="00FB116B">
        <w:rPr>
          <w:rFonts w:ascii="Verdana" w:hAnsi="Verdana" w:cs="Arial"/>
          <w:b/>
          <w:color w:val="000080"/>
          <w:sz w:val="18"/>
          <w:szCs w:val="18"/>
        </w:rPr>
        <w:t>O</w:t>
      </w:r>
      <w:r w:rsidRPr="00FB116B">
        <w:rPr>
          <w:rFonts w:ascii="Verdana" w:hAnsi="Verdana" w:cs="Arial"/>
          <w:color w:val="000080"/>
          <w:sz w:val="18"/>
          <w:szCs w:val="18"/>
          <w:lang w:val="bg-BG"/>
        </w:rPr>
        <w:t xml:space="preserve">/ хиляди организации се увериха, че успехът на фирмата е по-голям, когато целите са ясно формулирани. Служителите, които знаят, по какво ще бъдат оценявани и накъде да вървят, са значително по-мотивирани и работят в </w:t>
      </w:r>
      <w:r w:rsidRPr="00FB116B">
        <w:rPr>
          <w:rFonts w:ascii="Verdana" w:hAnsi="Verdana" w:cs="Arial"/>
          <w:b/>
          <w:color w:val="000080"/>
          <w:sz w:val="18"/>
          <w:szCs w:val="18"/>
          <w:lang w:val="bg-BG"/>
        </w:rPr>
        <w:t>правилната</w:t>
      </w:r>
      <w:r w:rsidRPr="00FB116B">
        <w:rPr>
          <w:rFonts w:ascii="Verdana" w:hAnsi="Verdana" w:cs="Arial"/>
          <w:color w:val="000080"/>
          <w:sz w:val="18"/>
          <w:szCs w:val="18"/>
          <w:lang w:val="bg-BG"/>
        </w:rPr>
        <w:t xml:space="preserve"> посока.</w:t>
      </w:r>
    </w:p>
    <w:p w14:paraId="03CCFACE" w14:textId="77777777" w:rsidR="00477F3A" w:rsidRPr="00FB116B" w:rsidRDefault="00477F3A" w:rsidP="00477F3A">
      <w:pPr>
        <w:rPr>
          <w:rFonts w:ascii="Verdana" w:hAnsi="Verdana"/>
          <w:color w:val="000080"/>
          <w:sz w:val="18"/>
          <w:szCs w:val="18"/>
          <w:lang w:val="bg-BG"/>
        </w:rPr>
      </w:pPr>
    </w:p>
    <w:p w14:paraId="69BE6D27" w14:textId="77777777" w:rsidR="00477F3A" w:rsidRPr="00FB116B" w:rsidRDefault="00477F3A" w:rsidP="00477F3A">
      <w:pPr>
        <w:shd w:val="clear" w:color="auto" w:fill="F3F3F3"/>
        <w:rPr>
          <w:rFonts w:ascii="Verdana" w:hAnsi="Verdana"/>
          <w:b/>
          <w:color w:val="000080"/>
          <w:sz w:val="18"/>
          <w:szCs w:val="18"/>
          <w:lang w:val="bg-BG"/>
        </w:rPr>
      </w:pPr>
      <w:r w:rsidRPr="00FB116B">
        <w:rPr>
          <w:rFonts w:ascii="Verdana" w:hAnsi="Verdana"/>
          <w:b/>
          <w:color w:val="000080"/>
          <w:sz w:val="18"/>
          <w:szCs w:val="18"/>
          <w:lang w:val="bg-BG"/>
        </w:rPr>
        <w:t>ЦЕЛИ И СЪДЪРЖАНИЕ</w:t>
      </w:r>
    </w:p>
    <w:p w14:paraId="496E5379" w14:textId="77777777" w:rsidR="00477F3A" w:rsidRPr="00FB116B" w:rsidRDefault="00477F3A" w:rsidP="00477F3A">
      <w:pPr>
        <w:jc w:val="both"/>
        <w:rPr>
          <w:rFonts w:ascii="Verdana" w:hAnsi="Verdana" w:cs="Arial"/>
          <w:b/>
          <w:color w:val="000080"/>
          <w:sz w:val="8"/>
          <w:szCs w:val="8"/>
          <w:lang w:val="bg-BG"/>
        </w:rPr>
      </w:pPr>
    </w:p>
    <w:p w14:paraId="28852EC9" w14:textId="77777777" w:rsidR="00477F3A" w:rsidRPr="00362DEF" w:rsidRDefault="00477F3A" w:rsidP="00477F3A">
      <w:pPr>
        <w:jc w:val="both"/>
        <w:rPr>
          <w:rFonts w:ascii="Verdana" w:hAnsi="Verdana" w:cs="Arial"/>
          <w:color w:val="000080"/>
          <w:sz w:val="18"/>
          <w:szCs w:val="18"/>
          <w:lang w:val="ru-RU"/>
        </w:rPr>
      </w:pPr>
      <w:r w:rsidRPr="00FB116B">
        <w:rPr>
          <w:rFonts w:ascii="Verdana" w:hAnsi="Verdana" w:cs="Arial"/>
          <w:b/>
          <w:color w:val="000080"/>
          <w:sz w:val="18"/>
          <w:szCs w:val="18"/>
        </w:rPr>
        <w:t>Management</w:t>
      </w:r>
      <w:r w:rsidRPr="00FB116B">
        <w:rPr>
          <w:rFonts w:ascii="Verdana" w:hAnsi="Verdana" w:cs="Arial"/>
          <w:b/>
          <w:color w:val="000080"/>
          <w:sz w:val="18"/>
          <w:szCs w:val="18"/>
          <w:lang w:val="bg-BG"/>
        </w:rPr>
        <w:t xml:space="preserve"> </w:t>
      </w:r>
      <w:r w:rsidRPr="00FB116B">
        <w:rPr>
          <w:rFonts w:ascii="Verdana" w:hAnsi="Verdana" w:cs="Arial"/>
          <w:b/>
          <w:color w:val="000080"/>
          <w:sz w:val="18"/>
          <w:szCs w:val="18"/>
        </w:rPr>
        <w:t>by</w:t>
      </w:r>
      <w:r w:rsidRPr="00FB116B">
        <w:rPr>
          <w:rFonts w:ascii="Verdana" w:hAnsi="Verdana" w:cs="Arial"/>
          <w:b/>
          <w:color w:val="000080"/>
          <w:sz w:val="18"/>
          <w:szCs w:val="18"/>
          <w:lang w:val="bg-BG"/>
        </w:rPr>
        <w:t xml:space="preserve"> </w:t>
      </w:r>
      <w:r w:rsidRPr="00FB116B">
        <w:rPr>
          <w:rFonts w:ascii="Verdana" w:hAnsi="Verdana" w:cs="Arial"/>
          <w:b/>
          <w:color w:val="000080"/>
          <w:sz w:val="18"/>
          <w:szCs w:val="18"/>
        </w:rPr>
        <w:t>Objectives</w:t>
      </w:r>
      <w:r w:rsidRPr="00FB116B">
        <w:rPr>
          <w:rFonts w:ascii="Verdana" w:hAnsi="Verdana" w:cs="Arial"/>
          <w:b/>
          <w:color w:val="000080"/>
          <w:sz w:val="18"/>
          <w:szCs w:val="18"/>
          <w:lang w:val="bg-BG"/>
        </w:rPr>
        <w:t xml:space="preserve"> (</w:t>
      </w:r>
      <w:r w:rsidRPr="00FB116B">
        <w:rPr>
          <w:rFonts w:ascii="Verdana" w:hAnsi="Verdana" w:cs="Arial"/>
          <w:b/>
          <w:color w:val="000080"/>
          <w:sz w:val="18"/>
          <w:szCs w:val="18"/>
        </w:rPr>
        <w:t>MbO</w:t>
      </w:r>
      <w:r w:rsidRPr="00FB116B">
        <w:rPr>
          <w:rFonts w:ascii="Verdana" w:hAnsi="Verdana" w:cs="Arial"/>
          <w:b/>
          <w:color w:val="000080"/>
          <w:sz w:val="18"/>
          <w:szCs w:val="18"/>
          <w:lang w:val="bg-BG"/>
        </w:rPr>
        <w:t>)</w:t>
      </w:r>
      <w:r w:rsidRPr="00FB116B">
        <w:rPr>
          <w:rFonts w:ascii="Verdana" w:hAnsi="Verdana" w:cs="Arial"/>
          <w:color w:val="000080"/>
          <w:sz w:val="18"/>
          <w:szCs w:val="18"/>
          <w:lang w:val="bg-BG"/>
        </w:rPr>
        <w:t xml:space="preserve"> е управленски инструмент, основаващ се на съч</w:t>
      </w:r>
      <w:r w:rsidR="00665A7B">
        <w:rPr>
          <w:rFonts w:ascii="Verdana" w:hAnsi="Verdana" w:cs="Arial"/>
          <w:color w:val="000080"/>
          <w:sz w:val="18"/>
          <w:szCs w:val="18"/>
          <w:lang w:val="bg-BG"/>
        </w:rPr>
        <w:t>етаване и съгласуване на целите</w:t>
      </w:r>
      <w:r w:rsidRPr="00FB116B">
        <w:rPr>
          <w:rFonts w:ascii="Verdana" w:hAnsi="Verdana" w:cs="Arial"/>
          <w:color w:val="000080"/>
          <w:sz w:val="18"/>
          <w:szCs w:val="18"/>
          <w:lang w:val="bg-BG"/>
        </w:rPr>
        <w:t xml:space="preserve"> В същото време е необходимо да има възможно най-голямо припокриване на целите на фирмата с инди</w:t>
      </w:r>
      <w:r w:rsidR="00362DEF">
        <w:rPr>
          <w:rFonts w:ascii="Verdana" w:hAnsi="Verdana" w:cs="Arial"/>
          <w:color w:val="000080"/>
          <w:sz w:val="18"/>
          <w:szCs w:val="18"/>
          <w:lang w:val="bg-BG"/>
        </w:rPr>
        <w:t>видуалните цели на служителите</w:t>
      </w:r>
    </w:p>
    <w:p w14:paraId="1860A918" w14:textId="77777777" w:rsidR="00477F3A" w:rsidRPr="00FB116B" w:rsidRDefault="00477F3A" w:rsidP="00477F3A">
      <w:pPr>
        <w:jc w:val="both"/>
        <w:rPr>
          <w:rFonts w:ascii="Verdana" w:hAnsi="Verdana" w:cs="Arial"/>
          <w:color w:val="000080"/>
          <w:sz w:val="18"/>
          <w:szCs w:val="18"/>
          <w:lang w:val="bg-BG"/>
        </w:rPr>
      </w:pPr>
    </w:p>
    <w:p w14:paraId="4F43A98D" w14:textId="77777777" w:rsidR="00477F3A" w:rsidRPr="00FB116B" w:rsidRDefault="00477F3A" w:rsidP="00477F3A">
      <w:pPr>
        <w:jc w:val="both"/>
        <w:rPr>
          <w:rFonts w:ascii="Verdana" w:hAnsi="Verdana" w:cs="Arial"/>
          <w:color w:val="000080"/>
          <w:sz w:val="18"/>
          <w:szCs w:val="18"/>
          <w:lang w:val="bg-BG"/>
        </w:rPr>
      </w:pPr>
      <w:r w:rsidRPr="00FB116B">
        <w:rPr>
          <w:rFonts w:ascii="Verdana" w:hAnsi="Verdana" w:cs="Arial"/>
          <w:color w:val="000080"/>
          <w:sz w:val="18"/>
          <w:szCs w:val="18"/>
          <w:lang w:val="bg-BG"/>
        </w:rPr>
        <w:t xml:space="preserve">Годишният разговор със служителите е интегрална съставна част на  </w:t>
      </w:r>
      <w:r w:rsidRPr="00FB116B">
        <w:rPr>
          <w:rFonts w:ascii="Verdana" w:hAnsi="Verdana" w:cs="Arial"/>
          <w:color w:val="000080"/>
          <w:sz w:val="18"/>
          <w:szCs w:val="18"/>
        </w:rPr>
        <w:t>MbO</w:t>
      </w:r>
      <w:r w:rsidRPr="00FB116B">
        <w:rPr>
          <w:rFonts w:ascii="Verdana" w:hAnsi="Verdana" w:cs="Arial"/>
          <w:color w:val="000080"/>
          <w:sz w:val="18"/>
          <w:szCs w:val="18"/>
          <w:lang w:val="bg-BG"/>
        </w:rPr>
        <w:t xml:space="preserve">, провеждащ се редовно и институциализирано (най-малко веднъж годишно), при който се прави ретроспекция на изминалия период, както и преглед на предстоящия. Освен това може да се подготви и план за развитието в кариерата на служителя и за неговото обучение. В много случаи се съгласуват и конкретни цели за бъдещето. </w:t>
      </w:r>
    </w:p>
    <w:p w14:paraId="71CC6A06" w14:textId="77777777" w:rsidR="00477F3A" w:rsidRPr="00FB116B" w:rsidRDefault="00477F3A" w:rsidP="00477F3A">
      <w:pPr>
        <w:jc w:val="both"/>
        <w:rPr>
          <w:rFonts w:ascii="Verdana" w:hAnsi="Verdana" w:cs="Arial"/>
          <w:color w:val="000080"/>
          <w:sz w:val="18"/>
          <w:szCs w:val="18"/>
          <w:lang w:val="bg-BG"/>
        </w:rPr>
      </w:pPr>
    </w:p>
    <w:p w14:paraId="4A0C6649" w14:textId="77777777" w:rsidR="00477F3A" w:rsidRPr="00FB116B" w:rsidRDefault="00477F3A" w:rsidP="00477F3A">
      <w:pPr>
        <w:jc w:val="both"/>
        <w:rPr>
          <w:rFonts w:ascii="Verdana" w:hAnsi="Verdana" w:cs="Arial"/>
          <w:color w:val="000080"/>
          <w:sz w:val="18"/>
          <w:szCs w:val="18"/>
          <w:lang w:val="bg-BG"/>
        </w:rPr>
      </w:pPr>
      <w:r w:rsidRPr="00FB116B">
        <w:rPr>
          <w:rFonts w:ascii="Verdana" w:hAnsi="Verdana" w:cs="Arial"/>
          <w:color w:val="000080"/>
          <w:sz w:val="18"/>
          <w:szCs w:val="18"/>
          <w:lang w:val="bg-BG"/>
        </w:rPr>
        <w:t xml:space="preserve">В някои фирми годишният разговор със служителя се въвежда известно време преди цялостния </w:t>
      </w:r>
      <w:r w:rsidRPr="00FB116B">
        <w:rPr>
          <w:rFonts w:ascii="Verdana" w:hAnsi="Verdana" w:cs="Arial"/>
          <w:color w:val="000080"/>
          <w:sz w:val="18"/>
          <w:szCs w:val="18"/>
        </w:rPr>
        <w:t>MbO</w:t>
      </w:r>
      <w:r w:rsidRPr="00FB116B">
        <w:rPr>
          <w:rFonts w:ascii="Verdana" w:hAnsi="Verdana" w:cs="Arial"/>
          <w:color w:val="000080"/>
          <w:sz w:val="18"/>
          <w:szCs w:val="18"/>
          <w:lang w:val="bg-BG"/>
        </w:rPr>
        <w:t xml:space="preserve">, за да се придобие опит. При провеждането на разговора изискванията са преди всичко към служителите и ако разговорите не протекат задоволително, обикновено вината е в лошата подготовка. За успешното въвеждане на </w:t>
      </w:r>
      <w:r w:rsidRPr="00FB116B">
        <w:rPr>
          <w:rFonts w:ascii="Verdana" w:hAnsi="Verdana" w:cs="Arial"/>
          <w:color w:val="000080"/>
          <w:sz w:val="18"/>
          <w:szCs w:val="18"/>
        </w:rPr>
        <w:t>MbO</w:t>
      </w:r>
      <w:r w:rsidRPr="00FB116B">
        <w:rPr>
          <w:rFonts w:ascii="Verdana" w:hAnsi="Verdana" w:cs="Arial"/>
          <w:color w:val="000080"/>
          <w:sz w:val="18"/>
          <w:szCs w:val="18"/>
          <w:lang w:val="bg-BG"/>
        </w:rPr>
        <w:t xml:space="preserve"> е крайно наложително тренирането на провеждането на годишния разговор и разработването на общи стандарти.</w:t>
      </w:r>
    </w:p>
    <w:p w14:paraId="58BCCCF8" w14:textId="77777777" w:rsidR="00477F3A" w:rsidRPr="00FB116B" w:rsidRDefault="00477F3A" w:rsidP="00477F3A">
      <w:pPr>
        <w:jc w:val="both"/>
        <w:rPr>
          <w:rFonts w:ascii="Verdana" w:hAnsi="Verdana" w:cs="Arial"/>
          <w:color w:val="000080"/>
          <w:sz w:val="18"/>
          <w:szCs w:val="18"/>
          <w:lang w:val="bg-BG"/>
        </w:rPr>
      </w:pPr>
    </w:p>
    <w:p w14:paraId="5E1026C0" w14:textId="77777777" w:rsidR="00477F3A" w:rsidRPr="00FB116B" w:rsidRDefault="00477F3A" w:rsidP="00477F3A">
      <w:pPr>
        <w:rPr>
          <w:rFonts w:ascii="Verdana" w:hAnsi="Verdana" w:cs="Arial"/>
          <w:color w:val="000080"/>
          <w:sz w:val="18"/>
          <w:szCs w:val="18"/>
          <w:u w:val="single"/>
          <w:lang w:val="bg-BG"/>
        </w:rPr>
      </w:pPr>
      <w:r w:rsidRPr="00FB116B">
        <w:rPr>
          <w:rFonts w:ascii="Verdana" w:hAnsi="Verdana" w:cs="Arial"/>
          <w:color w:val="000080"/>
          <w:sz w:val="18"/>
          <w:szCs w:val="18"/>
          <w:lang w:val="bg-BG"/>
        </w:rPr>
        <w:t xml:space="preserve"> </w:t>
      </w:r>
      <w:r w:rsidRPr="00FB116B">
        <w:rPr>
          <w:rFonts w:ascii="Verdana" w:hAnsi="Verdana" w:cs="Arial"/>
          <w:b/>
          <w:color w:val="000080"/>
          <w:sz w:val="18"/>
          <w:szCs w:val="18"/>
          <w:u w:val="single"/>
          <w:lang w:val="bg-BG"/>
        </w:rPr>
        <w:t>Цел</w:t>
      </w:r>
      <w:r w:rsidRPr="00FB116B">
        <w:rPr>
          <w:rFonts w:ascii="Verdana" w:hAnsi="Verdana" w:cs="Arial"/>
          <w:b/>
          <w:color w:val="000080"/>
          <w:sz w:val="18"/>
          <w:szCs w:val="18"/>
          <w:u w:val="single"/>
        </w:rPr>
        <w:t xml:space="preserve">: </w:t>
      </w:r>
      <w:r w:rsidRPr="00FB116B">
        <w:rPr>
          <w:rFonts w:ascii="Verdana" w:hAnsi="Verdana" w:cs="Arial"/>
          <w:color w:val="000080"/>
          <w:sz w:val="18"/>
          <w:szCs w:val="18"/>
          <w:u w:val="single"/>
        </w:rPr>
        <w:t xml:space="preserve"> </w:t>
      </w:r>
    </w:p>
    <w:p w14:paraId="2CAB79BB" w14:textId="77777777" w:rsidR="00477F3A" w:rsidRPr="00FB116B" w:rsidRDefault="00477F3A" w:rsidP="00477F3A">
      <w:pPr>
        <w:rPr>
          <w:rFonts w:ascii="Verdana" w:hAnsi="Verdana" w:cs="Arial"/>
          <w:color w:val="000080"/>
          <w:sz w:val="18"/>
          <w:szCs w:val="18"/>
          <w:lang w:val="bg-BG"/>
        </w:rPr>
      </w:pPr>
    </w:p>
    <w:p w14:paraId="4969B694" w14:textId="77777777" w:rsidR="00477F3A" w:rsidRPr="00FB116B" w:rsidRDefault="00477F3A" w:rsidP="003B4AE9">
      <w:pPr>
        <w:numPr>
          <w:ilvl w:val="0"/>
          <w:numId w:val="26"/>
        </w:numPr>
        <w:tabs>
          <w:tab w:val="clear" w:pos="900"/>
          <w:tab w:val="num" w:pos="720"/>
        </w:tabs>
        <w:ind w:left="720"/>
        <w:rPr>
          <w:rFonts w:ascii="Verdana" w:hAnsi="Verdana" w:cs="Arial"/>
          <w:color w:val="000080"/>
          <w:sz w:val="18"/>
          <w:szCs w:val="18"/>
          <w:lang w:val="bg-BG"/>
        </w:rPr>
      </w:pPr>
      <w:r w:rsidRPr="00FB116B">
        <w:rPr>
          <w:rFonts w:ascii="Verdana" w:hAnsi="Verdana" w:cs="Arial"/>
          <w:color w:val="000080"/>
          <w:sz w:val="18"/>
          <w:szCs w:val="18"/>
          <w:lang w:val="bg-BG"/>
        </w:rPr>
        <w:t xml:space="preserve">Постигане на по-голяма лична отговорност на служителите. Същевременно служителите получават възможността да постигнат личните си цели в рамките на целите на фирмата. </w:t>
      </w:r>
    </w:p>
    <w:p w14:paraId="778E15B7" w14:textId="77777777" w:rsidR="00477F3A" w:rsidRPr="00FB116B" w:rsidRDefault="00477F3A" w:rsidP="003B4AE9">
      <w:pPr>
        <w:numPr>
          <w:ilvl w:val="0"/>
          <w:numId w:val="26"/>
        </w:numPr>
        <w:tabs>
          <w:tab w:val="clear" w:pos="900"/>
          <w:tab w:val="num" w:pos="720"/>
        </w:tabs>
        <w:ind w:left="720"/>
        <w:rPr>
          <w:rFonts w:ascii="Verdana" w:hAnsi="Verdana" w:cs="Arial"/>
          <w:color w:val="000080"/>
          <w:sz w:val="18"/>
          <w:szCs w:val="18"/>
          <w:lang w:val="bg-BG"/>
        </w:rPr>
      </w:pPr>
      <w:r w:rsidRPr="00FB116B">
        <w:rPr>
          <w:rFonts w:ascii="Verdana" w:hAnsi="Verdana" w:cs="Arial"/>
          <w:color w:val="000080"/>
          <w:sz w:val="18"/>
          <w:szCs w:val="18"/>
          <w:lang w:val="bg-BG"/>
        </w:rPr>
        <w:t xml:space="preserve">Чрез </w:t>
      </w:r>
      <w:r w:rsidRPr="00FB116B">
        <w:rPr>
          <w:rFonts w:ascii="Verdana" w:hAnsi="Verdana" w:cs="Arial"/>
          <w:color w:val="000080"/>
          <w:sz w:val="18"/>
          <w:szCs w:val="18"/>
        </w:rPr>
        <w:t>MbO</w:t>
      </w:r>
      <w:r w:rsidRPr="00FB116B">
        <w:rPr>
          <w:rFonts w:ascii="Verdana" w:hAnsi="Verdana" w:cs="Arial"/>
          <w:color w:val="000080"/>
          <w:sz w:val="18"/>
          <w:szCs w:val="18"/>
          <w:lang w:val="bg-BG"/>
        </w:rPr>
        <w:t xml:space="preserve"> значително се увеличава вероятността да се постигнат фирмените цели.</w:t>
      </w:r>
    </w:p>
    <w:p w14:paraId="20E41866" w14:textId="77777777" w:rsidR="00477F3A" w:rsidRPr="00FB116B" w:rsidRDefault="00477F3A" w:rsidP="003B4AE9">
      <w:pPr>
        <w:numPr>
          <w:ilvl w:val="0"/>
          <w:numId w:val="26"/>
        </w:numPr>
        <w:tabs>
          <w:tab w:val="clear" w:pos="900"/>
          <w:tab w:val="num" w:pos="720"/>
        </w:tabs>
        <w:ind w:left="720"/>
        <w:rPr>
          <w:rFonts w:ascii="Verdana" w:hAnsi="Verdana" w:cs="Arial"/>
          <w:color w:val="000080"/>
          <w:sz w:val="18"/>
          <w:szCs w:val="18"/>
          <w:lang w:val="bg-BG"/>
        </w:rPr>
      </w:pPr>
      <w:r w:rsidRPr="00FB116B">
        <w:rPr>
          <w:rFonts w:ascii="Verdana" w:hAnsi="Verdana" w:cs="Arial"/>
          <w:color w:val="000080"/>
          <w:sz w:val="18"/>
          <w:szCs w:val="18"/>
        </w:rPr>
        <w:t>MbO</w:t>
      </w:r>
      <w:r w:rsidRPr="00FB116B">
        <w:rPr>
          <w:rFonts w:ascii="Verdana" w:hAnsi="Verdana" w:cs="Arial"/>
          <w:color w:val="000080"/>
          <w:sz w:val="18"/>
          <w:szCs w:val="18"/>
          <w:lang w:val="bg-BG"/>
        </w:rPr>
        <w:t xml:space="preserve"> трябва да представлява основа за по-голяма ориентация към постиженията.</w:t>
      </w:r>
    </w:p>
    <w:p w14:paraId="6988D1E6" w14:textId="77777777" w:rsidR="00477F3A" w:rsidRPr="00FB116B" w:rsidRDefault="00477F3A" w:rsidP="003B4AE9">
      <w:pPr>
        <w:numPr>
          <w:ilvl w:val="0"/>
          <w:numId w:val="26"/>
        </w:numPr>
        <w:tabs>
          <w:tab w:val="clear" w:pos="900"/>
          <w:tab w:val="num" w:pos="720"/>
        </w:tabs>
        <w:ind w:left="720"/>
        <w:rPr>
          <w:rFonts w:ascii="Verdana" w:hAnsi="Verdana" w:cs="Arial"/>
          <w:color w:val="000080"/>
          <w:sz w:val="18"/>
          <w:szCs w:val="18"/>
          <w:lang w:val="bg-BG"/>
        </w:rPr>
      </w:pPr>
      <w:r w:rsidRPr="00FB116B">
        <w:rPr>
          <w:rFonts w:ascii="Verdana" w:hAnsi="Verdana" w:cs="Arial"/>
          <w:color w:val="000080"/>
          <w:sz w:val="18"/>
          <w:szCs w:val="18"/>
          <w:lang w:val="bg-BG"/>
        </w:rPr>
        <w:t xml:space="preserve">Сърцевината на </w:t>
      </w:r>
      <w:r w:rsidRPr="00FB116B">
        <w:rPr>
          <w:rFonts w:ascii="Verdana" w:hAnsi="Verdana" w:cs="Arial"/>
          <w:color w:val="000080"/>
          <w:sz w:val="18"/>
          <w:szCs w:val="18"/>
        </w:rPr>
        <w:t>MbO</w:t>
      </w:r>
      <w:r w:rsidRPr="00FB116B">
        <w:rPr>
          <w:rFonts w:ascii="Verdana" w:hAnsi="Verdana" w:cs="Arial"/>
          <w:color w:val="000080"/>
          <w:sz w:val="18"/>
          <w:szCs w:val="18"/>
          <w:lang w:val="bg-BG"/>
        </w:rPr>
        <w:t xml:space="preserve"> – годишният разговор със служителя – може да повлияе силно върху консолидирането на фирмата и изграждането на нейната култура (в желания смисъл).</w:t>
      </w:r>
    </w:p>
    <w:p w14:paraId="40E96462" w14:textId="77777777" w:rsidR="00477F3A" w:rsidRPr="00FB116B" w:rsidRDefault="00477F3A" w:rsidP="00477F3A">
      <w:pPr>
        <w:rPr>
          <w:rFonts w:ascii="Verdana" w:hAnsi="Verdana" w:cs="Arial"/>
          <w:color w:val="000080"/>
          <w:sz w:val="18"/>
          <w:szCs w:val="18"/>
          <w:lang w:val="bg-BG"/>
        </w:rPr>
      </w:pPr>
    </w:p>
    <w:p w14:paraId="54BCD8CB" w14:textId="77777777" w:rsidR="00477F3A" w:rsidRPr="00CC6096" w:rsidRDefault="00477F3A" w:rsidP="00477F3A">
      <w:pPr>
        <w:rPr>
          <w:rFonts w:ascii="Verdana" w:hAnsi="Verdana" w:cs="Arial"/>
          <w:color w:val="000080"/>
          <w:sz w:val="18"/>
          <w:szCs w:val="18"/>
          <w:lang w:val="bg-BG"/>
        </w:rPr>
      </w:pPr>
      <w:r w:rsidRPr="00CC6096">
        <w:rPr>
          <w:rFonts w:ascii="Verdana" w:hAnsi="Verdana" w:cs="Arial"/>
          <w:b/>
          <w:color w:val="000080"/>
          <w:sz w:val="18"/>
          <w:szCs w:val="18"/>
          <w:lang w:val="en-US"/>
        </w:rPr>
        <w:t>MbO</w:t>
      </w:r>
      <w:r w:rsidRPr="00CC6096">
        <w:rPr>
          <w:rFonts w:ascii="Verdana" w:hAnsi="Verdana" w:cs="Arial"/>
          <w:b/>
          <w:color w:val="000080"/>
          <w:sz w:val="18"/>
          <w:szCs w:val="18"/>
          <w:lang w:val="bg-BG"/>
        </w:rPr>
        <w:t xml:space="preserve"> означава</w:t>
      </w:r>
      <w:r w:rsidR="00665A7B">
        <w:rPr>
          <w:rFonts w:ascii="Verdana" w:hAnsi="Verdana" w:cs="Arial"/>
          <w:color w:val="000080"/>
          <w:sz w:val="18"/>
          <w:szCs w:val="18"/>
          <w:lang w:val="bg-BG"/>
        </w:rPr>
        <w:t xml:space="preserve"> </w:t>
      </w:r>
    </w:p>
    <w:p w14:paraId="6BD5D1BD" w14:textId="77777777" w:rsidR="00477F3A" w:rsidRPr="00CC6096" w:rsidRDefault="00477F3A" w:rsidP="00477F3A">
      <w:pPr>
        <w:ind w:left="360"/>
        <w:rPr>
          <w:rFonts w:ascii="Verdana" w:hAnsi="Verdana" w:cs="Arial"/>
          <w:color w:val="000080"/>
          <w:sz w:val="18"/>
          <w:szCs w:val="18"/>
          <w:lang w:val="bg-BG"/>
        </w:rPr>
      </w:pPr>
      <w:r w:rsidRPr="00CC6096">
        <w:rPr>
          <w:rFonts w:ascii="Verdana" w:hAnsi="Verdana" w:cs="Arial"/>
          <w:color w:val="000080"/>
          <w:sz w:val="18"/>
          <w:szCs w:val="18"/>
          <w:lang w:val="bg-BG"/>
        </w:rPr>
        <w:t>Фокусиране върху процеса на управление</w:t>
      </w:r>
    </w:p>
    <w:p w14:paraId="04DC3261" w14:textId="77777777" w:rsidR="00477F3A" w:rsidRPr="00CC6096" w:rsidRDefault="00477F3A" w:rsidP="00477F3A">
      <w:pPr>
        <w:ind w:left="360"/>
        <w:rPr>
          <w:rFonts w:ascii="Verdana" w:hAnsi="Verdana" w:cs="Arial"/>
          <w:color w:val="000080"/>
          <w:sz w:val="18"/>
          <w:szCs w:val="18"/>
          <w:lang w:val="bg-BG"/>
        </w:rPr>
      </w:pPr>
      <w:r w:rsidRPr="00CC6096">
        <w:rPr>
          <w:rFonts w:ascii="Verdana" w:hAnsi="Verdana" w:cs="Arial"/>
          <w:color w:val="000080"/>
          <w:sz w:val="18"/>
          <w:szCs w:val="18"/>
          <w:lang w:val="bg-BG"/>
        </w:rPr>
        <w:t>Ориентация към постиженията</w:t>
      </w:r>
    </w:p>
    <w:p w14:paraId="0E856A50" w14:textId="77777777" w:rsidR="00477F3A" w:rsidRPr="00CC6096" w:rsidRDefault="00477F3A" w:rsidP="00477F3A">
      <w:pPr>
        <w:ind w:left="360"/>
        <w:rPr>
          <w:rFonts w:ascii="Verdana" w:hAnsi="Verdana" w:cs="Arial"/>
          <w:color w:val="000080"/>
          <w:sz w:val="18"/>
          <w:szCs w:val="18"/>
          <w:lang w:val="bg-BG"/>
        </w:rPr>
      </w:pPr>
      <w:r w:rsidRPr="00CC6096">
        <w:rPr>
          <w:rFonts w:ascii="Verdana" w:hAnsi="Verdana" w:cs="Arial"/>
          <w:color w:val="000080"/>
          <w:sz w:val="18"/>
          <w:szCs w:val="18"/>
          <w:lang w:val="bg-BG"/>
        </w:rPr>
        <w:t xml:space="preserve">Концентрация на силите в общите цели </w:t>
      </w:r>
    </w:p>
    <w:p w14:paraId="2F4C45F2" w14:textId="77777777" w:rsidR="00477F3A" w:rsidRPr="00CC6096" w:rsidRDefault="00477F3A" w:rsidP="00477F3A">
      <w:pPr>
        <w:ind w:left="360"/>
        <w:rPr>
          <w:rFonts w:ascii="Verdana" w:hAnsi="Verdana" w:cs="Arial"/>
          <w:color w:val="000080"/>
          <w:sz w:val="18"/>
          <w:szCs w:val="18"/>
          <w:lang w:val="bg-BG"/>
        </w:rPr>
      </w:pPr>
      <w:r w:rsidRPr="00CC6096">
        <w:rPr>
          <w:rFonts w:ascii="Verdana" w:hAnsi="Verdana" w:cs="Arial"/>
          <w:color w:val="000080"/>
          <w:sz w:val="18"/>
          <w:szCs w:val="18"/>
          <w:lang w:val="bg-BG"/>
        </w:rPr>
        <w:t xml:space="preserve">Създаване на полета за действие с поемане на лична отговорност </w:t>
      </w:r>
    </w:p>
    <w:p w14:paraId="1C242850" w14:textId="77777777" w:rsidR="00477F3A" w:rsidRPr="00CC6096" w:rsidRDefault="00477F3A" w:rsidP="00477F3A">
      <w:pPr>
        <w:ind w:left="360"/>
        <w:rPr>
          <w:rFonts w:ascii="Verdana" w:hAnsi="Verdana" w:cs="Arial"/>
          <w:color w:val="000080"/>
          <w:sz w:val="18"/>
          <w:szCs w:val="18"/>
          <w:lang w:val="bg-BG"/>
        </w:rPr>
      </w:pPr>
      <w:r w:rsidRPr="00CC6096">
        <w:rPr>
          <w:rFonts w:ascii="Verdana" w:hAnsi="Verdana" w:cs="Arial"/>
          <w:color w:val="000080"/>
          <w:sz w:val="18"/>
          <w:szCs w:val="18"/>
          <w:lang w:val="bg-BG"/>
        </w:rPr>
        <w:t xml:space="preserve">Съобразяване с индивидуалните потребности </w:t>
      </w:r>
    </w:p>
    <w:p w14:paraId="322B3EE9" w14:textId="77777777" w:rsidR="00477F3A" w:rsidRPr="00CC6096" w:rsidRDefault="00477F3A" w:rsidP="00477F3A">
      <w:pPr>
        <w:rPr>
          <w:rFonts w:ascii="Verdana" w:hAnsi="Verdana" w:cs="Arial"/>
          <w:color w:val="000080"/>
          <w:sz w:val="18"/>
          <w:szCs w:val="18"/>
          <w:lang w:val="bg-BG"/>
        </w:rPr>
      </w:pPr>
    </w:p>
    <w:p w14:paraId="40192CD0" w14:textId="77777777" w:rsidR="00665A7B" w:rsidRDefault="00477F3A" w:rsidP="00665A7B">
      <w:pPr>
        <w:rPr>
          <w:rFonts w:ascii="Verdana" w:hAnsi="Verdana" w:cs="Arial"/>
          <w:b/>
          <w:color w:val="000080"/>
          <w:sz w:val="18"/>
          <w:szCs w:val="18"/>
          <w:lang w:val="bg-BG"/>
        </w:rPr>
      </w:pPr>
      <w:r w:rsidRPr="00CC6096">
        <w:rPr>
          <w:rFonts w:ascii="Verdana" w:hAnsi="Verdana" w:cs="Arial"/>
          <w:b/>
          <w:color w:val="000080"/>
          <w:sz w:val="18"/>
          <w:szCs w:val="18"/>
        </w:rPr>
        <w:lastRenderedPageBreak/>
        <w:t>MbO</w:t>
      </w:r>
      <w:r w:rsidRPr="00CC6096">
        <w:rPr>
          <w:rFonts w:ascii="Verdana" w:hAnsi="Verdana" w:cs="Arial"/>
          <w:b/>
          <w:color w:val="000080"/>
          <w:sz w:val="18"/>
          <w:szCs w:val="18"/>
          <w:lang w:val="bg-BG"/>
        </w:rPr>
        <w:t xml:space="preserve"> е </w:t>
      </w:r>
    </w:p>
    <w:p w14:paraId="20D8FBEF" w14:textId="77777777" w:rsidR="00477F3A" w:rsidRPr="00CC6096" w:rsidRDefault="00665A7B" w:rsidP="00665A7B">
      <w:pPr>
        <w:rPr>
          <w:rFonts w:ascii="Verdana" w:hAnsi="Verdana" w:cs="Arial"/>
          <w:color w:val="000080"/>
          <w:sz w:val="18"/>
          <w:szCs w:val="18"/>
          <w:lang w:val="bg-BG"/>
        </w:rPr>
      </w:pPr>
      <w:r w:rsidRPr="00CC6096">
        <w:rPr>
          <w:rFonts w:ascii="Verdana" w:hAnsi="Verdana" w:cs="Arial"/>
          <w:color w:val="000080"/>
          <w:sz w:val="18"/>
          <w:szCs w:val="18"/>
          <w:lang w:val="bg-BG"/>
        </w:rPr>
        <w:t xml:space="preserve"> </w:t>
      </w:r>
      <w:r w:rsidR="00477F3A" w:rsidRPr="00CC6096">
        <w:rPr>
          <w:rFonts w:ascii="Verdana" w:hAnsi="Verdana" w:cs="Arial"/>
          <w:color w:val="000080"/>
          <w:sz w:val="18"/>
          <w:szCs w:val="18"/>
          <w:lang w:val="bg-BG"/>
        </w:rPr>
        <w:t>Инструмент за осъществяване на стратегическите цели на фирмата</w:t>
      </w:r>
    </w:p>
    <w:p w14:paraId="3F45C788" w14:textId="77777777" w:rsidR="00477F3A" w:rsidRPr="00CC6096" w:rsidRDefault="00477F3A" w:rsidP="00477F3A">
      <w:pPr>
        <w:ind w:left="360"/>
        <w:rPr>
          <w:rFonts w:ascii="Verdana" w:hAnsi="Verdana" w:cs="Arial"/>
          <w:color w:val="000080"/>
          <w:sz w:val="18"/>
          <w:szCs w:val="18"/>
          <w:lang w:val="bg-BG"/>
        </w:rPr>
      </w:pPr>
      <w:r w:rsidRPr="00CC6096">
        <w:rPr>
          <w:rFonts w:ascii="Verdana" w:hAnsi="Verdana" w:cs="Arial"/>
          <w:color w:val="000080"/>
          <w:sz w:val="18"/>
          <w:szCs w:val="18"/>
          <w:lang w:val="bg-BG"/>
        </w:rPr>
        <w:t>Инструмент за управление на служителите</w:t>
      </w:r>
    </w:p>
    <w:p w14:paraId="73047FB9" w14:textId="77777777" w:rsidR="00477F3A" w:rsidRPr="00CC6096" w:rsidRDefault="00477F3A" w:rsidP="00477F3A">
      <w:pPr>
        <w:ind w:left="360"/>
        <w:rPr>
          <w:rFonts w:ascii="Verdana" w:hAnsi="Verdana" w:cs="Arial"/>
          <w:color w:val="000080"/>
          <w:sz w:val="18"/>
          <w:szCs w:val="18"/>
          <w:lang w:val="bg-BG"/>
        </w:rPr>
      </w:pPr>
      <w:r w:rsidRPr="00CC6096">
        <w:rPr>
          <w:rFonts w:ascii="Verdana" w:hAnsi="Verdana" w:cs="Arial"/>
          <w:color w:val="000080"/>
          <w:sz w:val="18"/>
          <w:szCs w:val="18"/>
          <w:lang w:val="bg-BG"/>
        </w:rPr>
        <w:t>Инструмент за  повишаване на ефикасността</w:t>
      </w:r>
    </w:p>
    <w:p w14:paraId="0EA4DBD0" w14:textId="77777777" w:rsidR="00477F3A" w:rsidRPr="00CC6096" w:rsidRDefault="00477F3A" w:rsidP="00477F3A">
      <w:pPr>
        <w:ind w:left="360"/>
        <w:rPr>
          <w:rFonts w:ascii="Verdana" w:hAnsi="Verdana" w:cs="Arial"/>
          <w:color w:val="000080"/>
          <w:sz w:val="18"/>
          <w:szCs w:val="18"/>
          <w:lang w:val="bg-BG"/>
        </w:rPr>
      </w:pPr>
      <w:r w:rsidRPr="00CC6096">
        <w:rPr>
          <w:rFonts w:ascii="Verdana" w:hAnsi="Verdana" w:cs="Arial"/>
          <w:color w:val="000080"/>
          <w:sz w:val="18"/>
          <w:szCs w:val="18"/>
          <w:lang w:val="bg-BG"/>
        </w:rPr>
        <w:t xml:space="preserve">Инструмент за мотивация на служителите </w:t>
      </w:r>
    </w:p>
    <w:p w14:paraId="65917AED" w14:textId="77777777" w:rsidR="00477F3A" w:rsidRPr="00CC6096" w:rsidRDefault="00477F3A" w:rsidP="00477F3A">
      <w:pPr>
        <w:ind w:left="360"/>
        <w:rPr>
          <w:rFonts w:ascii="Verdana" w:hAnsi="Verdana" w:cs="Arial"/>
          <w:color w:val="000080"/>
          <w:sz w:val="18"/>
          <w:szCs w:val="18"/>
          <w:lang w:val="bg-BG"/>
        </w:rPr>
      </w:pPr>
      <w:r w:rsidRPr="00CC6096">
        <w:rPr>
          <w:rFonts w:ascii="Verdana" w:hAnsi="Verdana" w:cs="Arial"/>
          <w:color w:val="000080"/>
          <w:sz w:val="18"/>
          <w:szCs w:val="18"/>
          <w:lang w:val="bg-BG"/>
        </w:rPr>
        <w:t xml:space="preserve">Инструмент за идентификация на фирмата </w:t>
      </w:r>
    </w:p>
    <w:p w14:paraId="1925B110" w14:textId="77777777" w:rsidR="00477F3A" w:rsidRDefault="00477F3A" w:rsidP="00477F3A">
      <w:pPr>
        <w:jc w:val="both"/>
        <w:rPr>
          <w:rFonts w:ascii="Verdana" w:hAnsi="Verdana" w:cs="Arial"/>
          <w:color w:val="000080"/>
          <w:sz w:val="18"/>
          <w:szCs w:val="18"/>
          <w:lang w:val="ru-RU"/>
        </w:rPr>
      </w:pPr>
    </w:p>
    <w:p w14:paraId="560679EB" w14:textId="77777777" w:rsidR="00477F3A" w:rsidRDefault="00477F3A" w:rsidP="00477F3A">
      <w:pPr>
        <w:shd w:val="clear" w:color="auto" w:fill="FFFFFF"/>
        <w:tabs>
          <w:tab w:val="num" w:pos="1004"/>
        </w:tabs>
        <w:rPr>
          <w:rFonts w:ascii="Verdana" w:hAnsi="Verdana"/>
          <w:b/>
          <w:color w:val="000080"/>
          <w:sz w:val="18"/>
          <w:szCs w:val="18"/>
          <w:lang w:val="bg-BG"/>
        </w:rPr>
      </w:pPr>
      <w:r w:rsidRPr="00CC6096">
        <w:rPr>
          <w:rFonts w:ascii="Verdana" w:hAnsi="Verdana"/>
          <w:b/>
          <w:color w:val="000080"/>
          <w:sz w:val="18"/>
          <w:szCs w:val="18"/>
          <w:lang w:val="bg-BG"/>
        </w:rPr>
        <w:t>Какво е го</w:t>
      </w:r>
      <w:r>
        <w:rPr>
          <w:rFonts w:ascii="Verdana" w:hAnsi="Verdana"/>
          <w:b/>
          <w:color w:val="000080"/>
          <w:sz w:val="18"/>
          <w:szCs w:val="18"/>
          <w:lang w:val="bg-BG"/>
        </w:rPr>
        <w:t>дишният разговор със служителя?</w:t>
      </w:r>
    </w:p>
    <w:p w14:paraId="518014AC" w14:textId="77777777" w:rsidR="00477F3A" w:rsidRPr="00CC6096" w:rsidRDefault="00477F3A" w:rsidP="00477F3A">
      <w:pPr>
        <w:shd w:val="clear" w:color="auto" w:fill="FFFFFF"/>
        <w:tabs>
          <w:tab w:val="num" w:pos="1004"/>
        </w:tabs>
        <w:rPr>
          <w:rFonts w:ascii="Verdana" w:hAnsi="Verdana"/>
          <w:b/>
          <w:color w:val="000080"/>
          <w:sz w:val="18"/>
          <w:szCs w:val="18"/>
          <w:lang w:val="bg-BG"/>
        </w:rPr>
      </w:pPr>
    </w:p>
    <w:p w14:paraId="39A5DE54" w14:textId="77777777" w:rsidR="00477F3A" w:rsidRPr="00BC5655" w:rsidRDefault="00477F3A" w:rsidP="003B4AE9">
      <w:pPr>
        <w:numPr>
          <w:ilvl w:val="0"/>
          <w:numId w:val="94"/>
        </w:numPr>
        <w:ind w:left="1423" w:right="-341" w:hanging="357"/>
        <w:rPr>
          <w:rFonts w:ascii="Verdana" w:hAnsi="Verdana"/>
          <w:color w:val="000080"/>
          <w:sz w:val="18"/>
          <w:szCs w:val="18"/>
          <w:lang w:val="bg-BG"/>
        </w:rPr>
      </w:pPr>
      <w:r w:rsidRPr="00CC6096">
        <w:rPr>
          <w:rFonts w:ascii="Verdana" w:hAnsi="Verdana"/>
          <w:color w:val="000080"/>
          <w:sz w:val="18"/>
          <w:szCs w:val="18"/>
          <w:lang w:val="bg-BG"/>
        </w:rPr>
        <w:t xml:space="preserve">Какви цели се преследват с това и как се отразява това на организацията </w:t>
      </w:r>
    </w:p>
    <w:p w14:paraId="2B4F202C" w14:textId="77777777" w:rsidR="00477F3A" w:rsidRPr="00BC5655" w:rsidRDefault="00477F3A" w:rsidP="003B4AE9">
      <w:pPr>
        <w:numPr>
          <w:ilvl w:val="0"/>
          <w:numId w:val="94"/>
        </w:numPr>
        <w:ind w:left="1423" w:right="-341" w:hanging="357"/>
        <w:rPr>
          <w:rFonts w:ascii="Verdana" w:hAnsi="Verdana"/>
          <w:color w:val="000080"/>
          <w:sz w:val="18"/>
          <w:szCs w:val="18"/>
          <w:lang w:val="bg-BG"/>
        </w:rPr>
      </w:pPr>
      <w:r w:rsidRPr="00CC6096">
        <w:rPr>
          <w:rFonts w:ascii="Verdana" w:hAnsi="Verdana"/>
          <w:color w:val="000080"/>
          <w:sz w:val="18"/>
          <w:szCs w:val="18"/>
          <w:lang w:val="bg-BG"/>
        </w:rPr>
        <w:t xml:space="preserve">Годишният разговор със служителя като управленски инструмент </w:t>
      </w:r>
    </w:p>
    <w:p w14:paraId="159201CB" w14:textId="77777777" w:rsidR="00477F3A" w:rsidRPr="00BC5655" w:rsidRDefault="00477F3A" w:rsidP="003B4AE9">
      <w:pPr>
        <w:numPr>
          <w:ilvl w:val="0"/>
          <w:numId w:val="94"/>
        </w:numPr>
        <w:ind w:left="1423" w:right="-341" w:hanging="357"/>
        <w:rPr>
          <w:rFonts w:ascii="Verdana" w:hAnsi="Verdana"/>
          <w:color w:val="000080"/>
          <w:sz w:val="18"/>
          <w:szCs w:val="18"/>
          <w:lang w:val="bg-BG"/>
        </w:rPr>
      </w:pPr>
      <w:r w:rsidRPr="00CC6096">
        <w:rPr>
          <w:rFonts w:ascii="Verdana" w:hAnsi="Verdana"/>
          <w:color w:val="000080"/>
          <w:sz w:val="18"/>
          <w:szCs w:val="18"/>
          <w:lang w:val="bg-BG"/>
        </w:rPr>
        <w:t>Годишният разговор със служителя като инструмент за развитие на персонала</w:t>
      </w:r>
    </w:p>
    <w:p w14:paraId="1D5B7901" w14:textId="77777777" w:rsidR="00477F3A" w:rsidRPr="00BC5655" w:rsidRDefault="00477F3A" w:rsidP="003B4AE9">
      <w:pPr>
        <w:numPr>
          <w:ilvl w:val="0"/>
          <w:numId w:val="94"/>
        </w:numPr>
        <w:ind w:left="1423" w:right="-341" w:hanging="357"/>
        <w:rPr>
          <w:rFonts w:ascii="Verdana" w:hAnsi="Verdana"/>
          <w:color w:val="000080"/>
          <w:sz w:val="18"/>
          <w:szCs w:val="18"/>
          <w:lang w:val="bg-BG"/>
        </w:rPr>
      </w:pPr>
      <w:r w:rsidRPr="00CC6096">
        <w:rPr>
          <w:rFonts w:ascii="Verdana" w:hAnsi="Verdana"/>
          <w:color w:val="000080"/>
          <w:sz w:val="18"/>
          <w:szCs w:val="18"/>
          <w:lang w:val="bg-BG"/>
        </w:rPr>
        <w:t xml:space="preserve">Какви видове/възможности за разговори със служителите съществуват </w:t>
      </w:r>
    </w:p>
    <w:p w14:paraId="593DCDF0" w14:textId="77777777" w:rsidR="00477F3A" w:rsidRPr="00BC5655" w:rsidRDefault="00477F3A" w:rsidP="003B4AE9">
      <w:pPr>
        <w:numPr>
          <w:ilvl w:val="0"/>
          <w:numId w:val="94"/>
        </w:numPr>
        <w:ind w:left="1423" w:right="-341" w:hanging="357"/>
        <w:rPr>
          <w:rFonts w:ascii="Verdana" w:hAnsi="Verdana"/>
          <w:color w:val="000080"/>
          <w:sz w:val="18"/>
          <w:szCs w:val="18"/>
          <w:lang w:val="bg-BG"/>
        </w:rPr>
      </w:pPr>
      <w:r w:rsidRPr="00CC6096">
        <w:rPr>
          <w:rFonts w:ascii="Verdana" w:hAnsi="Verdana"/>
          <w:color w:val="000080"/>
          <w:sz w:val="18"/>
          <w:szCs w:val="18"/>
          <w:lang w:val="bg-BG"/>
        </w:rPr>
        <w:t xml:space="preserve">Разграничаване от системите за оценяване, респ. тяхното комбиниране </w:t>
      </w:r>
    </w:p>
    <w:p w14:paraId="33126155" w14:textId="77777777" w:rsidR="00477F3A" w:rsidRDefault="00477F3A" w:rsidP="003B4AE9">
      <w:pPr>
        <w:numPr>
          <w:ilvl w:val="0"/>
          <w:numId w:val="94"/>
        </w:numPr>
        <w:ind w:left="1423" w:right="-341" w:hanging="357"/>
        <w:rPr>
          <w:rFonts w:ascii="Verdana" w:hAnsi="Verdana"/>
          <w:color w:val="000080"/>
          <w:sz w:val="18"/>
          <w:szCs w:val="18"/>
        </w:rPr>
      </w:pPr>
      <w:r w:rsidRPr="00CC6096">
        <w:rPr>
          <w:rFonts w:ascii="Verdana" w:hAnsi="Verdana"/>
          <w:color w:val="000080"/>
          <w:sz w:val="18"/>
          <w:szCs w:val="18"/>
          <w:lang w:val="bg-BG"/>
        </w:rPr>
        <w:t>Времетраене и протичане на разговора</w:t>
      </w:r>
      <w:r w:rsidRPr="00CC6096">
        <w:rPr>
          <w:rFonts w:ascii="Verdana" w:hAnsi="Verdana"/>
          <w:color w:val="000080"/>
          <w:sz w:val="18"/>
          <w:szCs w:val="18"/>
        </w:rPr>
        <w:t xml:space="preserve"> </w:t>
      </w:r>
    </w:p>
    <w:p w14:paraId="632CB7FE" w14:textId="77777777" w:rsidR="00477F3A" w:rsidRPr="00D00DC5" w:rsidRDefault="00477F3A" w:rsidP="00477F3A">
      <w:pPr>
        <w:ind w:left="1066" w:right="-341"/>
        <w:rPr>
          <w:rFonts w:ascii="Verdana" w:hAnsi="Verdana"/>
          <w:color w:val="000080"/>
          <w:sz w:val="18"/>
          <w:szCs w:val="18"/>
        </w:rPr>
      </w:pPr>
    </w:p>
    <w:p w14:paraId="459B7B5E" w14:textId="77777777" w:rsidR="00477F3A" w:rsidRPr="00477F3A" w:rsidRDefault="00477F3A" w:rsidP="00477F3A">
      <w:pPr>
        <w:shd w:val="clear" w:color="auto" w:fill="FFFFFF"/>
        <w:tabs>
          <w:tab w:val="num" w:pos="1004"/>
        </w:tabs>
        <w:spacing w:line="320" w:lineRule="exact"/>
        <w:rPr>
          <w:rFonts w:ascii="Verdana" w:hAnsi="Verdana"/>
          <w:b/>
          <w:color w:val="000080"/>
          <w:sz w:val="18"/>
          <w:szCs w:val="18"/>
          <w:lang w:val="ru-RU"/>
        </w:rPr>
      </w:pPr>
      <w:r w:rsidRPr="00CC6096">
        <w:rPr>
          <w:rFonts w:ascii="Verdana" w:hAnsi="Verdana"/>
          <w:b/>
          <w:color w:val="000080"/>
          <w:sz w:val="18"/>
          <w:szCs w:val="18"/>
          <w:lang w:val="bg-BG"/>
        </w:rPr>
        <w:t xml:space="preserve">Структура и съдържание на разговорите със служителите </w:t>
      </w:r>
    </w:p>
    <w:p w14:paraId="78D894CB" w14:textId="77777777" w:rsidR="00477F3A" w:rsidRPr="00477F3A" w:rsidRDefault="00477F3A" w:rsidP="00477F3A">
      <w:pPr>
        <w:numPr>
          <w:ilvl w:val="0"/>
          <w:numId w:val="97"/>
        </w:numPr>
        <w:shd w:val="clear" w:color="auto" w:fill="FFFFFF"/>
        <w:spacing w:line="320" w:lineRule="exact"/>
        <w:rPr>
          <w:rFonts w:ascii="Verdana" w:hAnsi="Verdana"/>
          <w:b/>
          <w:color w:val="000080"/>
          <w:sz w:val="18"/>
          <w:szCs w:val="18"/>
          <w:lang w:val="ru-RU"/>
        </w:rPr>
      </w:pPr>
      <w:r w:rsidRPr="00CC6096">
        <w:rPr>
          <w:rFonts w:ascii="Verdana" w:hAnsi="Verdana"/>
          <w:color w:val="000080"/>
          <w:sz w:val="18"/>
          <w:szCs w:val="18"/>
          <w:lang w:val="bg-BG"/>
        </w:rPr>
        <w:t>Съвместен анализ на изминалите периоди в работата</w:t>
      </w:r>
      <w:r w:rsidRPr="00477F3A">
        <w:rPr>
          <w:rFonts w:ascii="Verdana" w:hAnsi="Verdana"/>
          <w:color w:val="000080"/>
          <w:sz w:val="18"/>
          <w:szCs w:val="18"/>
          <w:lang w:val="ru-RU"/>
        </w:rPr>
        <w:t xml:space="preserve"> </w:t>
      </w:r>
    </w:p>
    <w:p w14:paraId="27D1332C" w14:textId="77777777" w:rsidR="00477F3A" w:rsidRPr="00CC6096" w:rsidRDefault="00477F3A" w:rsidP="00477F3A">
      <w:pPr>
        <w:numPr>
          <w:ilvl w:val="1"/>
          <w:numId w:val="95"/>
        </w:numPr>
        <w:rPr>
          <w:rFonts w:ascii="Verdana" w:hAnsi="Verdana"/>
          <w:color w:val="000080"/>
          <w:sz w:val="18"/>
          <w:szCs w:val="18"/>
        </w:rPr>
      </w:pPr>
      <w:r w:rsidRPr="00CC6096">
        <w:rPr>
          <w:rFonts w:ascii="Verdana" w:hAnsi="Verdana"/>
          <w:color w:val="000080"/>
          <w:sz w:val="18"/>
          <w:szCs w:val="18"/>
          <w:lang w:val="bg-BG"/>
        </w:rPr>
        <w:t>Поглед назад</w:t>
      </w:r>
    </w:p>
    <w:p w14:paraId="1FA4E98A" w14:textId="77777777" w:rsidR="00477F3A" w:rsidRPr="00477F3A" w:rsidRDefault="00477F3A" w:rsidP="00477F3A">
      <w:pPr>
        <w:numPr>
          <w:ilvl w:val="1"/>
          <w:numId w:val="95"/>
        </w:numPr>
        <w:rPr>
          <w:rFonts w:ascii="Verdana" w:hAnsi="Verdana"/>
          <w:color w:val="000080"/>
          <w:sz w:val="18"/>
          <w:szCs w:val="18"/>
          <w:lang w:val="ru-RU"/>
        </w:rPr>
      </w:pPr>
      <w:r w:rsidRPr="00CC6096">
        <w:rPr>
          <w:rFonts w:ascii="Verdana" w:hAnsi="Verdana"/>
          <w:color w:val="000080"/>
          <w:sz w:val="18"/>
          <w:szCs w:val="18"/>
          <w:lang w:val="bg-BG"/>
        </w:rPr>
        <w:t>Оценка на постигането на поставените цели и задачи</w:t>
      </w:r>
    </w:p>
    <w:p w14:paraId="14A022B6" w14:textId="77777777" w:rsidR="00477F3A" w:rsidRPr="00477F3A" w:rsidRDefault="00477F3A" w:rsidP="00477F3A">
      <w:pPr>
        <w:numPr>
          <w:ilvl w:val="1"/>
          <w:numId w:val="95"/>
        </w:numPr>
        <w:rPr>
          <w:rFonts w:ascii="Verdana" w:hAnsi="Verdana"/>
          <w:color w:val="000080"/>
          <w:sz w:val="18"/>
          <w:szCs w:val="18"/>
          <w:lang w:val="ru-RU"/>
        </w:rPr>
      </w:pPr>
      <w:r w:rsidRPr="00CC6096">
        <w:rPr>
          <w:rFonts w:ascii="Verdana" w:hAnsi="Verdana"/>
          <w:color w:val="000080"/>
          <w:sz w:val="18"/>
          <w:szCs w:val="18"/>
          <w:lang w:val="bg-BG"/>
        </w:rPr>
        <w:t>Тематизиране на съвместната работа между служители и ръководители</w:t>
      </w:r>
    </w:p>
    <w:p w14:paraId="5E604FD8" w14:textId="77777777" w:rsidR="00477F3A" w:rsidRPr="00477F3A" w:rsidRDefault="00477F3A" w:rsidP="00477F3A">
      <w:pPr>
        <w:numPr>
          <w:ilvl w:val="1"/>
          <w:numId w:val="95"/>
        </w:numPr>
        <w:rPr>
          <w:rFonts w:ascii="Verdana" w:hAnsi="Verdana"/>
          <w:color w:val="000080"/>
          <w:sz w:val="18"/>
          <w:szCs w:val="18"/>
          <w:lang w:val="ru-RU"/>
        </w:rPr>
      </w:pPr>
      <w:r w:rsidRPr="00CC6096">
        <w:rPr>
          <w:rFonts w:ascii="Verdana" w:hAnsi="Verdana"/>
          <w:color w:val="000080"/>
          <w:sz w:val="18"/>
          <w:szCs w:val="18"/>
          <w:lang w:val="bg-BG"/>
        </w:rPr>
        <w:t>Анализ на потенциалите</w:t>
      </w:r>
      <w:r w:rsidRPr="00477F3A">
        <w:rPr>
          <w:rFonts w:ascii="Verdana" w:hAnsi="Verdana"/>
          <w:color w:val="000080"/>
          <w:sz w:val="18"/>
          <w:szCs w:val="18"/>
          <w:lang w:val="ru-RU"/>
        </w:rPr>
        <w:t xml:space="preserve"> – </w:t>
      </w:r>
      <w:r w:rsidRPr="00CC6096">
        <w:rPr>
          <w:rFonts w:ascii="Verdana" w:hAnsi="Verdana"/>
          <w:color w:val="000080"/>
          <w:sz w:val="18"/>
          <w:szCs w:val="18"/>
          <w:lang w:val="bg-BG"/>
        </w:rPr>
        <w:t>установяване на силните страни и сферите, в които е необходимо развитие</w:t>
      </w:r>
    </w:p>
    <w:p w14:paraId="2FE4065C" w14:textId="77777777" w:rsidR="00477F3A" w:rsidRPr="00477F3A" w:rsidRDefault="00477F3A" w:rsidP="00477F3A">
      <w:pPr>
        <w:numPr>
          <w:ilvl w:val="1"/>
          <w:numId w:val="95"/>
        </w:numPr>
        <w:rPr>
          <w:rFonts w:ascii="Verdana" w:hAnsi="Verdana"/>
          <w:color w:val="000080"/>
          <w:sz w:val="18"/>
          <w:szCs w:val="18"/>
          <w:lang w:val="ru-RU"/>
        </w:rPr>
      </w:pPr>
      <w:r w:rsidRPr="00CC6096">
        <w:rPr>
          <w:rFonts w:ascii="Verdana" w:hAnsi="Verdana"/>
          <w:color w:val="000080"/>
          <w:sz w:val="18"/>
          <w:szCs w:val="18"/>
          <w:lang w:val="bg-BG"/>
        </w:rPr>
        <w:t xml:space="preserve">Стимулиране на задоволството от работата </w:t>
      </w:r>
      <w:r w:rsidRPr="00477F3A">
        <w:rPr>
          <w:rFonts w:ascii="Verdana" w:hAnsi="Verdana"/>
          <w:color w:val="000080"/>
          <w:sz w:val="18"/>
          <w:szCs w:val="18"/>
          <w:lang w:val="ru-RU"/>
        </w:rPr>
        <w:t>(</w:t>
      </w:r>
      <w:r w:rsidRPr="00CC6096">
        <w:rPr>
          <w:rFonts w:ascii="Verdana" w:hAnsi="Verdana"/>
          <w:color w:val="000080"/>
          <w:sz w:val="18"/>
          <w:szCs w:val="18"/>
          <w:lang w:val="bg-BG"/>
        </w:rPr>
        <w:t>мотивация</w:t>
      </w:r>
      <w:r w:rsidRPr="00477F3A">
        <w:rPr>
          <w:rFonts w:ascii="Verdana" w:hAnsi="Verdana"/>
          <w:color w:val="000080"/>
          <w:sz w:val="18"/>
          <w:szCs w:val="18"/>
          <w:lang w:val="ru-RU"/>
        </w:rPr>
        <w:t>)</w:t>
      </w:r>
    </w:p>
    <w:p w14:paraId="59D4B8AF" w14:textId="77777777" w:rsidR="00477F3A" w:rsidRPr="00477F3A" w:rsidRDefault="00477F3A" w:rsidP="00477F3A">
      <w:pPr>
        <w:numPr>
          <w:ilvl w:val="0"/>
          <w:numId w:val="97"/>
        </w:numPr>
        <w:rPr>
          <w:rFonts w:ascii="Verdana" w:hAnsi="Verdana"/>
          <w:color w:val="000080"/>
          <w:sz w:val="18"/>
          <w:szCs w:val="18"/>
          <w:lang w:val="ru-RU"/>
        </w:rPr>
      </w:pPr>
      <w:r w:rsidRPr="00CC6096">
        <w:rPr>
          <w:rFonts w:ascii="Verdana" w:hAnsi="Verdana"/>
          <w:color w:val="000080"/>
          <w:sz w:val="18"/>
          <w:szCs w:val="18"/>
          <w:lang w:val="bg-BG"/>
        </w:rPr>
        <w:t xml:space="preserve">Съвместно дефиниране на бъдещите развития и цели </w:t>
      </w:r>
    </w:p>
    <w:p w14:paraId="50BDF36E" w14:textId="77777777" w:rsidR="00477F3A" w:rsidRPr="00477F3A" w:rsidRDefault="00477F3A" w:rsidP="00477F3A">
      <w:pPr>
        <w:numPr>
          <w:ilvl w:val="1"/>
          <w:numId w:val="96"/>
        </w:numPr>
        <w:rPr>
          <w:rFonts w:ascii="Verdana" w:hAnsi="Verdana"/>
          <w:color w:val="000080"/>
          <w:sz w:val="18"/>
          <w:szCs w:val="18"/>
          <w:lang w:val="ru-RU"/>
        </w:rPr>
      </w:pPr>
      <w:r w:rsidRPr="00CC6096">
        <w:rPr>
          <w:rFonts w:ascii="Verdana" w:hAnsi="Verdana"/>
          <w:color w:val="000080"/>
          <w:sz w:val="18"/>
          <w:szCs w:val="18"/>
          <w:lang w:val="bg-BG"/>
        </w:rPr>
        <w:t>Съгласуване на целите и задачите за идващия период</w:t>
      </w:r>
    </w:p>
    <w:p w14:paraId="2230A558" w14:textId="77777777" w:rsidR="00477F3A" w:rsidRPr="00CC6096" w:rsidRDefault="00477F3A" w:rsidP="00477F3A">
      <w:pPr>
        <w:numPr>
          <w:ilvl w:val="0"/>
          <w:numId w:val="94"/>
        </w:numPr>
        <w:rPr>
          <w:rFonts w:ascii="Verdana" w:hAnsi="Verdana"/>
          <w:color w:val="000080"/>
          <w:sz w:val="18"/>
          <w:szCs w:val="18"/>
        </w:rPr>
      </w:pPr>
      <w:r w:rsidRPr="00CC6096">
        <w:rPr>
          <w:rFonts w:ascii="Verdana" w:hAnsi="Verdana"/>
          <w:color w:val="000080"/>
          <w:sz w:val="18"/>
          <w:szCs w:val="18"/>
          <w:lang w:val="bg-BG"/>
        </w:rPr>
        <w:t xml:space="preserve">Подкрепа и стимулиращи мерки </w:t>
      </w:r>
    </w:p>
    <w:p w14:paraId="3F43E767" w14:textId="77777777" w:rsidR="00477F3A" w:rsidRPr="00477F3A" w:rsidRDefault="00477F3A" w:rsidP="00477F3A">
      <w:pPr>
        <w:numPr>
          <w:ilvl w:val="1"/>
          <w:numId w:val="96"/>
        </w:numPr>
        <w:rPr>
          <w:rFonts w:ascii="Verdana" w:hAnsi="Verdana"/>
          <w:color w:val="000080"/>
          <w:sz w:val="18"/>
          <w:szCs w:val="18"/>
          <w:lang w:val="ru-RU"/>
        </w:rPr>
      </w:pPr>
      <w:r w:rsidRPr="00CC6096">
        <w:rPr>
          <w:rFonts w:ascii="Verdana" w:hAnsi="Verdana"/>
          <w:color w:val="000080"/>
          <w:sz w:val="18"/>
          <w:szCs w:val="18"/>
          <w:lang w:val="bg-BG"/>
        </w:rPr>
        <w:t>Комбиниране на необходимостта от квалификация и стимулиращите мерки за служителите чрез поставянето на целите</w:t>
      </w:r>
    </w:p>
    <w:p w14:paraId="2B112A5E" w14:textId="77777777" w:rsidR="00477F3A" w:rsidRPr="00477F3A" w:rsidRDefault="00477F3A" w:rsidP="00477F3A">
      <w:pPr>
        <w:numPr>
          <w:ilvl w:val="1"/>
          <w:numId w:val="96"/>
        </w:numPr>
        <w:rPr>
          <w:rFonts w:ascii="Verdana" w:hAnsi="Verdana"/>
          <w:color w:val="000080"/>
          <w:sz w:val="18"/>
          <w:szCs w:val="18"/>
          <w:lang w:val="ru-RU"/>
        </w:rPr>
      </w:pPr>
      <w:r w:rsidRPr="00CC6096">
        <w:rPr>
          <w:rFonts w:ascii="Verdana" w:hAnsi="Verdana"/>
          <w:color w:val="000080"/>
          <w:sz w:val="18"/>
          <w:szCs w:val="18"/>
          <w:lang w:val="bg-BG"/>
        </w:rPr>
        <w:t>Изясняване на професионалните и лични възможности за развитие</w:t>
      </w:r>
    </w:p>
    <w:p w14:paraId="4C932AB8" w14:textId="77777777" w:rsidR="00477F3A" w:rsidRPr="00477F3A" w:rsidRDefault="00477F3A" w:rsidP="00477F3A">
      <w:pPr>
        <w:ind w:left="1428"/>
        <w:rPr>
          <w:rFonts w:ascii="Verdana" w:hAnsi="Verdana"/>
          <w:color w:val="000080"/>
          <w:sz w:val="18"/>
          <w:szCs w:val="18"/>
          <w:lang w:val="ru-RU"/>
        </w:rPr>
      </w:pPr>
    </w:p>
    <w:p w14:paraId="44DAB520" w14:textId="77777777" w:rsidR="00477F3A" w:rsidRPr="00E9566B" w:rsidRDefault="00477F3A" w:rsidP="00477F3A">
      <w:pPr>
        <w:shd w:val="clear" w:color="auto" w:fill="FFFFFF"/>
        <w:tabs>
          <w:tab w:val="num" w:pos="1004"/>
        </w:tabs>
        <w:spacing w:line="320" w:lineRule="exact"/>
        <w:jc w:val="both"/>
        <w:rPr>
          <w:rFonts w:ascii="Verdana" w:hAnsi="Verdana"/>
          <w:b/>
          <w:color w:val="000080"/>
          <w:sz w:val="18"/>
          <w:szCs w:val="18"/>
          <w:lang w:val="bg-BG"/>
        </w:rPr>
      </w:pPr>
      <w:r w:rsidRPr="0007170C">
        <w:rPr>
          <w:rFonts w:ascii="Verdana" w:hAnsi="Verdana"/>
          <w:b/>
          <w:color w:val="000080"/>
          <w:sz w:val="18"/>
          <w:szCs w:val="18"/>
          <w:lang w:val="bg-BG"/>
        </w:rPr>
        <w:t>Процес на въвеждане</w:t>
      </w:r>
    </w:p>
    <w:p w14:paraId="15637621" w14:textId="77777777" w:rsidR="00477F3A" w:rsidRDefault="00477F3A" w:rsidP="003B4AE9">
      <w:pPr>
        <w:numPr>
          <w:ilvl w:val="0"/>
          <w:numId w:val="94"/>
        </w:numPr>
        <w:ind w:left="1423" w:right="-341" w:hanging="357"/>
        <w:rPr>
          <w:rFonts w:ascii="Verdana" w:hAnsi="Verdana"/>
          <w:color w:val="000080"/>
          <w:sz w:val="18"/>
          <w:szCs w:val="18"/>
          <w:lang w:val="bg-BG"/>
        </w:rPr>
      </w:pPr>
      <w:r w:rsidRPr="0007170C">
        <w:rPr>
          <w:rFonts w:ascii="Verdana" w:hAnsi="Verdana"/>
          <w:color w:val="000080"/>
          <w:sz w:val="18"/>
          <w:szCs w:val="18"/>
          <w:lang w:val="bg-BG"/>
        </w:rPr>
        <w:t xml:space="preserve">Основни предпоставки, респ. рамкови условия във фирмата </w:t>
      </w:r>
    </w:p>
    <w:p w14:paraId="23B779E0" w14:textId="77777777" w:rsidR="00477F3A" w:rsidRPr="00E9566B" w:rsidRDefault="00477F3A" w:rsidP="003B4AE9">
      <w:pPr>
        <w:numPr>
          <w:ilvl w:val="0"/>
          <w:numId w:val="94"/>
        </w:numPr>
        <w:ind w:left="1423" w:right="-341" w:hanging="357"/>
        <w:rPr>
          <w:rFonts w:ascii="Verdana" w:hAnsi="Verdana"/>
          <w:color w:val="000080"/>
          <w:sz w:val="18"/>
          <w:szCs w:val="18"/>
          <w:lang w:val="bg-BG"/>
        </w:rPr>
      </w:pPr>
      <w:r w:rsidRPr="00E9566B">
        <w:rPr>
          <w:rFonts w:ascii="Verdana" w:hAnsi="Verdana"/>
          <w:color w:val="000080"/>
          <w:sz w:val="18"/>
          <w:szCs w:val="18"/>
          <w:lang w:val="bg-BG"/>
        </w:rPr>
        <w:t xml:space="preserve">Разработване на възможни подходи – проектоплан </w:t>
      </w:r>
    </w:p>
    <w:p w14:paraId="50CB4E75" w14:textId="77777777" w:rsidR="00477F3A" w:rsidRPr="00E9566B" w:rsidRDefault="00477F3A" w:rsidP="00477F3A">
      <w:pPr>
        <w:jc w:val="both"/>
        <w:rPr>
          <w:rFonts w:ascii="Verdana" w:hAnsi="Verdana"/>
          <w:color w:val="000080"/>
          <w:sz w:val="18"/>
          <w:szCs w:val="18"/>
          <w:lang w:val="bg-BG"/>
        </w:rPr>
      </w:pPr>
    </w:p>
    <w:p w14:paraId="228DAE4E" w14:textId="77777777" w:rsidR="00477F3A" w:rsidRPr="00CC6096" w:rsidRDefault="00477F3A" w:rsidP="00477F3A">
      <w:pPr>
        <w:shd w:val="clear" w:color="auto" w:fill="FFFFFF"/>
        <w:tabs>
          <w:tab w:val="num" w:pos="1004"/>
        </w:tabs>
        <w:jc w:val="both"/>
        <w:rPr>
          <w:rFonts w:ascii="Verdana" w:hAnsi="Verdana"/>
          <w:b/>
          <w:color w:val="000080"/>
          <w:sz w:val="18"/>
          <w:szCs w:val="18"/>
          <w:lang w:val="en-US"/>
        </w:rPr>
      </w:pPr>
      <w:r w:rsidRPr="00CC6096">
        <w:rPr>
          <w:rFonts w:ascii="Verdana" w:hAnsi="Verdana"/>
          <w:b/>
          <w:color w:val="000080"/>
          <w:sz w:val="18"/>
          <w:szCs w:val="18"/>
          <w:lang w:val="bg-BG"/>
        </w:rPr>
        <w:t>Провеждане на разговора</w:t>
      </w:r>
    </w:p>
    <w:p w14:paraId="3064AAF9" w14:textId="77777777" w:rsidR="00477F3A" w:rsidRDefault="00477F3A" w:rsidP="003B4AE9">
      <w:pPr>
        <w:numPr>
          <w:ilvl w:val="0"/>
          <w:numId w:val="94"/>
        </w:numPr>
        <w:ind w:left="1423" w:right="-341" w:hanging="357"/>
        <w:rPr>
          <w:rFonts w:ascii="Verdana" w:hAnsi="Verdana"/>
          <w:color w:val="000080"/>
          <w:sz w:val="18"/>
          <w:szCs w:val="18"/>
          <w:lang w:val="bg-BG"/>
        </w:rPr>
      </w:pPr>
      <w:r>
        <w:rPr>
          <w:rFonts w:ascii="Verdana" w:hAnsi="Verdana"/>
          <w:color w:val="000080"/>
          <w:sz w:val="18"/>
          <w:szCs w:val="18"/>
          <w:lang w:val="bg-BG"/>
        </w:rPr>
        <w:t>По</w:t>
      </w:r>
      <w:r w:rsidRPr="00CC6096">
        <w:rPr>
          <w:rFonts w:ascii="Verdana" w:hAnsi="Verdana"/>
          <w:color w:val="000080"/>
          <w:sz w:val="18"/>
          <w:szCs w:val="18"/>
          <w:lang w:val="bg-BG"/>
        </w:rPr>
        <w:t>ведението на ръководителя</w:t>
      </w:r>
    </w:p>
    <w:p w14:paraId="20FFD49F" w14:textId="77777777" w:rsidR="00477F3A" w:rsidRDefault="00477F3A" w:rsidP="003B4AE9">
      <w:pPr>
        <w:numPr>
          <w:ilvl w:val="0"/>
          <w:numId w:val="94"/>
        </w:numPr>
        <w:ind w:left="1423" w:right="-341" w:hanging="357"/>
        <w:rPr>
          <w:rFonts w:ascii="Verdana" w:hAnsi="Verdana"/>
          <w:color w:val="000080"/>
          <w:sz w:val="18"/>
          <w:szCs w:val="18"/>
          <w:lang w:val="bg-BG"/>
        </w:rPr>
      </w:pPr>
      <w:r>
        <w:rPr>
          <w:rFonts w:ascii="Verdana" w:hAnsi="Verdana"/>
          <w:color w:val="000080"/>
          <w:sz w:val="18"/>
          <w:szCs w:val="18"/>
          <w:lang w:val="bg-BG"/>
        </w:rPr>
        <w:t>Т</w:t>
      </w:r>
      <w:r w:rsidRPr="00CC6096">
        <w:rPr>
          <w:rFonts w:ascii="Verdana" w:hAnsi="Verdana"/>
          <w:color w:val="000080"/>
          <w:sz w:val="18"/>
          <w:szCs w:val="18"/>
          <w:lang w:val="bg-BG"/>
        </w:rPr>
        <w:t>ехники на поставяне на въпросите</w:t>
      </w:r>
    </w:p>
    <w:p w14:paraId="118C9A27" w14:textId="77777777" w:rsidR="00477F3A" w:rsidRDefault="00477F3A" w:rsidP="003B4AE9">
      <w:pPr>
        <w:numPr>
          <w:ilvl w:val="0"/>
          <w:numId w:val="94"/>
        </w:numPr>
        <w:ind w:left="1423" w:right="-341" w:hanging="357"/>
        <w:rPr>
          <w:rFonts w:ascii="Verdana" w:hAnsi="Verdana"/>
          <w:color w:val="000080"/>
          <w:sz w:val="18"/>
          <w:szCs w:val="18"/>
          <w:lang w:val="bg-BG"/>
        </w:rPr>
      </w:pPr>
      <w:r w:rsidRPr="00CC6096">
        <w:rPr>
          <w:rFonts w:ascii="Verdana" w:hAnsi="Verdana" w:cs="Arial"/>
          <w:color w:val="000080"/>
          <w:sz w:val="18"/>
          <w:szCs w:val="18"/>
          <w:lang w:val="bg-BG"/>
        </w:rPr>
        <w:t xml:space="preserve">Боравене с конфликти </w:t>
      </w:r>
      <w:r>
        <w:rPr>
          <w:rFonts w:ascii="Verdana" w:hAnsi="Verdana" w:cs="Arial"/>
          <w:color w:val="000080"/>
          <w:sz w:val="18"/>
          <w:szCs w:val="18"/>
          <w:lang w:val="bg-BG"/>
        </w:rPr>
        <w:t>– забелязване и преодоляване в разговор</w:t>
      </w:r>
    </w:p>
    <w:p w14:paraId="5A027B18" w14:textId="77777777" w:rsidR="00477F3A" w:rsidRPr="00FB116B" w:rsidRDefault="00477F3A" w:rsidP="00477F3A">
      <w:pPr>
        <w:rPr>
          <w:rFonts w:ascii="Verdana" w:hAnsi="Verdana" w:cs="Arial"/>
          <w:color w:val="000080"/>
          <w:sz w:val="18"/>
          <w:szCs w:val="18"/>
          <w:lang w:val="bg-BG"/>
        </w:rPr>
      </w:pPr>
    </w:p>
    <w:p w14:paraId="2C393903" w14:textId="77777777" w:rsidR="00477F3A" w:rsidRPr="00FB116B" w:rsidRDefault="00477F3A" w:rsidP="00477F3A">
      <w:pPr>
        <w:jc w:val="both"/>
        <w:rPr>
          <w:rFonts w:ascii="Verdana" w:hAnsi="Verdana"/>
          <w:color w:val="000080"/>
          <w:sz w:val="18"/>
          <w:szCs w:val="18"/>
          <w:lang w:val="bg-BG"/>
        </w:rPr>
      </w:pPr>
    </w:p>
    <w:p w14:paraId="2A4CF425" w14:textId="77777777" w:rsidR="00477F3A" w:rsidRPr="00FB116B" w:rsidRDefault="00477F3A" w:rsidP="00477F3A">
      <w:pPr>
        <w:shd w:val="clear" w:color="auto" w:fill="F3F3F3"/>
        <w:rPr>
          <w:rFonts w:ascii="Verdana" w:hAnsi="Verdana"/>
          <w:color w:val="000080"/>
          <w:sz w:val="18"/>
          <w:szCs w:val="18"/>
          <w:lang w:val="bg-BG"/>
        </w:rPr>
      </w:pPr>
      <w:r w:rsidRPr="00FB116B">
        <w:rPr>
          <w:rFonts w:ascii="Verdana" w:hAnsi="Verdana"/>
          <w:b/>
          <w:color w:val="000080"/>
          <w:sz w:val="18"/>
          <w:szCs w:val="18"/>
          <w:lang w:val="bg-BG"/>
        </w:rPr>
        <w:t>МЕТОДИ НА РАБОТА</w:t>
      </w:r>
    </w:p>
    <w:p w14:paraId="653EF0ED" w14:textId="77777777" w:rsidR="00477F3A" w:rsidRDefault="00477F3A" w:rsidP="00477F3A">
      <w:pPr>
        <w:rPr>
          <w:rFonts w:ascii="Verdana" w:hAnsi="Verdana"/>
          <w:color w:val="000080"/>
          <w:sz w:val="18"/>
          <w:szCs w:val="18"/>
          <w:lang w:val="bg-BG"/>
        </w:rPr>
      </w:pPr>
    </w:p>
    <w:p w14:paraId="3AADAADC" w14:textId="77777777" w:rsidR="00477F3A" w:rsidRPr="00FB116B" w:rsidRDefault="00477F3A" w:rsidP="00477F3A">
      <w:pPr>
        <w:rPr>
          <w:rFonts w:ascii="Verdana" w:hAnsi="Verdana" w:cs="Arial"/>
          <w:color w:val="000080"/>
          <w:sz w:val="18"/>
          <w:szCs w:val="18"/>
          <w:lang w:val="bg-BG"/>
        </w:rPr>
      </w:pPr>
      <w:r w:rsidRPr="00FB116B">
        <w:rPr>
          <w:rFonts w:ascii="Verdana" w:hAnsi="Verdana"/>
          <w:color w:val="000080"/>
          <w:sz w:val="18"/>
          <w:szCs w:val="18"/>
          <w:lang w:val="bg-BG"/>
        </w:rPr>
        <w:t>Кратка теория, работа по групи, дискусии, разработване на концепции</w:t>
      </w:r>
      <w:r w:rsidRPr="00FB116B">
        <w:rPr>
          <w:rFonts w:ascii="Verdana" w:hAnsi="Verdana" w:cs="Arial"/>
          <w:color w:val="000080"/>
          <w:sz w:val="18"/>
          <w:szCs w:val="18"/>
          <w:lang w:val="bg-BG"/>
        </w:rPr>
        <w:t xml:space="preserve">, ролеви игри и симулации, казуси. </w:t>
      </w:r>
    </w:p>
    <w:p w14:paraId="33808FF1" w14:textId="77777777" w:rsidR="00477F3A" w:rsidRPr="00FB116B" w:rsidRDefault="00477F3A" w:rsidP="00477F3A">
      <w:pPr>
        <w:jc w:val="right"/>
        <w:rPr>
          <w:rFonts w:ascii="Verdana" w:hAnsi="Verdana"/>
          <w:b/>
          <w:color w:val="000080"/>
          <w:sz w:val="18"/>
          <w:szCs w:val="18"/>
          <w:lang w:val="bg-BG"/>
        </w:rPr>
      </w:pPr>
    </w:p>
    <w:p w14:paraId="661ED81B" w14:textId="77777777" w:rsidR="00477F3A" w:rsidRPr="00FB116B" w:rsidRDefault="00477F3A" w:rsidP="00477F3A">
      <w:pPr>
        <w:shd w:val="clear" w:color="auto" w:fill="F3F3F3"/>
        <w:rPr>
          <w:rFonts w:ascii="Verdana" w:hAnsi="Verdana"/>
          <w:b/>
          <w:color w:val="000080"/>
          <w:sz w:val="18"/>
          <w:szCs w:val="18"/>
          <w:u w:val="single"/>
          <w:lang w:val="bg-BG"/>
        </w:rPr>
      </w:pPr>
      <w:r w:rsidRPr="00FB116B">
        <w:rPr>
          <w:rFonts w:ascii="Verdana" w:hAnsi="Verdana"/>
          <w:b/>
          <w:color w:val="000080"/>
          <w:sz w:val="18"/>
          <w:szCs w:val="18"/>
          <w:lang w:val="bg-BG"/>
        </w:rPr>
        <w:t>ЦЕЛЕВА ГРУПА</w:t>
      </w:r>
      <w:r w:rsidRPr="00FB116B">
        <w:rPr>
          <w:rFonts w:ascii="Verdana" w:hAnsi="Verdana"/>
          <w:b/>
          <w:color w:val="000080"/>
          <w:sz w:val="18"/>
          <w:szCs w:val="18"/>
          <w:u w:val="single"/>
          <w:lang w:val="bg-BG"/>
        </w:rPr>
        <w:t xml:space="preserve"> </w:t>
      </w:r>
    </w:p>
    <w:p w14:paraId="48556F8E" w14:textId="77777777" w:rsidR="00477F3A" w:rsidRPr="00FB116B" w:rsidRDefault="00477F3A" w:rsidP="00477F3A">
      <w:pPr>
        <w:rPr>
          <w:rFonts w:ascii="Verdana" w:hAnsi="Verdana"/>
          <w:color w:val="000080"/>
          <w:sz w:val="18"/>
          <w:szCs w:val="18"/>
          <w:lang w:val="bg-BG"/>
        </w:rPr>
      </w:pPr>
    </w:p>
    <w:p w14:paraId="10A57C12" w14:textId="77777777" w:rsidR="00477F3A" w:rsidRPr="00FB116B" w:rsidRDefault="00477F3A" w:rsidP="00477F3A">
      <w:pPr>
        <w:jc w:val="both"/>
        <w:rPr>
          <w:rFonts w:ascii="Verdana" w:hAnsi="Verdana"/>
          <w:color w:val="000080"/>
          <w:sz w:val="18"/>
          <w:szCs w:val="18"/>
          <w:lang w:val="bg-BG"/>
        </w:rPr>
      </w:pPr>
      <w:r w:rsidRPr="00FB116B">
        <w:rPr>
          <w:rFonts w:ascii="Verdana" w:hAnsi="Verdana"/>
          <w:color w:val="000080"/>
          <w:sz w:val="18"/>
          <w:szCs w:val="18"/>
          <w:lang w:val="bg-BG"/>
        </w:rPr>
        <w:t xml:space="preserve">Мениджъри занимаващи се с развитие на организацията и персонала, ръководители на всички йерархични нива, както и служители, част от чиито задачи са свързани с развитието на персонала. </w:t>
      </w:r>
    </w:p>
    <w:p w14:paraId="37957E14" w14:textId="77777777" w:rsidR="00477F3A" w:rsidRDefault="00477F3A" w:rsidP="00477F3A">
      <w:pPr>
        <w:jc w:val="both"/>
        <w:rPr>
          <w:rFonts w:ascii="Verdana" w:hAnsi="Verdana"/>
          <w:color w:val="000080"/>
          <w:sz w:val="18"/>
          <w:szCs w:val="18"/>
          <w:lang w:val="bg-BG"/>
        </w:rPr>
      </w:pPr>
    </w:p>
    <w:p w14:paraId="7D12A04D" w14:textId="77777777" w:rsidR="008C52CD" w:rsidRPr="00C169B3" w:rsidRDefault="008C52CD" w:rsidP="00477F3A">
      <w:pPr>
        <w:jc w:val="both"/>
        <w:rPr>
          <w:rFonts w:ascii="Verdana" w:hAnsi="Verdana"/>
          <w:color w:val="000080"/>
          <w:sz w:val="18"/>
          <w:szCs w:val="18"/>
          <w:lang w:val="bg-BG"/>
        </w:rPr>
      </w:pPr>
    </w:p>
    <w:p w14:paraId="4E9C9E69" w14:textId="77777777" w:rsidR="008C52CD" w:rsidRDefault="008C52CD" w:rsidP="00477F3A">
      <w:pPr>
        <w:jc w:val="both"/>
        <w:rPr>
          <w:rFonts w:ascii="Verdana" w:hAnsi="Verdana"/>
          <w:color w:val="000080"/>
          <w:sz w:val="18"/>
          <w:szCs w:val="18"/>
          <w:lang w:val="bg-BG"/>
        </w:rPr>
      </w:pPr>
    </w:p>
    <w:p w14:paraId="69760679" w14:textId="77777777" w:rsidR="008C52CD" w:rsidRPr="00043618" w:rsidRDefault="008C52CD" w:rsidP="008C52CD">
      <w:pPr>
        <w:jc w:val="both"/>
        <w:rPr>
          <w:rFonts w:ascii="Verdana" w:hAnsi="Verdana"/>
          <w:color w:val="000080"/>
          <w:sz w:val="18"/>
          <w:szCs w:val="18"/>
          <w:lang w:val="bg-BG"/>
        </w:rPr>
      </w:pPr>
      <w:r>
        <w:rPr>
          <w:rFonts w:ascii="Verdana" w:hAnsi="Verdana"/>
          <w:b/>
          <w:color w:val="000080"/>
          <w:sz w:val="20"/>
          <w:u w:val="single"/>
          <w:lang w:val="bg-BG"/>
        </w:rPr>
        <w:t>ВРЕМЕТРАЕНЕ: 2 дни</w:t>
      </w:r>
      <w:r w:rsidR="008B6973">
        <w:rPr>
          <w:rFonts w:ascii="Verdana" w:hAnsi="Verdana"/>
          <w:b/>
          <w:color w:val="000080"/>
          <w:sz w:val="20"/>
          <w:u w:val="single"/>
          <w:lang w:val="bg-BG"/>
        </w:rPr>
        <w:t xml:space="preserve">, </w:t>
      </w:r>
      <w:r w:rsidR="008B6973" w:rsidRPr="00D177CF">
        <w:rPr>
          <w:rFonts w:ascii="Verdana" w:hAnsi="Verdana"/>
          <w:b/>
          <w:color w:val="000080"/>
          <w:sz w:val="20"/>
          <w:u w:val="single"/>
          <w:lang w:val="bg-BG"/>
        </w:rPr>
        <w:t>10</w:t>
      </w:r>
      <w:r w:rsidRPr="00073466">
        <w:rPr>
          <w:rFonts w:ascii="Verdana" w:hAnsi="Verdana"/>
          <w:b/>
          <w:color w:val="000080"/>
          <w:sz w:val="20"/>
          <w:u w:val="single"/>
          <w:lang w:val="bg-BG"/>
        </w:rPr>
        <w:t>–1</w:t>
      </w:r>
      <w:r>
        <w:rPr>
          <w:rFonts w:ascii="Verdana" w:hAnsi="Verdana"/>
          <w:b/>
          <w:color w:val="000080"/>
          <w:sz w:val="20"/>
          <w:u w:val="single"/>
          <w:lang w:val="bg-BG"/>
        </w:rPr>
        <w:t>7</w:t>
      </w:r>
      <w:r w:rsidRPr="00073466">
        <w:rPr>
          <w:rFonts w:ascii="Verdana" w:hAnsi="Verdana"/>
          <w:b/>
          <w:color w:val="000080"/>
          <w:sz w:val="20"/>
          <w:u w:val="single"/>
          <w:lang w:val="bg-BG"/>
        </w:rPr>
        <w:t>ч.</w:t>
      </w:r>
    </w:p>
    <w:p w14:paraId="6FE3321C" w14:textId="77777777" w:rsidR="008C52CD" w:rsidRPr="00C169B3" w:rsidRDefault="008C52CD" w:rsidP="008C52CD">
      <w:pPr>
        <w:rPr>
          <w:rFonts w:ascii="Verdana" w:hAnsi="Verdana"/>
          <w:b/>
          <w:color w:val="000080"/>
          <w:sz w:val="20"/>
          <w:lang w:val="bg-BG"/>
        </w:rPr>
      </w:pPr>
      <w:r w:rsidRPr="00073466">
        <w:rPr>
          <w:rFonts w:ascii="Verdana" w:hAnsi="Verdana"/>
          <w:b/>
          <w:color w:val="000080"/>
          <w:sz w:val="20"/>
          <w:lang w:val="bg-BG"/>
        </w:rPr>
        <w:t>Открита програма</w:t>
      </w:r>
    </w:p>
    <w:p w14:paraId="7A065A6C" w14:textId="77777777" w:rsidR="00655D2E" w:rsidRPr="00C169B3" w:rsidRDefault="00655D2E" w:rsidP="008C52CD">
      <w:pPr>
        <w:rPr>
          <w:rFonts w:ascii="Verdana" w:hAnsi="Verdana"/>
          <w:b/>
          <w:color w:val="000080"/>
          <w:sz w:val="20"/>
          <w:lang w:val="bg-BG"/>
        </w:rPr>
      </w:pPr>
    </w:p>
    <w:p w14:paraId="60C7E3FC" w14:textId="77777777" w:rsidR="00655D2E" w:rsidRPr="00C169B3" w:rsidRDefault="00655D2E" w:rsidP="008C52CD">
      <w:pPr>
        <w:rPr>
          <w:rFonts w:ascii="Verdana" w:hAnsi="Verdana"/>
          <w:b/>
          <w:color w:val="000080"/>
          <w:sz w:val="20"/>
          <w:lang w:val="bg-BG"/>
        </w:rPr>
      </w:pPr>
    </w:p>
    <w:p w14:paraId="6F821309" w14:textId="77777777" w:rsidR="00655D2E" w:rsidRPr="00C169B3" w:rsidRDefault="00655D2E" w:rsidP="008C52CD">
      <w:pPr>
        <w:rPr>
          <w:rFonts w:ascii="Verdana" w:hAnsi="Verdana"/>
          <w:b/>
          <w:color w:val="000080"/>
          <w:sz w:val="20"/>
          <w:lang w:val="bg-BG"/>
        </w:rPr>
      </w:pPr>
    </w:p>
    <w:p w14:paraId="6C212DF6" w14:textId="77777777" w:rsidR="00655D2E" w:rsidRPr="00C169B3" w:rsidRDefault="00655D2E" w:rsidP="008C52CD">
      <w:pPr>
        <w:rPr>
          <w:rFonts w:ascii="Verdana" w:hAnsi="Verdana"/>
          <w:b/>
          <w:color w:val="000080"/>
          <w:sz w:val="20"/>
          <w:lang w:val="bg-BG"/>
        </w:rPr>
      </w:pPr>
    </w:p>
    <w:p w14:paraId="4FED3392" w14:textId="77777777" w:rsidR="004F7E26" w:rsidRPr="007F1361" w:rsidRDefault="004F7E26" w:rsidP="004F7E26">
      <w:pPr>
        <w:rPr>
          <w:rFonts w:ascii="Verdana" w:hAnsi="Verdana"/>
          <w:b/>
          <w:color w:val="000080"/>
          <w:sz w:val="18"/>
          <w:szCs w:val="18"/>
          <w:lang w:val="bg-BG"/>
        </w:rPr>
      </w:pPr>
    </w:p>
    <w:p w14:paraId="59E055F5" w14:textId="77777777" w:rsidR="004F7E26" w:rsidRPr="00223D85" w:rsidRDefault="004F7E26" w:rsidP="004F7E26">
      <w:pPr>
        <w:rPr>
          <w:rFonts w:ascii="Verdana" w:hAnsi="Verdana"/>
          <w:color w:val="333399"/>
          <w:sz w:val="10"/>
          <w:szCs w:val="10"/>
          <w:lang w:val="bg-BG"/>
        </w:rPr>
      </w:pPr>
    </w:p>
    <w:p w14:paraId="0E4E83C1" w14:textId="77777777" w:rsidR="004F7E26" w:rsidRDefault="004F7E26" w:rsidP="004F7E26">
      <w:pPr>
        <w:pStyle w:val="AttentionLine"/>
        <w:shd w:val="pct10" w:color="000000" w:fill="FFFFFF"/>
        <w:spacing w:before="0" w:after="0" w:line="240" w:lineRule="auto"/>
        <w:jc w:val="center"/>
        <w:rPr>
          <w:rFonts w:ascii="Verdana" w:hAnsi="Verdana"/>
          <w:color w:val="000080"/>
          <w:sz w:val="28"/>
          <w:szCs w:val="28"/>
          <w:lang w:val="bg-BG"/>
        </w:rPr>
      </w:pPr>
      <w:r w:rsidRPr="00121333">
        <w:rPr>
          <w:rFonts w:ascii="Verdana" w:hAnsi="Verdana"/>
          <w:color w:val="000080"/>
          <w:sz w:val="28"/>
          <w:szCs w:val="28"/>
          <w:lang w:val="bg-BG"/>
        </w:rPr>
        <w:lastRenderedPageBreak/>
        <w:t>Стратегическо управление</w:t>
      </w:r>
      <w:r w:rsidRPr="003F1104">
        <w:rPr>
          <w:rFonts w:ascii="Verdana" w:hAnsi="Verdana"/>
          <w:color w:val="000080"/>
          <w:sz w:val="28"/>
          <w:szCs w:val="28"/>
          <w:lang w:val="bg-BG"/>
        </w:rPr>
        <w:t xml:space="preserve"> </w:t>
      </w:r>
      <w:r>
        <w:rPr>
          <w:rFonts w:ascii="Verdana" w:hAnsi="Verdana"/>
          <w:color w:val="000080"/>
          <w:sz w:val="28"/>
          <w:szCs w:val="28"/>
          <w:lang w:val="bg-BG"/>
        </w:rPr>
        <w:t xml:space="preserve">и планиране </w:t>
      </w:r>
    </w:p>
    <w:p w14:paraId="75213E3B" w14:textId="77777777" w:rsidR="004F7E26" w:rsidRDefault="004F7E26" w:rsidP="004F7E26">
      <w:pPr>
        <w:pStyle w:val="AttentionLine"/>
        <w:shd w:val="pct10" w:color="000000" w:fill="FFFFFF"/>
        <w:spacing w:before="0" w:after="0" w:line="240" w:lineRule="auto"/>
        <w:jc w:val="center"/>
        <w:rPr>
          <w:rFonts w:ascii="Verdana" w:hAnsi="Verdana"/>
          <w:color w:val="000080"/>
          <w:sz w:val="28"/>
          <w:szCs w:val="28"/>
          <w:lang w:val="bg-BG"/>
        </w:rPr>
      </w:pPr>
      <w:r>
        <w:rPr>
          <w:rFonts w:ascii="Verdana" w:hAnsi="Verdana"/>
          <w:color w:val="000080"/>
          <w:sz w:val="28"/>
          <w:szCs w:val="28"/>
          <w:lang w:val="bg-BG"/>
        </w:rPr>
        <w:t>на човешките ресурси</w:t>
      </w:r>
    </w:p>
    <w:p w14:paraId="175D4357" w14:textId="77777777" w:rsidR="004F7E26" w:rsidRPr="00A72759" w:rsidRDefault="004F7E26" w:rsidP="004F7E26">
      <w:pPr>
        <w:pStyle w:val="Salutation"/>
        <w:shd w:val="clear" w:color="auto" w:fill="E6E6E6"/>
        <w:rPr>
          <w:sz w:val="10"/>
          <w:szCs w:val="10"/>
          <w:lang w:val="bg-BG" w:eastAsia="bg-BG"/>
        </w:rPr>
      </w:pPr>
    </w:p>
    <w:p w14:paraId="6FED1547" w14:textId="77777777" w:rsidR="004F7E26" w:rsidRPr="004F7E26" w:rsidRDefault="004F7E26" w:rsidP="004F7E26">
      <w:pPr>
        <w:pStyle w:val="AttentionLine"/>
        <w:shd w:val="pct10" w:color="000000" w:fill="FFFFFF"/>
        <w:spacing w:before="0" w:after="0" w:line="240" w:lineRule="auto"/>
        <w:jc w:val="center"/>
        <w:rPr>
          <w:rFonts w:ascii="Verdana" w:hAnsi="Verdana"/>
          <w:b/>
          <w:color w:val="000080"/>
          <w:sz w:val="22"/>
          <w:szCs w:val="22"/>
          <w:lang w:val="bg-BG"/>
        </w:rPr>
      </w:pPr>
      <w:r w:rsidRPr="004F7E26">
        <w:rPr>
          <w:rFonts w:ascii="Verdana" w:hAnsi="Verdana"/>
          <w:b/>
          <w:color w:val="000080"/>
          <w:sz w:val="22"/>
          <w:szCs w:val="22"/>
          <w:lang w:val="bg-BG"/>
        </w:rPr>
        <w:t>Постигане успеха на фирмата с мотивирани служители</w:t>
      </w:r>
    </w:p>
    <w:p w14:paraId="7556393B" w14:textId="77777777" w:rsidR="004F7E26" w:rsidRDefault="004F7E26" w:rsidP="004F7E26">
      <w:pPr>
        <w:rPr>
          <w:rFonts w:ascii="Verdana" w:hAnsi="Verdana"/>
          <w:b/>
          <w:color w:val="333399"/>
          <w:lang w:val="bg-BG"/>
        </w:rPr>
      </w:pPr>
    </w:p>
    <w:p w14:paraId="07DE70C4" w14:textId="77777777" w:rsidR="004F7E26" w:rsidRPr="00072F3C" w:rsidRDefault="004F7E26" w:rsidP="004D6D7D">
      <w:pPr>
        <w:jc w:val="both"/>
        <w:rPr>
          <w:rFonts w:ascii="Verdana" w:hAnsi="Verdana"/>
          <w:color w:val="000080"/>
          <w:sz w:val="18"/>
          <w:szCs w:val="18"/>
          <w:lang w:val="bg-BG"/>
        </w:rPr>
      </w:pPr>
      <w:r w:rsidRPr="00072F3C">
        <w:rPr>
          <w:rFonts w:ascii="Verdana" w:hAnsi="Verdana"/>
          <w:color w:val="000080"/>
          <w:sz w:val="18"/>
          <w:szCs w:val="18"/>
          <w:lang w:val="bg-BG"/>
        </w:rPr>
        <w:t>Този модул е предназначен за подготовка на ръководители и мениджъри на различни нива в управлението в бизнеса. Програмата е практически ориентирана, за да получите, както знания по отделните теми, така и опит и самочувствие за намиране на решения и в най-трудните ситуации.</w:t>
      </w:r>
    </w:p>
    <w:p w14:paraId="7B98CB11" w14:textId="77777777" w:rsidR="004F7E26" w:rsidRPr="00072F3C" w:rsidRDefault="004F7E26" w:rsidP="004D6D7D">
      <w:pPr>
        <w:jc w:val="both"/>
        <w:rPr>
          <w:rFonts w:ascii="Verdana" w:hAnsi="Verdana"/>
          <w:color w:val="000080"/>
          <w:sz w:val="18"/>
          <w:szCs w:val="18"/>
          <w:lang w:val="bg-BG"/>
        </w:rPr>
      </w:pPr>
      <w:r w:rsidRPr="00072F3C">
        <w:rPr>
          <w:rFonts w:ascii="Verdana" w:hAnsi="Verdana"/>
          <w:color w:val="000080"/>
          <w:sz w:val="18"/>
          <w:szCs w:val="18"/>
          <w:lang w:val="bg-BG"/>
        </w:rPr>
        <w:t xml:space="preserve">Тя дава разбирането кое е най-важно в работата и без какво не може, за да сте сигурни и убедителни при вземане на правилни  решения и ще Ви помогне да изградите комплексен подход за това. </w:t>
      </w:r>
    </w:p>
    <w:p w14:paraId="2FB35066" w14:textId="77777777" w:rsidR="004F7E26" w:rsidRPr="00072F3C" w:rsidRDefault="004F7E26" w:rsidP="004F7E26">
      <w:pPr>
        <w:shd w:val="clear" w:color="auto" w:fill="F3F3F3"/>
        <w:rPr>
          <w:rFonts w:ascii="Verdana" w:hAnsi="Verdana"/>
          <w:b/>
          <w:color w:val="000080"/>
          <w:sz w:val="18"/>
          <w:szCs w:val="18"/>
          <w:lang w:val="bg-BG"/>
        </w:rPr>
      </w:pPr>
      <w:r w:rsidRPr="00072F3C">
        <w:rPr>
          <w:rFonts w:ascii="Verdana" w:hAnsi="Verdana"/>
          <w:color w:val="000080"/>
          <w:sz w:val="18"/>
          <w:szCs w:val="18"/>
          <w:lang w:val="bg-BG"/>
        </w:rPr>
        <w:br/>
      </w:r>
      <w:r w:rsidRPr="00072F3C">
        <w:rPr>
          <w:rFonts w:ascii="Verdana" w:hAnsi="Verdana"/>
          <w:b/>
          <w:color w:val="000080"/>
          <w:sz w:val="18"/>
          <w:szCs w:val="18"/>
          <w:lang w:val="bg-BG"/>
        </w:rPr>
        <w:t xml:space="preserve"> ЦЕЛИ </w:t>
      </w:r>
    </w:p>
    <w:p w14:paraId="0D203166" w14:textId="77777777" w:rsidR="004F7E26" w:rsidRPr="00072F3C" w:rsidRDefault="004F7E26" w:rsidP="004F7E26">
      <w:pPr>
        <w:ind w:left="360"/>
        <w:rPr>
          <w:rFonts w:ascii="Verdana" w:hAnsi="Verdana"/>
          <w:color w:val="000080"/>
          <w:sz w:val="18"/>
          <w:szCs w:val="18"/>
          <w:lang w:val="bg-BG"/>
        </w:rPr>
      </w:pPr>
    </w:p>
    <w:p w14:paraId="2713CF74" w14:textId="77777777" w:rsidR="004F7E26" w:rsidRPr="00072F3C" w:rsidRDefault="004F7E26" w:rsidP="004F7E26">
      <w:pPr>
        <w:numPr>
          <w:ilvl w:val="0"/>
          <w:numId w:val="22"/>
        </w:numPr>
        <w:rPr>
          <w:rFonts w:ascii="Verdana" w:hAnsi="Verdana"/>
          <w:color w:val="000080"/>
          <w:sz w:val="18"/>
          <w:szCs w:val="18"/>
          <w:lang w:val="bg-BG"/>
        </w:rPr>
      </w:pPr>
      <w:r w:rsidRPr="00072F3C">
        <w:rPr>
          <w:rFonts w:ascii="Verdana" w:hAnsi="Verdana"/>
          <w:color w:val="000080"/>
          <w:sz w:val="18"/>
          <w:szCs w:val="18"/>
          <w:lang w:val="bg-BG"/>
        </w:rPr>
        <w:t>По-ефикасно и успешно опознаване практиките за управление на персонала</w:t>
      </w:r>
    </w:p>
    <w:p w14:paraId="3E0A4DDD" w14:textId="77777777" w:rsidR="004F7E26" w:rsidRPr="00072F3C" w:rsidRDefault="004F7E26" w:rsidP="004F7E26">
      <w:pPr>
        <w:numPr>
          <w:ilvl w:val="0"/>
          <w:numId w:val="22"/>
        </w:numPr>
        <w:rPr>
          <w:rFonts w:ascii="Verdana" w:hAnsi="Verdana"/>
          <w:color w:val="000080"/>
          <w:sz w:val="18"/>
          <w:szCs w:val="18"/>
          <w:lang w:val="bg-BG"/>
        </w:rPr>
      </w:pPr>
      <w:r w:rsidRPr="00072F3C">
        <w:rPr>
          <w:rFonts w:ascii="Verdana" w:hAnsi="Verdana"/>
          <w:color w:val="000080"/>
          <w:sz w:val="18"/>
          <w:szCs w:val="18"/>
          <w:lang w:val="bg-BG"/>
        </w:rPr>
        <w:t>Осъзнаване на собствения управленски стил и самооценка. Кой стил кога води до целта.</w:t>
      </w:r>
      <w:r w:rsidRPr="00072F3C">
        <w:rPr>
          <w:rFonts w:ascii="Verdana" w:hAnsi="Verdana"/>
          <w:color w:val="000080"/>
          <w:sz w:val="18"/>
          <w:szCs w:val="18"/>
          <w:lang w:val="ru-RU"/>
        </w:rPr>
        <w:t xml:space="preserve"> </w:t>
      </w:r>
      <w:r w:rsidRPr="00072F3C">
        <w:rPr>
          <w:rFonts w:ascii="Verdana" w:hAnsi="Verdana"/>
          <w:color w:val="000080"/>
          <w:sz w:val="18"/>
          <w:szCs w:val="18"/>
          <w:lang w:val="bg-BG"/>
        </w:rPr>
        <w:t xml:space="preserve">Разбиране за динамиката на различните управленски стилове. </w:t>
      </w:r>
    </w:p>
    <w:p w14:paraId="2C59DE05" w14:textId="77777777" w:rsidR="004F7E26" w:rsidRPr="00072F3C" w:rsidRDefault="004F7E26" w:rsidP="004F7E26">
      <w:pPr>
        <w:numPr>
          <w:ilvl w:val="0"/>
          <w:numId w:val="22"/>
        </w:numPr>
        <w:rPr>
          <w:rFonts w:ascii="Verdana" w:hAnsi="Verdana"/>
          <w:color w:val="000080"/>
          <w:sz w:val="18"/>
          <w:szCs w:val="18"/>
          <w:lang w:val="bg-BG"/>
        </w:rPr>
      </w:pPr>
      <w:r w:rsidRPr="00072F3C">
        <w:rPr>
          <w:rFonts w:ascii="Verdana" w:hAnsi="Verdana"/>
          <w:color w:val="000080"/>
          <w:sz w:val="18"/>
          <w:szCs w:val="18"/>
          <w:lang w:val="bg-BG"/>
        </w:rPr>
        <w:t>Запознаване с методите за определяне на необходимия персонал</w:t>
      </w:r>
      <w:r w:rsidRPr="00072F3C">
        <w:rPr>
          <w:rFonts w:ascii="Verdana" w:hAnsi="Verdana"/>
          <w:color w:val="000080"/>
          <w:sz w:val="18"/>
          <w:szCs w:val="18"/>
          <w:lang w:val="ru-RU"/>
        </w:rPr>
        <w:t>.</w:t>
      </w:r>
      <w:r w:rsidRPr="00072F3C">
        <w:rPr>
          <w:rFonts w:ascii="Verdana" w:hAnsi="Verdana"/>
          <w:color w:val="000080"/>
          <w:sz w:val="18"/>
          <w:szCs w:val="18"/>
          <w:lang w:val="bg-BG"/>
        </w:rPr>
        <w:t xml:space="preserve"> Формулиране на длъжностната характеристика и на профила с изискванията.</w:t>
      </w:r>
      <w:r w:rsidRPr="00072F3C">
        <w:rPr>
          <w:rFonts w:ascii="Verdana" w:hAnsi="Verdana"/>
          <w:color w:val="000080"/>
          <w:sz w:val="18"/>
          <w:szCs w:val="18"/>
          <w:lang w:val="ru-RU"/>
        </w:rPr>
        <w:t xml:space="preserve"> </w:t>
      </w:r>
      <w:r w:rsidRPr="00072F3C">
        <w:rPr>
          <w:rFonts w:ascii="Verdana" w:hAnsi="Verdana"/>
          <w:color w:val="000080"/>
          <w:sz w:val="18"/>
          <w:szCs w:val="18"/>
          <w:lang w:val="bg-BG"/>
        </w:rPr>
        <w:t xml:space="preserve">Анализ, кои методи за избор, в коя ситуация са най-добри. </w:t>
      </w:r>
    </w:p>
    <w:p w14:paraId="0EA72B47" w14:textId="77777777" w:rsidR="004F7E26" w:rsidRPr="00072F3C" w:rsidRDefault="004F7E26" w:rsidP="004F7E26">
      <w:pPr>
        <w:numPr>
          <w:ilvl w:val="0"/>
          <w:numId w:val="22"/>
        </w:numPr>
        <w:rPr>
          <w:rFonts w:ascii="Verdana" w:hAnsi="Verdana"/>
          <w:color w:val="000080"/>
          <w:sz w:val="18"/>
          <w:szCs w:val="18"/>
          <w:lang w:val="bg-BG"/>
        </w:rPr>
      </w:pPr>
      <w:r w:rsidRPr="00072F3C">
        <w:rPr>
          <w:rFonts w:ascii="Verdana" w:hAnsi="Verdana"/>
          <w:color w:val="000080"/>
          <w:sz w:val="18"/>
          <w:szCs w:val="18"/>
          <w:lang w:val="bg-BG"/>
        </w:rPr>
        <w:t>Как се изработва ефикасен план за обучение и как той да се приложи ефективно</w:t>
      </w:r>
      <w:r w:rsidRPr="00072F3C">
        <w:rPr>
          <w:rFonts w:ascii="Verdana" w:hAnsi="Verdana"/>
          <w:color w:val="000080"/>
          <w:sz w:val="18"/>
          <w:szCs w:val="18"/>
          <w:lang w:val="ru-RU"/>
        </w:rPr>
        <w:t xml:space="preserve">. </w:t>
      </w:r>
      <w:r w:rsidRPr="00072F3C">
        <w:rPr>
          <w:rFonts w:ascii="Verdana" w:hAnsi="Verdana"/>
          <w:color w:val="000080"/>
          <w:sz w:val="18"/>
          <w:szCs w:val="18"/>
          <w:lang w:val="bg-BG"/>
        </w:rPr>
        <w:t>Разработване на възможни медии и подходящото им използване. Запознаване с инструментите за контролинг в сферата на обучението</w:t>
      </w:r>
      <w:r w:rsidRPr="00072F3C">
        <w:rPr>
          <w:rFonts w:ascii="Verdana" w:hAnsi="Verdana"/>
          <w:color w:val="000080"/>
          <w:sz w:val="18"/>
          <w:szCs w:val="18"/>
          <w:lang w:val="ru-RU"/>
        </w:rPr>
        <w:t>.</w:t>
      </w:r>
      <w:r w:rsidRPr="00072F3C">
        <w:rPr>
          <w:rFonts w:ascii="Verdana" w:hAnsi="Verdana"/>
          <w:color w:val="000080"/>
          <w:sz w:val="18"/>
          <w:szCs w:val="18"/>
          <w:lang w:val="bg-BG"/>
        </w:rPr>
        <w:t xml:space="preserve"> </w:t>
      </w:r>
    </w:p>
    <w:p w14:paraId="3E3404E1" w14:textId="77777777" w:rsidR="004F7E26" w:rsidRPr="00072F3C" w:rsidRDefault="004F7E26" w:rsidP="004F7E26">
      <w:pPr>
        <w:numPr>
          <w:ilvl w:val="0"/>
          <w:numId w:val="22"/>
        </w:numPr>
        <w:rPr>
          <w:rFonts w:ascii="Verdana" w:hAnsi="Verdana"/>
          <w:color w:val="000080"/>
          <w:sz w:val="18"/>
          <w:szCs w:val="18"/>
          <w:lang w:val="bg-BG"/>
        </w:rPr>
      </w:pPr>
      <w:r w:rsidRPr="00072F3C">
        <w:rPr>
          <w:rFonts w:ascii="Verdana" w:hAnsi="Verdana"/>
          <w:color w:val="000080"/>
          <w:sz w:val="18"/>
          <w:szCs w:val="18"/>
          <w:lang w:val="bg-BG"/>
        </w:rPr>
        <w:t>Критично разглеждане на теориите за мотивация и приложението им посредством казуси</w:t>
      </w:r>
      <w:r w:rsidRPr="00072F3C">
        <w:rPr>
          <w:rFonts w:ascii="Verdana" w:hAnsi="Verdana"/>
          <w:color w:val="000080"/>
          <w:sz w:val="18"/>
          <w:szCs w:val="18"/>
          <w:lang w:val="ru-RU"/>
        </w:rPr>
        <w:t>.</w:t>
      </w:r>
      <w:r w:rsidRPr="00072F3C">
        <w:rPr>
          <w:rFonts w:ascii="Verdana" w:hAnsi="Verdana"/>
          <w:color w:val="000080"/>
          <w:sz w:val="18"/>
          <w:szCs w:val="18"/>
          <w:lang w:val="bg-BG"/>
        </w:rPr>
        <w:t xml:space="preserve"> </w:t>
      </w:r>
    </w:p>
    <w:p w14:paraId="6CAC0D84" w14:textId="77777777" w:rsidR="004F7E26" w:rsidRPr="00072F3C" w:rsidRDefault="004F7E26" w:rsidP="004F7E26">
      <w:pPr>
        <w:numPr>
          <w:ilvl w:val="0"/>
          <w:numId w:val="22"/>
        </w:numPr>
        <w:rPr>
          <w:rFonts w:ascii="Verdana" w:hAnsi="Verdana"/>
          <w:color w:val="000080"/>
          <w:sz w:val="18"/>
          <w:szCs w:val="18"/>
          <w:lang w:val="bg-BG"/>
        </w:rPr>
      </w:pPr>
      <w:r w:rsidRPr="00072F3C">
        <w:rPr>
          <w:rFonts w:ascii="Verdana" w:hAnsi="Verdana"/>
          <w:color w:val="000080"/>
          <w:sz w:val="18"/>
          <w:szCs w:val="18"/>
          <w:lang w:val="bg-BG"/>
        </w:rPr>
        <w:t xml:space="preserve">Кои са факторите, които могат да задържат най-добрите служители? </w:t>
      </w:r>
    </w:p>
    <w:p w14:paraId="1F8F82BB" w14:textId="77777777" w:rsidR="004F7E26" w:rsidRPr="00072F3C" w:rsidRDefault="004F7E26" w:rsidP="004F7E26">
      <w:pPr>
        <w:rPr>
          <w:rFonts w:ascii="Verdana" w:hAnsi="Verdana"/>
          <w:color w:val="000080"/>
          <w:sz w:val="18"/>
          <w:szCs w:val="18"/>
          <w:lang w:val="bg-BG"/>
        </w:rPr>
      </w:pPr>
    </w:p>
    <w:p w14:paraId="5F970A7C" w14:textId="77777777" w:rsidR="004F7E26" w:rsidRPr="00072F3C" w:rsidRDefault="004F7E26" w:rsidP="004F7E26">
      <w:pPr>
        <w:shd w:val="clear" w:color="auto" w:fill="F3F3F3"/>
        <w:rPr>
          <w:rFonts w:ascii="Verdana" w:hAnsi="Verdana"/>
          <w:b/>
          <w:color w:val="000080"/>
          <w:sz w:val="18"/>
          <w:szCs w:val="18"/>
          <w:lang w:val="bg-BG"/>
        </w:rPr>
      </w:pPr>
      <w:r w:rsidRPr="00072F3C">
        <w:rPr>
          <w:rFonts w:ascii="Verdana" w:hAnsi="Verdana"/>
          <w:b/>
          <w:color w:val="000080"/>
          <w:sz w:val="18"/>
          <w:szCs w:val="18"/>
          <w:lang w:val="bg-BG"/>
        </w:rPr>
        <w:t>СЪДЪРЖАНИЕ</w:t>
      </w:r>
    </w:p>
    <w:p w14:paraId="407A2CFC" w14:textId="77777777" w:rsidR="004F7E26" w:rsidRPr="00072F3C" w:rsidRDefault="004F7E26" w:rsidP="004F7E26">
      <w:pPr>
        <w:ind w:left="360"/>
        <w:rPr>
          <w:rFonts w:ascii="Verdana" w:hAnsi="Verdana"/>
          <w:color w:val="000080"/>
          <w:sz w:val="18"/>
          <w:szCs w:val="18"/>
          <w:lang w:val="bg-BG"/>
        </w:rPr>
      </w:pPr>
    </w:p>
    <w:p w14:paraId="2A1C95A4" w14:textId="77777777" w:rsidR="004F7E26" w:rsidRPr="00072F3C" w:rsidRDefault="004F7E26" w:rsidP="00072F3C">
      <w:pPr>
        <w:numPr>
          <w:ilvl w:val="0"/>
          <w:numId w:val="23"/>
        </w:numPr>
        <w:rPr>
          <w:rFonts w:ascii="Verdana" w:hAnsi="Verdana"/>
          <w:color w:val="000080"/>
          <w:sz w:val="18"/>
          <w:szCs w:val="18"/>
          <w:lang w:val="bg-BG"/>
        </w:rPr>
      </w:pPr>
      <w:r w:rsidRPr="00072F3C">
        <w:rPr>
          <w:rFonts w:ascii="Verdana" w:hAnsi="Verdana"/>
          <w:b/>
          <w:color w:val="000080"/>
          <w:sz w:val="18"/>
          <w:szCs w:val="18"/>
          <w:lang w:val="bg-BG"/>
        </w:rPr>
        <w:t>Управление на персонала</w:t>
      </w:r>
      <w:r w:rsidRPr="00072F3C">
        <w:rPr>
          <w:rFonts w:ascii="Verdana" w:hAnsi="Verdana"/>
          <w:b/>
          <w:color w:val="000080"/>
          <w:sz w:val="18"/>
          <w:szCs w:val="18"/>
          <w:lang w:val="ru-RU"/>
        </w:rPr>
        <w:t>:</w:t>
      </w:r>
      <w:r w:rsidRPr="00072F3C">
        <w:rPr>
          <w:rFonts w:ascii="Verdana" w:hAnsi="Verdana"/>
          <w:color w:val="000080"/>
          <w:sz w:val="18"/>
          <w:szCs w:val="18"/>
          <w:lang w:val="ru-RU"/>
        </w:rPr>
        <w:t xml:space="preserve"> </w:t>
      </w:r>
      <w:r w:rsidRPr="00072F3C">
        <w:rPr>
          <w:rFonts w:ascii="Verdana" w:hAnsi="Verdana"/>
          <w:color w:val="000080"/>
          <w:sz w:val="18"/>
          <w:szCs w:val="18"/>
          <w:lang w:val="bg-BG"/>
        </w:rPr>
        <w:t>въведение</w:t>
      </w:r>
    </w:p>
    <w:p w14:paraId="25A5831B" w14:textId="77777777" w:rsidR="004F7E26" w:rsidRPr="00072F3C" w:rsidRDefault="004F7E26" w:rsidP="004F7E26">
      <w:pPr>
        <w:numPr>
          <w:ilvl w:val="0"/>
          <w:numId w:val="23"/>
        </w:numPr>
        <w:rPr>
          <w:rFonts w:ascii="Verdana" w:hAnsi="Verdana"/>
          <w:b/>
          <w:color w:val="000080"/>
          <w:sz w:val="18"/>
          <w:szCs w:val="18"/>
          <w:lang w:val="bg-BG"/>
        </w:rPr>
      </w:pPr>
      <w:r w:rsidRPr="00072F3C">
        <w:rPr>
          <w:rFonts w:ascii="Verdana" w:hAnsi="Verdana"/>
          <w:b/>
          <w:color w:val="000080"/>
          <w:sz w:val="18"/>
          <w:szCs w:val="18"/>
          <w:lang w:val="bg-BG"/>
        </w:rPr>
        <w:t>Стилове на управление</w:t>
      </w:r>
      <w:r w:rsidRPr="00072F3C">
        <w:rPr>
          <w:rFonts w:ascii="Verdana" w:hAnsi="Verdana"/>
          <w:b/>
          <w:color w:val="000080"/>
          <w:sz w:val="18"/>
          <w:szCs w:val="18"/>
          <w:lang w:val="ru-RU"/>
        </w:rPr>
        <w:t xml:space="preserve">: </w:t>
      </w:r>
    </w:p>
    <w:p w14:paraId="59A36412" w14:textId="77777777" w:rsidR="004F7E26" w:rsidRPr="00072F3C" w:rsidRDefault="004F7E26" w:rsidP="003B4AE9">
      <w:pPr>
        <w:numPr>
          <w:ilvl w:val="0"/>
          <w:numId w:val="24"/>
        </w:numPr>
        <w:tabs>
          <w:tab w:val="clear" w:pos="720"/>
          <w:tab w:val="num" w:pos="1260"/>
        </w:tabs>
        <w:ind w:left="1260"/>
        <w:rPr>
          <w:rFonts w:ascii="Verdana" w:hAnsi="Verdana"/>
          <w:color w:val="000080"/>
          <w:sz w:val="18"/>
          <w:szCs w:val="18"/>
          <w:lang w:val="bg-BG"/>
        </w:rPr>
      </w:pPr>
      <w:r w:rsidRPr="00072F3C">
        <w:rPr>
          <w:rFonts w:ascii="Verdana" w:hAnsi="Verdana"/>
          <w:color w:val="000080"/>
          <w:sz w:val="18"/>
          <w:szCs w:val="18"/>
          <w:lang w:val="bg-BG"/>
        </w:rPr>
        <w:t xml:space="preserve">Авторитарен или демократичен </w:t>
      </w:r>
    </w:p>
    <w:p w14:paraId="6C42E865" w14:textId="77777777" w:rsidR="004F7E26" w:rsidRPr="00072F3C" w:rsidRDefault="004F7E26" w:rsidP="003B4AE9">
      <w:pPr>
        <w:numPr>
          <w:ilvl w:val="0"/>
          <w:numId w:val="24"/>
        </w:numPr>
        <w:tabs>
          <w:tab w:val="clear" w:pos="720"/>
          <w:tab w:val="num" w:pos="1260"/>
        </w:tabs>
        <w:ind w:left="1260"/>
        <w:rPr>
          <w:rFonts w:ascii="Verdana" w:hAnsi="Verdana"/>
          <w:color w:val="000080"/>
          <w:sz w:val="18"/>
          <w:szCs w:val="18"/>
          <w:lang w:val="bg-BG"/>
        </w:rPr>
      </w:pPr>
      <w:r w:rsidRPr="00072F3C">
        <w:rPr>
          <w:rFonts w:ascii="Verdana" w:hAnsi="Verdana"/>
          <w:color w:val="000080"/>
          <w:sz w:val="18"/>
          <w:szCs w:val="18"/>
          <w:lang w:val="bg-BG"/>
        </w:rPr>
        <w:t>Модел по Мак Грегър</w:t>
      </w:r>
    </w:p>
    <w:p w14:paraId="5DDA4D12" w14:textId="77777777" w:rsidR="004F7E26" w:rsidRPr="00072F3C" w:rsidRDefault="004F7E26" w:rsidP="003B4AE9">
      <w:pPr>
        <w:numPr>
          <w:ilvl w:val="0"/>
          <w:numId w:val="24"/>
        </w:numPr>
        <w:tabs>
          <w:tab w:val="clear" w:pos="720"/>
          <w:tab w:val="num" w:pos="1260"/>
        </w:tabs>
        <w:ind w:left="1260"/>
        <w:rPr>
          <w:rFonts w:ascii="Verdana" w:hAnsi="Verdana"/>
          <w:color w:val="000080"/>
          <w:sz w:val="18"/>
          <w:szCs w:val="18"/>
          <w:lang w:val="bg-BG"/>
        </w:rPr>
      </w:pPr>
      <w:r w:rsidRPr="00072F3C">
        <w:rPr>
          <w:rFonts w:ascii="Verdana" w:hAnsi="Verdana"/>
          <w:color w:val="000080"/>
          <w:sz w:val="18"/>
          <w:szCs w:val="18"/>
          <w:lang w:val="bg-BG"/>
        </w:rPr>
        <w:t>Мениджърската решетка   като стил за управление (Модел на Блейк и Мутон)</w:t>
      </w:r>
    </w:p>
    <w:p w14:paraId="1ACB986A" w14:textId="77777777" w:rsidR="004F7E26" w:rsidRPr="00072F3C" w:rsidRDefault="004F7E26" w:rsidP="004F7E26">
      <w:pPr>
        <w:numPr>
          <w:ilvl w:val="0"/>
          <w:numId w:val="25"/>
        </w:numPr>
        <w:rPr>
          <w:rFonts w:ascii="Verdana" w:hAnsi="Verdana"/>
          <w:b/>
          <w:color w:val="000080"/>
          <w:sz w:val="18"/>
          <w:szCs w:val="18"/>
          <w:lang w:val="bg-BG"/>
        </w:rPr>
      </w:pPr>
      <w:r w:rsidRPr="00072F3C">
        <w:rPr>
          <w:rFonts w:ascii="Verdana" w:hAnsi="Verdana"/>
          <w:b/>
          <w:color w:val="000080"/>
          <w:sz w:val="18"/>
          <w:szCs w:val="18"/>
          <w:lang w:val="bg-BG"/>
        </w:rPr>
        <w:t>Подбор на персонал</w:t>
      </w:r>
      <w:r w:rsidRPr="00072F3C">
        <w:rPr>
          <w:rFonts w:ascii="Verdana" w:hAnsi="Verdana"/>
          <w:b/>
          <w:color w:val="000080"/>
          <w:sz w:val="18"/>
          <w:szCs w:val="18"/>
          <w:lang w:val="ru-RU"/>
        </w:rPr>
        <w:t xml:space="preserve">: </w:t>
      </w:r>
    </w:p>
    <w:p w14:paraId="0FA2CB11" w14:textId="77777777" w:rsidR="004F7E26" w:rsidRPr="00072F3C" w:rsidRDefault="004F7E26" w:rsidP="004F7E26">
      <w:pPr>
        <w:numPr>
          <w:ilvl w:val="1"/>
          <w:numId w:val="25"/>
        </w:numPr>
        <w:rPr>
          <w:rFonts w:ascii="Verdana" w:hAnsi="Verdana"/>
          <w:color w:val="000080"/>
          <w:sz w:val="18"/>
          <w:szCs w:val="18"/>
          <w:lang w:val="bg-BG"/>
        </w:rPr>
      </w:pPr>
      <w:r w:rsidRPr="00072F3C">
        <w:rPr>
          <w:rFonts w:ascii="Verdana" w:hAnsi="Verdana"/>
          <w:color w:val="000080"/>
          <w:sz w:val="18"/>
          <w:szCs w:val="18"/>
          <w:lang w:val="bg-BG"/>
        </w:rPr>
        <w:t>От необходимия персонал</w:t>
      </w:r>
      <w:r w:rsidRPr="00072F3C">
        <w:rPr>
          <w:rFonts w:ascii="Verdana" w:hAnsi="Verdana"/>
          <w:color w:val="000080"/>
          <w:sz w:val="18"/>
          <w:szCs w:val="18"/>
          <w:lang w:val="ru-RU"/>
        </w:rPr>
        <w:t xml:space="preserve"> </w:t>
      </w:r>
      <w:r w:rsidRPr="00072F3C">
        <w:rPr>
          <w:rFonts w:ascii="Verdana" w:hAnsi="Verdana"/>
          <w:color w:val="000080"/>
          <w:sz w:val="18"/>
          <w:szCs w:val="18"/>
          <w:lang w:val="bg-BG"/>
        </w:rPr>
        <w:t>до най-добрия кандидат</w:t>
      </w:r>
    </w:p>
    <w:p w14:paraId="7354F342" w14:textId="77777777" w:rsidR="004F7E26" w:rsidRPr="00072F3C" w:rsidRDefault="004F7E26" w:rsidP="004F7E26">
      <w:pPr>
        <w:numPr>
          <w:ilvl w:val="1"/>
          <w:numId w:val="25"/>
        </w:numPr>
        <w:rPr>
          <w:rFonts w:ascii="Verdana" w:hAnsi="Verdana"/>
          <w:color w:val="000080"/>
          <w:sz w:val="18"/>
          <w:szCs w:val="18"/>
          <w:lang w:val="bg-BG"/>
        </w:rPr>
      </w:pPr>
      <w:r w:rsidRPr="00072F3C">
        <w:rPr>
          <w:rFonts w:ascii="Verdana" w:hAnsi="Verdana"/>
          <w:color w:val="000080"/>
          <w:sz w:val="18"/>
          <w:szCs w:val="18"/>
          <w:lang w:val="bg-BG"/>
        </w:rPr>
        <w:t>Правилно търсене</w:t>
      </w:r>
    </w:p>
    <w:p w14:paraId="1D053200" w14:textId="77777777" w:rsidR="004F7E26" w:rsidRPr="00072F3C" w:rsidRDefault="004F7E26" w:rsidP="00072F3C">
      <w:pPr>
        <w:numPr>
          <w:ilvl w:val="1"/>
          <w:numId w:val="25"/>
        </w:numPr>
        <w:rPr>
          <w:rFonts w:ascii="Verdana" w:hAnsi="Verdana"/>
          <w:color w:val="000080"/>
          <w:sz w:val="18"/>
          <w:szCs w:val="18"/>
          <w:lang w:val="bg-BG"/>
        </w:rPr>
      </w:pPr>
      <w:r w:rsidRPr="00072F3C">
        <w:rPr>
          <w:rFonts w:ascii="Verdana" w:hAnsi="Verdana"/>
          <w:color w:val="000080"/>
          <w:sz w:val="18"/>
          <w:szCs w:val="18"/>
          <w:lang w:val="bg-BG"/>
        </w:rPr>
        <w:t>Сравняване на различните методи на избор</w:t>
      </w:r>
      <w:r w:rsidRPr="00072F3C">
        <w:rPr>
          <w:rFonts w:ascii="Verdana" w:hAnsi="Verdana"/>
          <w:color w:val="000080"/>
          <w:sz w:val="18"/>
          <w:szCs w:val="18"/>
          <w:lang w:val="ru-RU"/>
        </w:rPr>
        <w:t xml:space="preserve"> (</w:t>
      </w:r>
      <w:r w:rsidRPr="00072F3C">
        <w:rPr>
          <w:rFonts w:ascii="Verdana" w:hAnsi="Verdana"/>
          <w:color w:val="000080"/>
          <w:sz w:val="18"/>
          <w:szCs w:val="18"/>
          <w:lang w:val="bg-BG"/>
        </w:rPr>
        <w:t>предимства и недостатъци</w:t>
      </w:r>
      <w:r w:rsidRPr="00072F3C">
        <w:rPr>
          <w:rFonts w:ascii="Verdana" w:hAnsi="Verdana"/>
          <w:color w:val="000080"/>
          <w:sz w:val="18"/>
          <w:szCs w:val="18"/>
          <w:lang w:val="ru-RU"/>
        </w:rPr>
        <w:t>)</w:t>
      </w:r>
    </w:p>
    <w:p w14:paraId="6B5BE9C3" w14:textId="77777777" w:rsidR="004F7E26" w:rsidRPr="00072F3C" w:rsidRDefault="004F7E26" w:rsidP="004F7E26">
      <w:pPr>
        <w:numPr>
          <w:ilvl w:val="0"/>
          <w:numId w:val="25"/>
        </w:numPr>
        <w:rPr>
          <w:rFonts w:ascii="Verdana" w:hAnsi="Verdana"/>
          <w:b/>
          <w:color w:val="000080"/>
          <w:sz w:val="18"/>
          <w:szCs w:val="18"/>
          <w:lang w:val="bg-BG"/>
        </w:rPr>
      </w:pPr>
      <w:r w:rsidRPr="00072F3C">
        <w:rPr>
          <w:rFonts w:ascii="Verdana" w:hAnsi="Verdana"/>
          <w:b/>
          <w:color w:val="000080"/>
          <w:sz w:val="18"/>
          <w:szCs w:val="18"/>
          <w:lang w:val="bg-BG"/>
        </w:rPr>
        <w:t>Развитие на персонала</w:t>
      </w:r>
      <w:r w:rsidRPr="00072F3C">
        <w:rPr>
          <w:rFonts w:ascii="Verdana" w:hAnsi="Verdana"/>
          <w:b/>
          <w:color w:val="000080"/>
          <w:sz w:val="18"/>
          <w:szCs w:val="18"/>
          <w:lang w:val="ru-RU"/>
        </w:rPr>
        <w:t>:</w:t>
      </w:r>
    </w:p>
    <w:p w14:paraId="4023CDC8" w14:textId="77777777" w:rsidR="004F7E26" w:rsidRPr="00072F3C" w:rsidRDefault="004F7E26" w:rsidP="004F7E26">
      <w:pPr>
        <w:numPr>
          <w:ilvl w:val="1"/>
          <w:numId w:val="25"/>
        </w:numPr>
        <w:rPr>
          <w:rFonts w:ascii="Verdana" w:hAnsi="Verdana"/>
          <w:color w:val="000080"/>
          <w:sz w:val="18"/>
          <w:szCs w:val="18"/>
          <w:lang w:val="bg-BG"/>
        </w:rPr>
      </w:pPr>
      <w:r w:rsidRPr="00072F3C">
        <w:rPr>
          <w:rFonts w:ascii="Verdana" w:hAnsi="Verdana"/>
          <w:color w:val="000080"/>
          <w:sz w:val="18"/>
          <w:szCs w:val="18"/>
          <w:lang w:val="bg-BG"/>
        </w:rPr>
        <w:t xml:space="preserve">Анализиране на необходимостта от обучения </w:t>
      </w:r>
    </w:p>
    <w:p w14:paraId="389A59E2" w14:textId="77777777" w:rsidR="004F7E26" w:rsidRPr="00072F3C" w:rsidRDefault="004F7E26" w:rsidP="004F7E26">
      <w:pPr>
        <w:numPr>
          <w:ilvl w:val="1"/>
          <w:numId w:val="25"/>
        </w:numPr>
        <w:rPr>
          <w:rFonts w:ascii="Verdana" w:hAnsi="Verdana"/>
          <w:color w:val="000080"/>
          <w:sz w:val="18"/>
          <w:szCs w:val="18"/>
          <w:lang w:val="bg-BG"/>
        </w:rPr>
      </w:pPr>
      <w:r w:rsidRPr="00072F3C">
        <w:rPr>
          <w:rFonts w:ascii="Verdana" w:hAnsi="Verdana"/>
          <w:color w:val="000080"/>
          <w:sz w:val="18"/>
          <w:szCs w:val="18"/>
          <w:lang w:val="bg-BG"/>
        </w:rPr>
        <w:t xml:space="preserve">Правилната форма на обучение </w:t>
      </w:r>
    </w:p>
    <w:p w14:paraId="1476FFFB" w14:textId="77777777" w:rsidR="004F7E26" w:rsidRPr="00072F3C" w:rsidRDefault="004F7E26" w:rsidP="004F7E26">
      <w:pPr>
        <w:numPr>
          <w:ilvl w:val="1"/>
          <w:numId w:val="25"/>
        </w:numPr>
        <w:rPr>
          <w:rFonts w:ascii="Verdana" w:hAnsi="Verdana"/>
          <w:color w:val="000080"/>
          <w:sz w:val="18"/>
          <w:szCs w:val="18"/>
          <w:lang w:val="bg-BG"/>
        </w:rPr>
      </w:pPr>
      <w:r w:rsidRPr="00072F3C">
        <w:rPr>
          <w:rFonts w:ascii="Verdana" w:hAnsi="Verdana"/>
          <w:color w:val="000080"/>
          <w:sz w:val="18"/>
          <w:szCs w:val="18"/>
          <w:lang w:val="bg-BG"/>
        </w:rPr>
        <w:t xml:space="preserve">Избор на подходящи обучаващи </w:t>
      </w:r>
    </w:p>
    <w:p w14:paraId="34470199" w14:textId="77777777" w:rsidR="004F7E26" w:rsidRPr="00072F3C" w:rsidRDefault="004F7E26" w:rsidP="00072F3C">
      <w:pPr>
        <w:numPr>
          <w:ilvl w:val="1"/>
          <w:numId w:val="25"/>
        </w:numPr>
        <w:rPr>
          <w:rFonts w:ascii="Verdana" w:hAnsi="Verdana"/>
          <w:color w:val="000080"/>
          <w:sz w:val="18"/>
          <w:szCs w:val="18"/>
          <w:lang w:val="bg-BG"/>
        </w:rPr>
      </w:pPr>
      <w:r w:rsidRPr="00072F3C">
        <w:rPr>
          <w:rFonts w:ascii="Verdana" w:hAnsi="Verdana"/>
          <w:color w:val="000080"/>
          <w:sz w:val="18"/>
          <w:szCs w:val="18"/>
          <w:lang w:val="bg-BG"/>
        </w:rPr>
        <w:t>Контролинг на мерките за обучение</w:t>
      </w:r>
    </w:p>
    <w:p w14:paraId="23151404" w14:textId="77777777" w:rsidR="004F7E26" w:rsidRPr="00072F3C" w:rsidRDefault="004F7E26" w:rsidP="00072F3C">
      <w:pPr>
        <w:numPr>
          <w:ilvl w:val="0"/>
          <w:numId w:val="25"/>
        </w:numPr>
        <w:rPr>
          <w:rFonts w:ascii="Verdana" w:hAnsi="Verdana"/>
          <w:color w:val="000080"/>
          <w:sz w:val="18"/>
          <w:szCs w:val="18"/>
          <w:lang w:val="bg-BG"/>
        </w:rPr>
      </w:pPr>
      <w:r w:rsidRPr="00072F3C">
        <w:rPr>
          <w:rFonts w:ascii="Verdana" w:hAnsi="Verdana"/>
          <w:b/>
          <w:color w:val="000080"/>
          <w:sz w:val="18"/>
          <w:szCs w:val="18"/>
          <w:lang w:val="bg-BG"/>
        </w:rPr>
        <w:t>Мотивация</w:t>
      </w:r>
      <w:r w:rsidRPr="00072F3C">
        <w:rPr>
          <w:rFonts w:ascii="Verdana" w:hAnsi="Verdana"/>
          <w:color w:val="000080"/>
          <w:sz w:val="18"/>
          <w:szCs w:val="18"/>
          <w:lang w:val="ru-RU"/>
        </w:rPr>
        <w:t xml:space="preserve"> – </w:t>
      </w:r>
      <w:r w:rsidRPr="00072F3C">
        <w:rPr>
          <w:rFonts w:ascii="Verdana" w:hAnsi="Verdana"/>
          <w:color w:val="000080"/>
          <w:sz w:val="18"/>
          <w:szCs w:val="18"/>
          <w:lang w:val="bg-BG"/>
        </w:rPr>
        <w:t>практическото значение на най-важните теории за мотивация в управленската практика</w:t>
      </w:r>
      <w:r w:rsidRPr="00072F3C">
        <w:rPr>
          <w:rFonts w:ascii="Verdana" w:hAnsi="Verdana"/>
          <w:color w:val="000080"/>
          <w:sz w:val="18"/>
          <w:szCs w:val="18"/>
          <w:lang w:val="ru-RU"/>
        </w:rPr>
        <w:t>.</w:t>
      </w:r>
      <w:r w:rsidRPr="00072F3C">
        <w:rPr>
          <w:rFonts w:ascii="Verdana" w:hAnsi="Verdana"/>
          <w:color w:val="000080"/>
          <w:sz w:val="18"/>
          <w:szCs w:val="18"/>
          <w:lang w:val="bg-BG"/>
        </w:rPr>
        <w:t xml:space="preserve"> </w:t>
      </w:r>
    </w:p>
    <w:p w14:paraId="7AAD913A" w14:textId="77777777" w:rsidR="004F7E26" w:rsidRPr="00072F3C" w:rsidRDefault="004F7E26" w:rsidP="004F7E26">
      <w:pPr>
        <w:numPr>
          <w:ilvl w:val="0"/>
          <w:numId w:val="25"/>
        </w:numPr>
        <w:rPr>
          <w:rFonts w:ascii="Verdana" w:hAnsi="Verdana"/>
          <w:b/>
          <w:color w:val="000080"/>
          <w:sz w:val="18"/>
          <w:szCs w:val="18"/>
          <w:lang w:val="bg-BG"/>
        </w:rPr>
      </w:pPr>
      <w:r w:rsidRPr="00072F3C">
        <w:rPr>
          <w:rFonts w:ascii="Verdana" w:hAnsi="Verdana"/>
          <w:b/>
          <w:color w:val="000080"/>
          <w:sz w:val="18"/>
          <w:szCs w:val="18"/>
          <w:lang w:val="bg-BG"/>
        </w:rPr>
        <w:t>„</w:t>
      </w:r>
      <w:r w:rsidRPr="00072F3C">
        <w:rPr>
          <w:rFonts w:ascii="Verdana" w:hAnsi="Verdana"/>
          <w:b/>
          <w:color w:val="000080"/>
          <w:sz w:val="18"/>
          <w:szCs w:val="18"/>
          <w:lang w:val="en-US"/>
        </w:rPr>
        <w:t>keeping</w:t>
      </w:r>
      <w:r w:rsidRPr="00072F3C">
        <w:rPr>
          <w:rFonts w:ascii="Verdana" w:hAnsi="Verdana"/>
          <w:color w:val="000080"/>
          <w:sz w:val="18"/>
          <w:szCs w:val="18"/>
          <w:lang w:val="bg-BG"/>
        </w:rPr>
        <w:t xml:space="preserve"> </w:t>
      </w:r>
      <w:r w:rsidRPr="00072F3C">
        <w:rPr>
          <w:rFonts w:ascii="Verdana" w:hAnsi="Verdana"/>
          <w:b/>
          <w:color w:val="000080"/>
          <w:sz w:val="18"/>
          <w:szCs w:val="18"/>
          <w:lang w:val="en-US"/>
        </w:rPr>
        <w:t>the</w:t>
      </w:r>
      <w:r w:rsidRPr="00072F3C">
        <w:rPr>
          <w:rFonts w:ascii="Verdana" w:hAnsi="Verdana"/>
          <w:b/>
          <w:color w:val="000080"/>
          <w:sz w:val="18"/>
          <w:szCs w:val="18"/>
          <w:lang w:val="bg-BG"/>
        </w:rPr>
        <w:t xml:space="preserve"> </w:t>
      </w:r>
      <w:r w:rsidRPr="00072F3C">
        <w:rPr>
          <w:rFonts w:ascii="Verdana" w:hAnsi="Verdana"/>
          <w:b/>
          <w:color w:val="000080"/>
          <w:sz w:val="18"/>
          <w:szCs w:val="18"/>
          <w:lang w:val="en-US"/>
        </w:rPr>
        <w:t>best</w:t>
      </w:r>
      <w:r w:rsidRPr="00072F3C">
        <w:rPr>
          <w:rFonts w:ascii="Verdana" w:hAnsi="Verdana"/>
          <w:b/>
          <w:color w:val="000080"/>
          <w:sz w:val="18"/>
          <w:szCs w:val="18"/>
          <w:lang w:val="bg-BG"/>
        </w:rPr>
        <w:t>“</w:t>
      </w:r>
    </w:p>
    <w:p w14:paraId="6FA94B9D" w14:textId="77777777" w:rsidR="004F7E26" w:rsidRPr="00072F3C" w:rsidRDefault="004F7E26" w:rsidP="004F7E26">
      <w:pPr>
        <w:numPr>
          <w:ilvl w:val="0"/>
          <w:numId w:val="25"/>
        </w:numPr>
        <w:rPr>
          <w:rFonts w:ascii="Verdana" w:hAnsi="Verdana"/>
          <w:color w:val="000080"/>
          <w:sz w:val="18"/>
          <w:szCs w:val="18"/>
          <w:lang w:val="bg-BG"/>
        </w:rPr>
      </w:pPr>
      <w:r w:rsidRPr="00072F3C">
        <w:rPr>
          <w:rFonts w:ascii="Verdana" w:hAnsi="Verdana"/>
          <w:b/>
          <w:color w:val="000080"/>
          <w:sz w:val="18"/>
          <w:szCs w:val="18"/>
          <w:lang w:val="bg-BG"/>
        </w:rPr>
        <w:t>Влизане в Европейския съюз</w:t>
      </w:r>
      <w:r w:rsidRPr="00072F3C">
        <w:rPr>
          <w:rFonts w:ascii="Verdana" w:hAnsi="Verdana"/>
          <w:b/>
          <w:color w:val="000080"/>
          <w:sz w:val="18"/>
          <w:szCs w:val="18"/>
          <w:lang w:val="ru-RU"/>
        </w:rPr>
        <w:t xml:space="preserve">: </w:t>
      </w:r>
      <w:r w:rsidRPr="00072F3C">
        <w:rPr>
          <w:rFonts w:ascii="Verdana" w:hAnsi="Verdana"/>
          <w:b/>
          <w:color w:val="000080"/>
          <w:sz w:val="18"/>
          <w:szCs w:val="18"/>
          <w:lang w:val="bg-BG"/>
        </w:rPr>
        <w:t>риск или шанс</w:t>
      </w:r>
      <w:r w:rsidRPr="00072F3C">
        <w:rPr>
          <w:rFonts w:ascii="Verdana" w:hAnsi="Verdana"/>
          <w:b/>
          <w:color w:val="000080"/>
          <w:sz w:val="18"/>
          <w:szCs w:val="18"/>
          <w:lang w:val="ru-RU"/>
        </w:rPr>
        <w:t>?</w:t>
      </w:r>
      <w:r w:rsidRPr="00072F3C">
        <w:rPr>
          <w:rFonts w:ascii="Verdana" w:hAnsi="Verdana"/>
          <w:color w:val="000080"/>
          <w:sz w:val="18"/>
          <w:szCs w:val="18"/>
          <w:lang w:val="bg-BG"/>
        </w:rPr>
        <w:t xml:space="preserve"> </w:t>
      </w:r>
      <w:r w:rsidRPr="00072F3C">
        <w:rPr>
          <w:rFonts w:ascii="Verdana" w:hAnsi="Verdana"/>
          <w:color w:val="000080"/>
          <w:sz w:val="18"/>
          <w:szCs w:val="18"/>
          <w:lang w:val="bg-BG"/>
        </w:rPr>
        <w:br/>
        <w:t>Какъв е опитът на Австрия</w:t>
      </w:r>
      <w:r w:rsidRPr="00072F3C">
        <w:rPr>
          <w:rFonts w:ascii="Verdana" w:hAnsi="Verdana"/>
          <w:color w:val="000080"/>
          <w:sz w:val="18"/>
          <w:szCs w:val="18"/>
          <w:lang w:val="ru-RU"/>
        </w:rPr>
        <w:t xml:space="preserve"> (</w:t>
      </w:r>
      <w:r w:rsidRPr="00072F3C">
        <w:rPr>
          <w:rFonts w:ascii="Verdana" w:hAnsi="Verdana"/>
          <w:color w:val="000080"/>
          <w:sz w:val="18"/>
          <w:szCs w:val="18"/>
          <w:lang w:val="bg-BG"/>
        </w:rPr>
        <w:t>влизане в ЕС през</w:t>
      </w:r>
      <w:r w:rsidRPr="00072F3C">
        <w:rPr>
          <w:rFonts w:ascii="Verdana" w:hAnsi="Verdana"/>
          <w:color w:val="000080"/>
          <w:sz w:val="18"/>
          <w:szCs w:val="18"/>
          <w:lang w:val="ru-RU"/>
        </w:rPr>
        <w:t xml:space="preserve"> 1995</w:t>
      </w:r>
      <w:r w:rsidRPr="00072F3C">
        <w:rPr>
          <w:rFonts w:ascii="Verdana" w:hAnsi="Verdana"/>
          <w:color w:val="000080"/>
          <w:sz w:val="18"/>
          <w:szCs w:val="18"/>
          <w:lang w:val="bg-BG"/>
        </w:rPr>
        <w:t xml:space="preserve"> г.</w:t>
      </w:r>
      <w:r w:rsidRPr="00072F3C">
        <w:rPr>
          <w:rFonts w:ascii="Verdana" w:hAnsi="Verdana"/>
          <w:color w:val="000080"/>
          <w:sz w:val="18"/>
          <w:szCs w:val="18"/>
          <w:lang w:val="ru-RU"/>
        </w:rPr>
        <w:t>)</w:t>
      </w:r>
    </w:p>
    <w:p w14:paraId="4CC6B574" w14:textId="77777777" w:rsidR="004F7E26" w:rsidRPr="00072F3C" w:rsidRDefault="004F7E26" w:rsidP="004F7E26">
      <w:pPr>
        <w:rPr>
          <w:rFonts w:ascii="Verdana" w:hAnsi="Verdana"/>
          <w:b/>
          <w:color w:val="000080"/>
          <w:sz w:val="18"/>
          <w:szCs w:val="18"/>
          <w:lang w:val="bg-BG"/>
        </w:rPr>
      </w:pPr>
    </w:p>
    <w:p w14:paraId="7E2C00DF" w14:textId="77777777" w:rsidR="004F7E26" w:rsidRPr="00072F3C" w:rsidRDefault="004F7E26" w:rsidP="004F7E26">
      <w:pPr>
        <w:rPr>
          <w:rFonts w:ascii="Verdana" w:hAnsi="Verdana"/>
          <w:b/>
          <w:color w:val="000080"/>
          <w:sz w:val="18"/>
          <w:szCs w:val="18"/>
          <w:lang w:val="bg-BG"/>
        </w:rPr>
      </w:pPr>
    </w:p>
    <w:p w14:paraId="792A7421" w14:textId="77777777" w:rsidR="004F7E26" w:rsidRPr="00072F3C" w:rsidRDefault="004F7E26" w:rsidP="004F7E26">
      <w:pPr>
        <w:shd w:val="clear" w:color="auto" w:fill="F3F3F3"/>
        <w:rPr>
          <w:rFonts w:ascii="Verdana" w:hAnsi="Verdana"/>
          <w:b/>
          <w:color w:val="000080"/>
          <w:sz w:val="18"/>
          <w:szCs w:val="18"/>
          <w:lang w:val="bg-BG"/>
        </w:rPr>
      </w:pPr>
      <w:r w:rsidRPr="00072F3C">
        <w:rPr>
          <w:rFonts w:ascii="Verdana" w:hAnsi="Verdana"/>
          <w:b/>
          <w:color w:val="000080"/>
          <w:sz w:val="18"/>
          <w:szCs w:val="18"/>
          <w:lang w:val="bg-BG"/>
        </w:rPr>
        <w:t xml:space="preserve">МЕТОДИ НА РАБОТА </w:t>
      </w:r>
    </w:p>
    <w:p w14:paraId="6CB5FF69" w14:textId="77777777" w:rsidR="004F7E26" w:rsidRPr="00072F3C" w:rsidRDefault="004F7E26" w:rsidP="004F7E26">
      <w:pPr>
        <w:rPr>
          <w:rFonts w:ascii="Verdana" w:hAnsi="Verdana"/>
          <w:color w:val="000080"/>
          <w:sz w:val="18"/>
          <w:szCs w:val="18"/>
          <w:lang w:val="bg-BG"/>
        </w:rPr>
      </w:pPr>
      <w:r w:rsidRPr="00072F3C">
        <w:rPr>
          <w:rFonts w:ascii="Verdana" w:hAnsi="Verdana"/>
          <w:color w:val="000080"/>
          <w:sz w:val="18"/>
          <w:szCs w:val="18"/>
          <w:lang w:val="bg-BG"/>
        </w:rPr>
        <w:t>Теория,</w:t>
      </w:r>
      <w:r w:rsidRPr="00072F3C">
        <w:rPr>
          <w:rFonts w:ascii="Verdana" w:hAnsi="Verdana"/>
          <w:color w:val="000080"/>
          <w:sz w:val="18"/>
          <w:szCs w:val="18"/>
          <w:lang w:val="ru-RU"/>
        </w:rPr>
        <w:t xml:space="preserve"> </w:t>
      </w:r>
      <w:r w:rsidRPr="00072F3C">
        <w:rPr>
          <w:rFonts w:ascii="Verdana" w:hAnsi="Verdana"/>
          <w:color w:val="000080"/>
          <w:sz w:val="18"/>
          <w:szCs w:val="18"/>
          <w:lang w:val="bg-BG"/>
        </w:rPr>
        <w:t>презентация</w:t>
      </w:r>
      <w:r w:rsidRPr="00072F3C">
        <w:rPr>
          <w:rFonts w:ascii="Verdana" w:hAnsi="Verdana"/>
          <w:color w:val="000080"/>
          <w:sz w:val="18"/>
          <w:szCs w:val="18"/>
          <w:lang w:val="ru-RU"/>
        </w:rPr>
        <w:t xml:space="preserve">, </w:t>
      </w:r>
      <w:r w:rsidRPr="00072F3C">
        <w:rPr>
          <w:rFonts w:ascii="Verdana" w:hAnsi="Verdana"/>
          <w:color w:val="000080"/>
          <w:sz w:val="18"/>
          <w:szCs w:val="18"/>
          <w:lang w:val="bg-BG"/>
        </w:rPr>
        <w:t xml:space="preserve">дискусия, работа по групи, симулация, </w:t>
      </w:r>
      <w:r w:rsidRPr="00072F3C">
        <w:rPr>
          <w:rFonts w:ascii="Verdana" w:hAnsi="Verdana"/>
          <w:color w:val="000080"/>
          <w:sz w:val="18"/>
          <w:szCs w:val="18"/>
          <w:lang w:val="ru-RU"/>
        </w:rPr>
        <w:t>казуси, видео анализ.</w:t>
      </w:r>
    </w:p>
    <w:p w14:paraId="1D144EDD" w14:textId="77777777" w:rsidR="00665A7B" w:rsidRDefault="004F7E26" w:rsidP="00072F3C">
      <w:pPr>
        <w:rPr>
          <w:rFonts w:ascii="Verdana" w:hAnsi="Verdana"/>
          <w:b/>
          <w:color w:val="000080"/>
          <w:sz w:val="18"/>
          <w:szCs w:val="18"/>
          <w:lang w:val="bg-BG"/>
        </w:rPr>
      </w:pPr>
      <w:r w:rsidRPr="007F1361">
        <w:rPr>
          <w:rFonts w:ascii="Verdana" w:hAnsi="Verdana"/>
          <w:b/>
          <w:color w:val="000080"/>
          <w:sz w:val="18"/>
          <w:szCs w:val="18"/>
          <w:lang w:val="bg-BG"/>
        </w:rPr>
        <w:t xml:space="preserve"> </w:t>
      </w:r>
    </w:p>
    <w:p w14:paraId="2F224788" w14:textId="77777777" w:rsidR="00072F3C" w:rsidRDefault="00072F3C" w:rsidP="00072F3C">
      <w:pPr>
        <w:rPr>
          <w:rFonts w:ascii="Verdana" w:hAnsi="Verdana"/>
          <w:b/>
          <w:color w:val="000080"/>
          <w:sz w:val="18"/>
          <w:szCs w:val="18"/>
          <w:lang w:val="bg-BG"/>
        </w:rPr>
      </w:pPr>
    </w:p>
    <w:p w14:paraId="511EFEAD" w14:textId="77777777" w:rsidR="00072F3C" w:rsidRDefault="00072F3C" w:rsidP="00072F3C">
      <w:pPr>
        <w:rPr>
          <w:rFonts w:ascii="Verdana" w:hAnsi="Verdana"/>
          <w:b/>
          <w:color w:val="000080"/>
          <w:sz w:val="18"/>
          <w:szCs w:val="18"/>
          <w:u w:val="single"/>
          <w:lang w:val="bg-BG"/>
        </w:rPr>
      </w:pPr>
    </w:p>
    <w:p w14:paraId="2D1D1D9F" w14:textId="77777777" w:rsidR="008B6973" w:rsidRPr="00D177CF" w:rsidRDefault="008B6973" w:rsidP="00095700">
      <w:pPr>
        <w:jc w:val="both"/>
        <w:rPr>
          <w:rFonts w:ascii="Verdana" w:hAnsi="Verdana"/>
          <w:b/>
          <w:color w:val="000080"/>
          <w:sz w:val="20"/>
          <w:u w:val="single"/>
          <w:lang w:val="bg-BG"/>
        </w:rPr>
      </w:pPr>
    </w:p>
    <w:p w14:paraId="51063062" w14:textId="77777777" w:rsidR="008B6973" w:rsidRPr="00D177CF" w:rsidRDefault="008B6973" w:rsidP="00095700">
      <w:pPr>
        <w:jc w:val="both"/>
        <w:rPr>
          <w:rFonts w:ascii="Verdana" w:hAnsi="Verdana"/>
          <w:b/>
          <w:color w:val="000080"/>
          <w:sz w:val="20"/>
          <w:u w:val="single"/>
          <w:lang w:val="bg-BG"/>
        </w:rPr>
      </w:pPr>
    </w:p>
    <w:p w14:paraId="757AEE59" w14:textId="77777777" w:rsidR="00095700" w:rsidRPr="00043618" w:rsidRDefault="00095700" w:rsidP="00095700">
      <w:pPr>
        <w:jc w:val="both"/>
        <w:rPr>
          <w:rFonts w:ascii="Verdana" w:hAnsi="Verdana"/>
          <w:color w:val="000080"/>
          <w:sz w:val="18"/>
          <w:szCs w:val="18"/>
          <w:lang w:val="bg-BG"/>
        </w:rPr>
      </w:pPr>
      <w:r>
        <w:rPr>
          <w:rFonts w:ascii="Verdana" w:hAnsi="Verdana"/>
          <w:b/>
          <w:color w:val="000080"/>
          <w:sz w:val="20"/>
          <w:u w:val="single"/>
          <w:lang w:val="bg-BG"/>
        </w:rPr>
        <w:t>ВРЕМЕТРАЕНЕ: 2 дни</w:t>
      </w:r>
      <w:r w:rsidR="008B6973">
        <w:rPr>
          <w:rFonts w:ascii="Verdana" w:hAnsi="Verdana"/>
          <w:b/>
          <w:color w:val="000080"/>
          <w:sz w:val="20"/>
          <w:u w:val="single"/>
          <w:lang w:val="bg-BG"/>
        </w:rPr>
        <w:t xml:space="preserve">, </w:t>
      </w:r>
      <w:r w:rsidR="008B6973" w:rsidRPr="00D177CF">
        <w:rPr>
          <w:rFonts w:ascii="Verdana" w:hAnsi="Verdana"/>
          <w:b/>
          <w:color w:val="000080"/>
          <w:sz w:val="20"/>
          <w:u w:val="single"/>
          <w:lang w:val="bg-BG"/>
        </w:rPr>
        <w:t>10</w:t>
      </w:r>
      <w:r w:rsidRPr="00073466">
        <w:rPr>
          <w:rFonts w:ascii="Verdana" w:hAnsi="Verdana"/>
          <w:b/>
          <w:color w:val="000080"/>
          <w:sz w:val="20"/>
          <w:u w:val="single"/>
          <w:lang w:val="bg-BG"/>
        </w:rPr>
        <w:t>–1</w:t>
      </w:r>
      <w:r>
        <w:rPr>
          <w:rFonts w:ascii="Verdana" w:hAnsi="Verdana"/>
          <w:b/>
          <w:color w:val="000080"/>
          <w:sz w:val="20"/>
          <w:u w:val="single"/>
          <w:lang w:val="bg-BG"/>
        </w:rPr>
        <w:t>7</w:t>
      </w:r>
      <w:r w:rsidRPr="00073466">
        <w:rPr>
          <w:rFonts w:ascii="Verdana" w:hAnsi="Verdana"/>
          <w:b/>
          <w:color w:val="000080"/>
          <w:sz w:val="20"/>
          <w:u w:val="single"/>
          <w:lang w:val="bg-BG"/>
        </w:rPr>
        <w:t>ч.</w:t>
      </w:r>
    </w:p>
    <w:p w14:paraId="0816C8DE" w14:textId="77777777" w:rsidR="00095700" w:rsidRPr="00C169B3" w:rsidRDefault="00095700" w:rsidP="00095700">
      <w:pPr>
        <w:rPr>
          <w:rFonts w:ascii="Verdana" w:hAnsi="Verdana"/>
          <w:b/>
          <w:color w:val="000080"/>
          <w:sz w:val="20"/>
          <w:lang w:val="bg-BG"/>
        </w:rPr>
      </w:pPr>
      <w:r w:rsidRPr="00073466">
        <w:rPr>
          <w:rFonts w:ascii="Verdana" w:hAnsi="Verdana"/>
          <w:b/>
          <w:color w:val="000080"/>
          <w:sz w:val="20"/>
          <w:lang w:val="bg-BG"/>
        </w:rPr>
        <w:t>Открита програма</w:t>
      </w:r>
    </w:p>
    <w:p w14:paraId="6D249BED" w14:textId="77777777" w:rsidR="00655D2E" w:rsidRPr="00C169B3" w:rsidRDefault="00655D2E" w:rsidP="00095700">
      <w:pPr>
        <w:rPr>
          <w:rFonts w:ascii="Verdana" w:hAnsi="Verdana"/>
          <w:b/>
          <w:color w:val="000080"/>
          <w:sz w:val="20"/>
          <w:lang w:val="bg-BG"/>
        </w:rPr>
      </w:pPr>
    </w:p>
    <w:p w14:paraId="307EC48A" w14:textId="77777777" w:rsidR="008F08FB" w:rsidRPr="002E79FD" w:rsidRDefault="008F08FB" w:rsidP="008F08FB">
      <w:pPr>
        <w:rPr>
          <w:rFonts w:ascii="Verdana" w:hAnsi="Verdana"/>
          <w:color w:val="000080"/>
          <w:sz w:val="12"/>
          <w:szCs w:val="12"/>
          <w:lang w:val="bg-BG"/>
        </w:rPr>
      </w:pPr>
    </w:p>
    <w:p w14:paraId="0A46BC46" w14:textId="77777777" w:rsidR="008F08FB" w:rsidRPr="00D604D7" w:rsidRDefault="008F08FB" w:rsidP="008F08FB">
      <w:pPr>
        <w:shd w:val="clear" w:color="auto" w:fill="E6E6E6"/>
        <w:jc w:val="center"/>
        <w:rPr>
          <w:rFonts w:ascii="Verdana" w:hAnsi="Verdana"/>
          <w:color w:val="000080"/>
          <w:sz w:val="28"/>
          <w:szCs w:val="28"/>
          <w:lang w:val="bg-BG"/>
        </w:rPr>
      </w:pPr>
      <w:r>
        <w:rPr>
          <w:rFonts w:ascii="Verdana" w:hAnsi="Verdana"/>
          <w:color w:val="000080"/>
          <w:sz w:val="28"/>
          <w:szCs w:val="28"/>
          <w:lang w:val="bg-BG"/>
        </w:rPr>
        <w:lastRenderedPageBreak/>
        <w:t>Мениджърът – треньор на екипа</w:t>
      </w:r>
    </w:p>
    <w:p w14:paraId="56B1909C" w14:textId="77777777" w:rsidR="008F08FB" w:rsidRPr="00D604D7" w:rsidRDefault="008F08FB" w:rsidP="008F08FB">
      <w:pPr>
        <w:shd w:val="clear" w:color="auto" w:fill="E6E6E6"/>
        <w:jc w:val="center"/>
        <w:rPr>
          <w:rFonts w:ascii="Verdana" w:hAnsi="Verdana"/>
          <w:color w:val="000080"/>
          <w:sz w:val="6"/>
          <w:szCs w:val="6"/>
          <w:lang w:val="bg-BG"/>
        </w:rPr>
      </w:pPr>
    </w:p>
    <w:p w14:paraId="75059FF0" w14:textId="77777777" w:rsidR="008F08FB" w:rsidRPr="008A732C" w:rsidRDefault="008F08FB" w:rsidP="008F08FB">
      <w:pPr>
        <w:shd w:val="clear" w:color="auto" w:fill="E6E6E6"/>
        <w:jc w:val="center"/>
        <w:rPr>
          <w:rFonts w:ascii="Verdana" w:hAnsi="Verdana"/>
          <w:color w:val="000080"/>
          <w:sz w:val="28"/>
          <w:szCs w:val="28"/>
          <w:lang w:val="bg-BG"/>
        </w:rPr>
      </w:pPr>
      <w:r w:rsidRPr="007128BB">
        <w:rPr>
          <w:rFonts w:ascii="Verdana" w:hAnsi="Verdana"/>
          <w:color w:val="000080"/>
          <w:sz w:val="28"/>
          <w:szCs w:val="28"/>
          <w:lang w:val="bg-BG"/>
        </w:rPr>
        <w:t>Как правилно да мотивираме екипа</w:t>
      </w:r>
    </w:p>
    <w:p w14:paraId="73D5B046" w14:textId="77777777" w:rsidR="008F08FB" w:rsidRPr="002E79FD" w:rsidRDefault="008F08FB" w:rsidP="008F08FB">
      <w:pPr>
        <w:rPr>
          <w:rFonts w:ascii="Verdana" w:hAnsi="Verdana"/>
          <w:b/>
          <w:color w:val="000080"/>
          <w:sz w:val="14"/>
          <w:szCs w:val="14"/>
          <w:lang w:val="bg-BG"/>
        </w:rPr>
      </w:pPr>
    </w:p>
    <w:p w14:paraId="67D85175" w14:textId="77777777" w:rsidR="008F08FB" w:rsidRPr="002E79FD" w:rsidRDefault="008F08FB" w:rsidP="008F08FB">
      <w:pPr>
        <w:rPr>
          <w:rFonts w:ascii="Verdana" w:hAnsi="Verdana"/>
          <w:color w:val="000080"/>
          <w:sz w:val="14"/>
          <w:szCs w:val="14"/>
          <w:lang w:val="bg-BG"/>
        </w:rPr>
      </w:pPr>
    </w:p>
    <w:p w14:paraId="70B9E239" w14:textId="77777777" w:rsidR="008F08FB" w:rsidRPr="00615CA1" w:rsidRDefault="008F08FB" w:rsidP="008F08FB">
      <w:pPr>
        <w:jc w:val="both"/>
        <w:rPr>
          <w:rFonts w:ascii="Verdana" w:hAnsi="Verdana"/>
          <w:color w:val="000080"/>
          <w:sz w:val="18"/>
          <w:szCs w:val="18"/>
          <w:lang w:val="bg-BG"/>
        </w:rPr>
      </w:pPr>
      <w:r w:rsidRPr="00615CA1">
        <w:rPr>
          <w:rFonts w:ascii="Verdana" w:hAnsi="Verdana"/>
          <w:color w:val="000080"/>
          <w:sz w:val="18"/>
          <w:szCs w:val="18"/>
          <w:lang w:val="bg-BG"/>
        </w:rPr>
        <w:t>Успешната работа в екип е предпоставка за по-добри качествени и количествени резултати. Справянето с комплексни задачи в днешно време е възможно само с мобилизирането на знанията и уменията на повече специалисти. Не е достатъчно, обаче, само да се обяви, че ще се работи в екип. Работата в екипа ще функционира при условие, че са обърне необходимото внимание на подбора на членовете на екипа, на неговото развитие и усъвършенстване.</w:t>
      </w:r>
    </w:p>
    <w:p w14:paraId="2628940D" w14:textId="77777777" w:rsidR="008F08FB" w:rsidRPr="00615CA1" w:rsidRDefault="008F08FB" w:rsidP="008F08FB">
      <w:pPr>
        <w:shd w:val="clear" w:color="auto" w:fill="FFFFFF"/>
        <w:jc w:val="both"/>
        <w:rPr>
          <w:rFonts w:ascii="Verdana" w:hAnsi="Verdana"/>
          <w:b/>
          <w:color w:val="000080"/>
          <w:sz w:val="18"/>
          <w:szCs w:val="18"/>
          <w:lang w:val="bg-BG"/>
        </w:rPr>
      </w:pPr>
    </w:p>
    <w:p w14:paraId="7DC48D90" w14:textId="77777777" w:rsidR="008F08FB" w:rsidRPr="00615CA1" w:rsidRDefault="008F08FB" w:rsidP="008F08FB">
      <w:pPr>
        <w:shd w:val="clear" w:color="auto" w:fill="F3F3F3"/>
        <w:jc w:val="both"/>
        <w:rPr>
          <w:rFonts w:ascii="Verdana" w:hAnsi="Verdana"/>
          <w:b/>
          <w:color w:val="000080"/>
          <w:sz w:val="18"/>
          <w:szCs w:val="18"/>
        </w:rPr>
      </w:pPr>
      <w:r w:rsidRPr="00615CA1">
        <w:rPr>
          <w:rFonts w:ascii="Verdana" w:hAnsi="Verdana"/>
          <w:b/>
          <w:color w:val="000080"/>
          <w:sz w:val="18"/>
          <w:szCs w:val="18"/>
          <w:lang w:val="bg-BG"/>
        </w:rPr>
        <w:t>ЦЕЛИ И СЪДЪРЖАНИЕ</w:t>
      </w:r>
    </w:p>
    <w:p w14:paraId="7877BB27" w14:textId="77777777" w:rsidR="008F08FB" w:rsidRPr="00615CA1" w:rsidRDefault="008F08FB" w:rsidP="008F08FB">
      <w:pPr>
        <w:jc w:val="both"/>
        <w:rPr>
          <w:rFonts w:ascii="Verdana" w:hAnsi="Verdana"/>
          <w:color w:val="000080"/>
          <w:sz w:val="18"/>
          <w:szCs w:val="18"/>
          <w:lang w:val="bg-BG"/>
        </w:rPr>
      </w:pPr>
    </w:p>
    <w:p w14:paraId="2453D276" w14:textId="77777777" w:rsidR="008F08FB" w:rsidRPr="00615CA1" w:rsidRDefault="008F08FB" w:rsidP="008F08FB">
      <w:pPr>
        <w:numPr>
          <w:ilvl w:val="0"/>
          <w:numId w:val="21"/>
        </w:numPr>
        <w:jc w:val="both"/>
        <w:rPr>
          <w:rFonts w:ascii="Verdana" w:hAnsi="Verdana"/>
          <w:color w:val="000080"/>
          <w:sz w:val="18"/>
          <w:szCs w:val="18"/>
          <w:lang w:val="bg-BG"/>
        </w:rPr>
      </w:pPr>
      <w:r w:rsidRPr="00615CA1">
        <w:rPr>
          <w:rFonts w:ascii="Verdana" w:hAnsi="Verdana"/>
          <w:color w:val="000080"/>
          <w:sz w:val="18"/>
          <w:szCs w:val="18"/>
          <w:lang w:val="bg-BG"/>
        </w:rPr>
        <w:t>Видове екипи и фази на създаването на екипа.</w:t>
      </w:r>
    </w:p>
    <w:p w14:paraId="3EBDC61E" w14:textId="77777777" w:rsidR="008F08FB" w:rsidRPr="00615CA1" w:rsidRDefault="008F08FB" w:rsidP="008F08FB">
      <w:pPr>
        <w:numPr>
          <w:ilvl w:val="0"/>
          <w:numId w:val="21"/>
        </w:numPr>
        <w:jc w:val="both"/>
        <w:rPr>
          <w:rFonts w:ascii="Verdana" w:hAnsi="Verdana"/>
          <w:color w:val="000080"/>
          <w:sz w:val="18"/>
          <w:szCs w:val="18"/>
          <w:lang w:val="bg-BG"/>
        </w:rPr>
      </w:pPr>
      <w:r w:rsidRPr="00615CA1">
        <w:rPr>
          <w:rFonts w:ascii="Verdana" w:hAnsi="Verdana"/>
          <w:color w:val="000080"/>
          <w:sz w:val="18"/>
          <w:szCs w:val="18"/>
          <w:lang w:val="bg-BG"/>
        </w:rPr>
        <w:t>Избор на „правилните” членове на екипа. От какви хора имам нужда в екипа? Задачи, компетенции. Дефиниране на изискванията.</w:t>
      </w:r>
    </w:p>
    <w:p w14:paraId="11665128" w14:textId="77777777" w:rsidR="008F08FB" w:rsidRPr="00615CA1" w:rsidRDefault="008F08FB" w:rsidP="008F08FB">
      <w:pPr>
        <w:numPr>
          <w:ilvl w:val="0"/>
          <w:numId w:val="21"/>
        </w:numPr>
        <w:jc w:val="both"/>
        <w:rPr>
          <w:rFonts w:ascii="Verdana" w:hAnsi="Verdana"/>
          <w:color w:val="000080"/>
          <w:sz w:val="18"/>
          <w:szCs w:val="18"/>
          <w:lang w:val="bg-BG"/>
        </w:rPr>
      </w:pPr>
      <w:r w:rsidRPr="00615CA1">
        <w:rPr>
          <w:rFonts w:ascii="Verdana" w:hAnsi="Verdana"/>
          <w:color w:val="000080"/>
          <w:sz w:val="18"/>
          <w:szCs w:val="18"/>
          <w:lang w:val="bg-BG"/>
        </w:rPr>
        <w:t>Ролята на лидера на екипа. Теория на Портър за личностния профил.</w:t>
      </w:r>
    </w:p>
    <w:p w14:paraId="1D44205C" w14:textId="77777777" w:rsidR="008F08FB" w:rsidRPr="00615CA1" w:rsidRDefault="008F08FB" w:rsidP="008F08FB">
      <w:pPr>
        <w:numPr>
          <w:ilvl w:val="0"/>
          <w:numId w:val="21"/>
        </w:numPr>
        <w:jc w:val="both"/>
        <w:rPr>
          <w:rFonts w:ascii="Verdana" w:hAnsi="Verdana"/>
          <w:color w:val="000080"/>
          <w:sz w:val="18"/>
          <w:szCs w:val="18"/>
          <w:lang w:val="bg-BG"/>
        </w:rPr>
      </w:pPr>
      <w:r w:rsidRPr="00615CA1">
        <w:rPr>
          <w:rFonts w:ascii="Verdana" w:hAnsi="Verdana"/>
          <w:color w:val="000080"/>
          <w:sz w:val="18"/>
          <w:szCs w:val="18"/>
          <w:lang w:val="bg-BG"/>
        </w:rPr>
        <w:t xml:space="preserve">Щом хората работят заедно, възникват конфликти. Разпознаване на видовете конфликти и намиране на решения. </w:t>
      </w:r>
    </w:p>
    <w:p w14:paraId="599A1F12" w14:textId="77777777" w:rsidR="008F08FB" w:rsidRPr="00615CA1" w:rsidRDefault="008F08FB" w:rsidP="008F08FB">
      <w:pPr>
        <w:numPr>
          <w:ilvl w:val="0"/>
          <w:numId w:val="21"/>
        </w:numPr>
        <w:jc w:val="both"/>
        <w:rPr>
          <w:rFonts w:ascii="Verdana" w:hAnsi="Verdana"/>
          <w:color w:val="000080"/>
          <w:sz w:val="18"/>
          <w:szCs w:val="18"/>
          <w:lang w:val="bg-BG"/>
        </w:rPr>
      </w:pPr>
      <w:r w:rsidRPr="00615CA1">
        <w:rPr>
          <w:rFonts w:ascii="Verdana" w:hAnsi="Verdana"/>
          <w:color w:val="000080"/>
          <w:sz w:val="18"/>
          <w:szCs w:val="18"/>
          <w:lang w:val="bg-BG"/>
        </w:rPr>
        <w:t>Какви са причините за стрес в екипите?</w:t>
      </w:r>
    </w:p>
    <w:p w14:paraId="08A6D17B" w14:textId="77777777" w:rsidR="008F08FB" w:rsidRPr="00615CA1" w:rsidRDefault="008F08FB" w:rsidP="008F08FB">
      <w:pPr>
        <w:numPr>
          <w:ilvl w:val="0"/>
          <w:numId w:val="21"/>
        </w:numPr>
        <w:jc w:val="both"/>
        <w:rPr>
          <w:rFonts w:ascii="Verdana" w:hAnsi="Verdana"/>
          <w:color w:val="000080"/>
          <w:sz w:val="18"/>
          <w:szCs w:val="18"/>
          <w:lang w:val="bg-BG"/>
        </w:rPr>
      </w:pPr>
      <w:r w:rsidRPr="00615CA1">
        <w:rPr>
          <w:rFonts w:ascii="Verdana" w:hAnsi="Verdana"/>
          <w:color w:val="000080"/>
          <w:sz w:val="18"/>
          <w:szCs w:val="18"/>
          <w:lang w:val="bg-BG"/>
        </w:rPr>
        <w:t>Как да решаваме конфликтите в екипа?</w:t>
      </w:r>
    </w:p>
    <w:p w14:paraId="02BF0A4B" w14:textId="77777777" w:rsidR="008F08FB" w:rsidRPr="00615CA1" w:rsidRDefault="008F08FB" w:rsidP="008F08FB">
      <w:pPr>
        <w:numPr>
          <w:ilvl w:val="0"/>
          <w:numId w:val="21"/>
        </w:numPr>
        <w:jc w:val="both"/>
        <w:rPr>
          <w:rFonts w:ascii="Verdana" w:hAnsi="Verdana"/>
          <w:color w:val="000080"/>
          <w:sz w:val="18"/>
          <w:szCs w:val="18"/>
          <w:lang w:val="bg-BG"/>
        </w:rPr>
      </w:pPr>
      <w:r w:rsidRPr="00615CA1">
        <w:rPr>
          <w:rFonts w:ascii="Verdana" w:hAnsi="Verdana"/>
          <w:color w:val="000080"/>
          <w:sz w:val="18"/>
          <w:szCs w:val="18"/>
          <w:lang w:val="bg-BG"/>
        </w:rPr>
        <w:t>Конкуриране или коопериране. Предимства и недостатъци.</w:t>
      </w:r>
    </w:p>
    <w:p w14:paraId="75FA91F8" w14:textId="77777777" w:rsidR="008F08FB" w:rsidRPr="00615CA1" w:rsidRDefault="008F08FB" w:rsidP="008F08FB">
      <w:pPr>
        <w:numPr>
          <w:ilvl w:val="0"/>
          <w:numId w:val="20"/>
        </w:numPr>
        <w:jc w:val="both"/>
        <w:rPr>
          <w:rFonts w:ascii="Verdana" w:hAnsi="Verdana"/>
          <w:color w:val="000080"/>
          <w:sz w:val="18"/>
          <w:szCs w:val="18"/>
          <w:lang w:val="bg-BG"/>
        </w:rPr>
      </w:pPr>
      <w:r w:rsidRPr="00615CA1">
        <w:rPr>
          <w:rFonts w:ascii="Verdana" w:hAnsi="Verdana"/>
          <w:color w:val="000080"/>
          <w:sz w:val="18"/>
          <w:szCs w:val="18"/>
          <w:lang w:val="bg-BG"/>
        </w:rPr>
        <w:t>Доверието като фактор за успех. Как възприемаме другите и себе си?</w:t>
      </w:r>
    </w:p>
    <w:p w14:paraId="28BED62D" w14:textId="77777777" w:rsidR="008F08FB" w:rsidRPr="00615CA1" w:rsidRDefault="008F08FB" w:rsidP="008F08FB">
      <w:pPr>
        <w:numPr>
          <w:ilvl w:val="0"/>
          <w:numId w:val="20"/>
        </w:numPr>
        <w:jc w:val="both"/>
        <w:rPr>
          <w:rFonts w:ascii="Verdana" w:hAnsi="Verdana"/>
          <w:color w:val="000080"/>
          <w:sz w:val="18"/>
          <w:szCs w:val="18"/>
          <w:lang w:val="bg-BG"/>
        </w:rPr>
      </w:pPr>
      <w:r w:rsidRPr="00615CA1">
        <w:rPr>
          <w:rFonts w:ascii="Verdana" w:hAnsi="Verdana"/>
          <w:color w:val="000080"/>
          <w:sz w:val="18"/>
          <w:szCs w:val="18"/>
          <w:lang w:val="bg-BG"/>
        </w:rPr>
        <w:t>Създаване на норми в екипа и тяхното значение за успеха.</w:t>
      </w:r>
    </w:p>
    <w:p w14:paraId="3C2B494D" w14:textId="77777777" w:rsidR="008F08FB" w:rsidRPr="00615CA1" w:rsidRDefault="008F08FB" w:rsidP="008F08FB">
      <w:pPr>
        <w:numPr>
          <w:ilvl w:val="0"/>
          <w:numId w:val="20"/>
        </w:numPr>
        <w:jc w:val="both"/>
        <w:rPr>
          <w:rFonts w:ascii="Verdana" w:hAnsi="Verdana"/>
          <w:color w:val="000080"/>
          <w:sz w:val="18"/>
          <w:szCs w:val="18"/>
          <w:lang w:val="bg-BG"/>
        </w:rPr>
      </w:pPr>
      <w:r w:rsidRPr="00615CA1">
        <w:rPr>
          <w:rFonts w:ascii="Verdana" w:hAnsi="Verdana"/>
          <w:color w:val="000080"/>
          <w:sz w:val="18"/>
          <w:szCs w:val="18"/>
          <w:lang w:val="bg-BG"/>
        </w:rPr>
        <w:t>Дефиниране профила на ръководителя на екипа.</w:t>
      </w:r>
    </w:p>
    <w:p w14:paraId="63A7D75A" w14:textId="77777777" w:rsidR="008F08FB" w:rsidRPr="00615CA1" w:rsidRDefault="008F08FB" w:rsidP="008F08FB">
      <w:pPr>
        <w:numPr>
          <w:ilvl w:val="0"/>
          <w:numId w:val="20"/>
        </w:numPr>
        <w:jc w:val="both"/>
        <w:rPr>
          <w:rFonts w:ascii="Verdana" w:hAnsi="Verdana"/>
          <w:color w:val="000080"/>
          <w:sz w:val="18"/>
          <w:szCs w:val="18"/>
          <w:lang w:val="bg-BG"/>
        </w:rPr>
      </w:pPr>
      <w:r w:rsidRPr="00615CA1">
        <w:rPr>
          <w:rFonts w:ascii="Verdana" w:hAnsi="Verdana"/>
          <w:color w:val="000080"/>
          <w:sz w:val="18"/>
          <w:szCs w:val="18"/>
          <w:lang w:val="bg-BG"/>
        </w:rPr>
        <w:t>Мотивиране на екипа. Човешките взаимоотношения в екипа.</w:t>
      </w:r>
    </w:p>
    <w:p w14:paraId="38FD835E" w14:textId="77777777" w:rsidR="008F08FB" w:rsidRPr="00615CA1" w:rsidRDefault="008F08FB" w:rsidP="008F08FB">
      <w:pPr>
        <w:numPr>
          <w:ilvl w:val="0"/>
          <w:numId w:val="20"/>
        </w:numPr>
        <w:jc w:val="both"/>
        <w:rPr>
          <w:rFonts w:ascii="Verdana" w:hAnsi="Verdana"/>
          <w:color w:val="000080"/>
          <w:sz w:val="18"/>
          <w:szCs w:val="18"/>
          <w:lang w:val="bg-BG"/>
        </w:rPr>
      </w:pPr>
      <w:r w:rsidRPr="00615CA1">
        <w:rPr>
          <w:rFonts w:ascii="Verdana" w:hAnsi="Verdana"/>
          <w:color w:val="000080"/>
          <w:sz w:val="18"/>
          <w:szCs w:val="18"/>
          <w:lang w:val="bg-BG"/>
        </w:rPr>
        <w:t>Фактори за постигане на върхови постижения с екипа</w:t>
      </w:r>
    </w:p>
    <w:p w14:paraId="70A587A9" w14:textId="77777777" w:rsidR="008F08FB" w:rsidRDefault="008F08FB" w:rsidP="008F08FB">
      <w:pPr>
        <w:jc w:val="both"/>
        <w:rPr>
          <w:color w:val="99CC00"/>
          <w:sz w:val="18"/>
          <w:szCs w:val="18"/>
          <w:lang w:val="bg-BG"/>
        </w:rPr>
      </w:pPr>
    </w:p>
    <w:p w14:paraId="1952486C" w14:textId="77777777" w:rsidR="008D6512" w:rsidRPr="00615CA1" w:rsidRDefault="008D6512" w:rsidP="008F08FB">
      <w:pPr>
        <w:jc w:val="both"/>
        <w:rPr>
          <w:color w:val="99CC00"/>
          <w:sz w:val="18"/>
          <w:szCs w:val="18"/>
          <w:lang w:val="bg-BG"/>
        </w:rPr>
      </w:pPr>
    </w:p>
    <w:p w14:paraId="04B10B9D" w14:textId="77777777" w:rsidR="008F08FB" w:rsidRPr="00615CA1" w:rsidRDefault="008F08FB" w:rsidP="008F08FB">
      <w:pPr>
        <w:shd w:val="clear" w:color="auto" w:fill="F3F3F3"/>
        <w:jc w:val="both"/>
        <w:rPr>
          <w:rFonts w:ascii="Verdana" w:hAnsi="Verdana"/>
          <w:b/>
          <w:color w:val="000080"/>
          <w:sz w:val="18"/>
          <w:szCs w:val="18"/>
          <w:lang w:val="bg-BG"/>
        </w:rPr>
      </w:pPr>
      <w:r w:rsidRPr="00615CA1">
        <w:rPr>
          <w:rFonts w:ascii="Verdana" w:hAnsi="Verdana"/>
          <w:b/>
          <w:color w:val="000080"/>
          <w:sz w:val="18"/>
          <w:szCs w:val="18"/>
          <w:lang w:val="bg-BG"/>
        </w:rPr>
        <w:t>МЕТОДИ НА РАБОТА</w:t>
      </w:r>
    </w:p>
    <w:p w14:paraId="1717383D" w14:textId="77777777" w:rsidR="008D6512" w:rsidRDefault="008D6512" w:rsidP="008F08FB">
      <w:pPr>
        <w:jc w:val="both"/>
        <w:rPr>
          <w:rFonts w:ascii="Verdana" w:hAnsi="Verdana"/>
          <w:color w:val="000080"/>
          <w:sz w:val="18"/>
          <w:szCs w:val="18"/>
          <w:lang w:val="bg-BG"/>
        </w:rPr>
      </w:pPr>
    </w:p>
    <w:p w14:paraId="70D54A75" w14:textId="77777777" w:rsidR="008F08FB" w:rsidRPr="00615CA1" w:rsidRDefault="008F08FB" w:rsidP="008F08FB">
      <w:pPr>
        <w:jc w:val="both"/>
        <w:rPr>
          <w:rFonts w:ascii="Verdana" w:hAnsi="Verdana"/>
          <w:color w:val="000080"/>
          <w:sz w:val="18"/>
          <w:szCs w:val="18"/>
          <w:lang w:val="bg-BG"/>
        </w:rPr>
      </w:pPr>
      <w:r w:rsidRPr="00615CA1">
        <w:rPr>
          <w:rFonts w:ascii="Verdana" w:hAnsi="Verdana"/>
          <w:color w:val="000080"/>
          <w:sz w:val="18"/>
          <w:szCs w:val="18"/>
          <w:lang w:val="bg-BG"/>
        </w:rPr>
        <w:t>Кратка теоретична част, упражнения (работни техники), работа в малки групи и ролеви игри, тестове, дискусии, обмяна на опит.</w:t>
      </w:r>
    </w:p>
    <w:p w14:paraId="41966397" w14:textId="77777777" w:rsidR="008F08FB" w:rsidRPr="00615CA1" w:rsidRDefault="008F08FB" w:rsidP="008F08FB">
      <w:pPr>
        <w:shd w:val="clear" w:color="auto" w:fill="FFFFFF"/>
        <w:jc w:val="both"/>
        <w:rPr>
          <w:rFonts w:ascii="Verdana" w:hAnsi="Verdana"/>
          <w:b/>
          <w:color w:val="000080"/>
          <w:sz w:val="18"/>
          <w:szCs w:val="18"/>
          <w:lang w:val="bg-BG"/>
        </w:rPr>
      </w:pPr>
    </w:p>
    <w:p w14:paraId="41775FB6" w14:textId="77777777" w:rsidR="008F08FB" w:rsidRPr="00615CA1" w:rsidRDefault="008F08FB" w:rsidP="008F08FB">
      <w:pPr>
        <w:shd w:val="clear" w:color="auto" w:fill="F3F3F3"/>
        <w:jc w:val="both"/>
        <w:rPr>
          <w:rFonts w:ascii="Verdana" w:hAnsi="Verdana"/>
          <w:b/>
          <w:color w:val="000080"/>
          <w:sz w:val="18"/>
          <w:szCs w:val="18"/>
          <w:lang w:val="bg-BG"/>
        </w:rPr>
      </w:pPr>
      <w:r w:rsidRPr="00615CA1">
        <w:rPr>
          <w:rFonts w:ascii="Verdana" w:hAnsi="Verdana"/>
          <w:b/>
          <w:color w:val="000080"/>
          <w:sz w:val="18"/>
          <w:szCs w:val="18"/>
          <w:lang w:val="bg-BG"/>
        </w:rPr>
        <w:t>ЦЕЛЕВА ГРУПА</w:t>
      </w:r>
    </w:p>
    <w:p w14:paraId="1B9FAA60" w14:textId="77777777" w:rsidR="008D6512" w:rsidRDefault="008D6512" w:rsidP="008F08FB">
      <w:pPr>
        <w:jc w:val="both"/>
        <w:rPr>
          <w:rFonts w:ascii="Verdana" w:hAnsi="Verdana"/>
          <w:color w:val="000080"/>
          <w:sz w:val="18"/>
          <w:szCs w:val="18"/>
          <w:lang w:val="bg-BG"/>
        </w:rPr>
      </w:pPr>
    </w:p>
    <w:p w14:paraId="5757F5DF" w14:textId="77777777" w:rsidR="008F08FB" w:rsidRPr="00615CA1" w:rsidRDefault="008F08FB" w:rsidP="008F08FB">
      <w:pPr>
        <w:jc w:val="both"/>
        <w:rPr>
          <w:rFonts w:ascii="Verdana" w:hAnsi="Verdana"/>
          <w:b/>
          <w:color w:val="000080"/>
          <w:sz w:val="18"/>
          <w:szCs w:val="18"/>
          <w:u w:val="single"/>
          <w:lang w:val="bg-BG"/>
        </w:rPr>
      </w:pPr>
      <w:r w:rsidRPr="00615CA1">
        <w:rPr>
          <w:rFonts w:ascii="Verdana" w:hAnsi="Verdana"/>
          <w:color w:val="000080"/>
          <w:sz w:val="18"/>
          <w:szCs w:val="18"/>
          <w:lang w:val="bg-BG"/>
        </w:rPr>
        <w:t>Ръководители и участници в екипи на фирми и организации.</w:t>
      </w:r>
    </w:p>
    <w:p w14:paraId="64805369" w14:textId="77777777" w:rsidR="008F08FB" w:rsidRDefault="008F08FB" w:rsidP="006D5542">
      <w:pPr>
        <w:ind w:left="360"/>
        <w:rPr>
          <w:rFonts w:ascii="Verdana" w:hAnsi="Verdana"/>
          <w:b/>
          <w:color w:val="000080"/>
          <w:sz w:val="18"/>
          <w:szCs w:val="18"/>
          <w:lang w:val="bg-BG"/>
        </w:rPr>
      </w:pPr>
    </w:p>
    <w:p w14:paraId="2A0CD676" w14:textId="77777777" w:rsidR="006D5542" w:rsidRPr="00615CA1" w:rsidRDefault="006D5542" w:rsidP="006D5542">
      <w:pPr>
        <w:ind w:left="360"/>
        <w:rPr>
          <w:rFonts w:ascii="Verdana" w:hAnsi="Verdana"/>
          <w:b/>
          <w:color w:val="000080"/>
          <w:sz w:val="18"/>
          <w:szCs w:val="18"/>
          <w:lang w:val="bg-BG"/>
        </w:rPr>
      </w:pPr>
    </w:p>
    <w:p w14:paraId="498C353F" w14:textId="77777777" w:rsidR="006D5542" w:rsidRPr="00043618" w:rsidRDefault="006D5542" w:rsidP="006D5542">
      <w:pPr>
        <w:jc w:val="both"/>
        <w:rPr>
          <w:rFonts w:ascii="Verdana" w:hAnsi="Verdana"/>
          <w:color w:val="000080"/>
          <w:sz w:val="18"/>
          <w:szCs w:val="18"/>
          <w:lang w:val="bg-BG"/>
        </w:rPr>
      </w:pPr>
      <w:r>
        <w:rPr>
          <w:rFonts w:ascii="Verdana" w:hAnsi="Verdana"/>
          <w:b/>
          <w:color w:val="000080"/>
          <w:sz w:val="20"/>
          <w:u w:val="single"/>
          <w:lang w:val="bg-BG"/>
        </w:rPr>
        <w:t>ВРЕМЕТРАЕНЕ: 2 дни</w:t>
      </w:r>
      <w:r w:rsidR="008B6973">
        <w:rPr>
          <w:rFonts w:ascii="Verdana" w:hAnsi="Verdana"/>
          <w:b/>
          <w:color w:val="000080"/>
          <w:sz w:val="20"/>
          <w:u w:val="single"/>
          <w:lang w:val="bg-BG"/>
        </w:rPr>
        <w:t xml:space="preserve">, </w:t>
      </w:r>
      <w:r w:rsidR="008B6973" w:rsidRPr="00D177CF">
        <w:rPr>
          <w:rFonts w:ascii="Verdana" w:hAnsi="Verdana"/>
          <w:b/>
          <w:color w:val="000080"/>
          <w:sz w:val="20"/>
          <w:u w:val="single"/>
          <w:lang w:val="bg-BG"/>
        </w:rPr>
        <w:t>10</w:t>
      </w:r>
      <w:r w:rsidRPr="00073466">
        <w:rPr>
          <w:rFonts w:ascii="Verdana" w:hAnsi="Verdana"/>
          <w:b/>
          <w:color w:val="000080"/>
          <w:sz w:val="20"/>
          <w:u w:val="single"/>
          <w:lang w:val="bg-BG"/>
        </w:rPr>
        <w:t>–1</w:t>
      </w:r>
      <w:r>
        <w:rPr>
          <w:rFonts w:ascii="Verdana" w:hAnsi="Verdana"/>
          <w:b/>
          <w:color w:val="000080"/>
          <w:sz w:val="20"/>
          <w:u w:val="single"/>
          <w:lang w:val="bg-BG"/>
        </w:rPr>
        <w:t>7</w:t>
      </w:r>
      <w:r w:rsidRPr="00073466">
        <w:rPr>
          <w:rFonts w:ascii="Verdana" w:hAnsi="Verdana"/>
          <w:b/>
          <w:color w:val="000080"/>
          <w:sz w:val="20"/>
          <w:u w:val="single"/>
          <w:lang w:val="bg-BG"/>
        </w:rPr>
        <w:t>ч.</w:t>
      </w:r>
    </w:p>
    <w:p w14:paraId="22E39D90" w14:textId="77777777" w:rsidR="006D5542" w:rsidRPr="00073466" w:rsidRDefault="006D5542" w:rsidP="006D5542">
      <w:pPr>
        <w:rPr>
          <w:rFonts w:ascii="Verdana" w:hAnsi="Verdana"/>
          <w:b/>
          <w:color w:val="000080"/>
          <w:sz w:val="20"/>
          <w:lang w:val="bg-BG"/>
        </w:rPr>
      </w:pPr>
      <w:r w:rsidRPr="00073466">
        <w:rPr>
          <w:rFonts w:ascii="Verdana" w:hAnsi="Verdana"/>
          <w:b/>
          <w:color w:val="000080"/>
          <w:sz w:val="20"/>
          <w:lang w:val="bg-BG"/>
        </w:rPr>
        <w:t>Открита програма</w:t>
      </w:r>
    </w:p>
    <w:p w14:paraId="11205177" w14:textId="77777777" w:rsidR="00C304A6" w:rsidRDefault="00C304A6" w:rsidP="00C304A6">
      <w:pPr>
        <w:rPr>
          <w:rFonts w:ascii="Verdana" w:hAnsi="Verdana"/>
          <w:color w:val="000080"/>
          <w:lang w:val="bg-BG"/>
        </w:rPr>
      </w:pPr>
    </w:p>
    <w:p w14:paraId="1FE205E5" w14:textId="77777777" w:rsidR="00C304A6" w:rsidRPr="007F1361" w:rsidRDefault="00C304A6" w:rsidP="00C304A6">
      <w:pPr>
        <w:shd w:val="clear" w:color="auto" w:fill="E6E6E6"/>
        <w:jc w:val="center"/>
        <w:rPr>
          <w:rFonts w:ascii="Verdana" w:hAnsi="Verdana"/>
          <w:color w:val="000080"/>
          <w:sz w:val="16"/>
          <w:szCs w:val="16"/>
          <w:lang w:val="bg-BG"/>
        </w:rPr>
      </w:pPr>
    </w:p>
    <w:p w14:paraId="3D08D67E" w14:textId="77777777" w:rsidR="00C304A6" w:rsidRDefault="00C304A6" w:rsidP="00C304A6">
      <w:pPr>
        <w:shd w:val="clear" w:color="auto" w:fill="E6E6E6"/>
        <w:jc w:val="center"/>
        <w:rPr>
          <w:rFonts w:ascii="Verdana" w:hAnsi="Verdana"/>
          <w:color w:val="000080"/>
          <w:sz w:val="28"/>
          <w:szCs w:val="28"/>
          <w:lang w:val="bg-BG"/>
        </w:rPr>
      </w:pPr>
      <w:r>
        <w:rPr>
          <w:rFonts w:ascii="Verdana" w:hAnsi="Verdana"/>
          <w:color w:val="000080"/>
          <w:sz w:val="28"/>
          <w:szCs w:val="28"/>
          <w:lang w:val="bg-BG"/>
        </w:rPr>
        <w:t>Новоназначеният ръководител</w:t>
      </w:r>
    </w:p>
    <w:p w14:paraId="17197160" w14:textId="77777777" w:rsidR="00C304A6" w:rsidRPr="007F1361" w:rsidRDefault="00C304A6" w:rsidP="00C304A6">
      <w:pPr>
        <w:shd w:val="clear" w:color="auto" w:fill="E6E6E6"/>
        <w:jc w:val="center"/>
        <w:rPr>
          <w:rFonts w:ascii="Verdana" w:hAnsi="Verdana"/>
          <w:color w:val="000080"/>
          <w:sz w:val="16"/>
          <w:szCs w:val="16"/>
          <w:lang w:val="bg-BG"/>
        </w:rPr>
      </w:pPr>
    </w:p>
    <w:p w14:paraId="461F1BEF" w14:textId="77777777" w:rsidR="00C304A6" w:rsidRPr="00EF2FD5" w:rsidRDefault="00C304A6" w:rsidP="00C304A6">
      <w:pPr>
        <w:rPr>
          <w:rFonts w:ascii="Verdana" w:hAnsi="Verdana"/>
          <w:color w:val="000080"/>
          <w:sz w:val="18"/>
          <w:szCs w:val="18"/>
          <w:lang w:val="bg-BG"/>
          <w14:shadow w14:blurRad="50800" w14:dist="38100" w14:dir="2700000" w14:sx="100000" w14:sy="100000" w14:kx="0" w14:ky="0" w14:algn="tl">
            <w14:srgbClr w14:val="000000">
              <w14:alpha w14:val="60000"/>
            </w14:srgbClr>
          </w14:shadow>
        </w:rPr>
      </w:pPr>
    </w:p>
    <w:p w14:paraId="327F722C" w14:textId="77777777" w:rsidR="00C304A6" w:rsidRPr="007F1361" w:rsidRDefault="00C304A6" w:rsidP="000369E9">
      <w:pPr>
        <w:autoSpaceDE w:val="0"/>
        <w:autoSpaceDN w:val="0"/>
        <w:adjustRightInd w:val="0"/>
        <w:jc w:val="both"/>
        <w:rPr>
          <w:rFonts w:ascii="Verdana" w:hAnsi="Verdana" w:cs="Interstate-Black"/>
          <w:color w:val="000080"/>
          <w:sz w:val="18"/>
          <w:szCs w:val="18"/>
          <w:lang w:val="bg-BG"/>
        </w:rPr>
      </w:pPr>
      <w:r w:rsidRPr="007F1361">
        <w:rPr>
          <w:rFonts w:ascii="Verdana" w:hAnsi="Verdana" w:cs="Interstate-Black"/>
          <w:color w:val="000080"/>
          <w:sz w:val="18"/>
          <w:szCs w:val="18"/>
          <w:lang w:val="bg-BG"/>
        </w:rPr>
        <w:t>Когато Ви издигнат от кръга на колегите Ви на по-висока позиция, от тази смяна на ролите възникват редица предизвикателства. В рамките на този курс ще Ви подготвим за новите Ви задачи и ще получите необходимите способности, за да се справите успешно с новите изисквания.</w:t>
      </w:r>
    </w:p>
    <w:p w14:paraId="5E4BCD5C" w14:textId="77777777" w:rsidR="00C304A6" w:rsidRPr="007F1361" w:rsidRDefault="00C304A6" w:rsidP="00C304A6">
      <w:pPr>
        <w:jc w:val="both"/>
        <w:rPr>
          <w:rFonts w:ascii="Verdana" w:hAnsi="Verdana"/>
          <w:b/>
          <w:color w:val="000080"/>
          <w:sz w:val="16"/>
          <w:szCs w:val="16"/>
          <w:lang w:val="bg-BG"/>
        </w:rPr>
      </w:pPr>
    </w:p>
    <w:p w14:paraId="1D123849" w14:textId="77777777" w:rsidR="00C304A6" w:rsidRPr="007F1361" w:rsidRDefault="00C304A6" w:rsidP="00C304A6">
      <w:pPr>
        <w:shd w:val="clear" w:color="auto" w:fill="F3F3F3"/>
        <w:rPr>
          <w:rFonts w:ascii="Verdana" w:hAnsi="Verdana"/>
          <w:b/>
          <w:color w:val="000080"/>
          <w:sz w:val="18"/>
          <w:szCs w:val="18"/>
          <w:lang w:val="bg-BG"/>
        </w:rPr>
      </w:pPr>
      <w:r w:rsidRPr="007F1361">
        <w:rPr>
          <w:rFonts w:ascii="Verdana" w:hAnsi="Verdana"/>
          <w:b/>
          <w:color w:val="000080"/>
          <w:sz w:val="18"/>
          <w:szCs w:val="18"/>
          <w:lang w:val="bg-BG"/>
        </w:rPr>
        <w:t>ЦЕЛИ И СЪДЪРЖАНИЕ</w:t>
      </w:r>
    </w:p>
    <w:p w14:paraId="5F0617A4" w14:textId="77777777" w:rsidR="00C304A6" w:rsidRPr="007F1361" w:rsidRDefault="00C304A6" w:rsidP="00C304A6">
      <w:pPr>
        <w:rPr>
          <w:rFonts w:ascii="Verdana" w:hAnsi="Verdana" w:cs="Arial"/>
          <w:b/>
          <w:color w:val="000080"/>
          <w:sz w:val="16"/>
          <w:szCs w:val="16"/>
          <w:lang w:val="bg-BG"/>
        </w:rPr>
      </w:pPr>
    </w:p>
    <w:p w14:paraId="07C5E797" w14:textId="77777777" w:rsidR="00C304A6" w:rsidRPr="007F1361" w:rsidRDefault="00C304A6" w:rsidP="007E54E5">
      <w:pPr>
        <w:autoSpaceDE w:val="0"/>
        <w:autoSpaceDN w:val="0"/>
        <w:adjustRightInd w:val="0"/>
        <w:jc w:val="both"/>
        <w:rPr>
          <w:rFonts w:ascii="Verdana" w:hAnsi="Verdana" w:cs="Interstate-LightCondensed"/>
          <w:color w:val="000080"/>
          <w:sz w:val="18"/>
          <w:szCs w:val="18"/>
          <w:lang w:val="bg-BG"/>
        </w:rPr>
      </w:pPr>
      <w:r w:rsidRPr="007F1361">
        <w:rPr>
          <w:rFonts w:ascii="Verdana" w:hAnsi="Verdana" w:cs="Interstate-LightCondensed"/>
          <w:color w:val="000080"/>
          <w:sz w:val="18"/>
          <w:szCs w:val="18"/>
          <w:lang w:val="bg-BG"/>
        </w:rPr>
        <w:t>Процесът на управление става все по-труде</w:t>
      </w:r>
      <w:r w:rsidR="00CA0FA9">
        <w:rPr>
          <w:rFonts w:ascii="Verdana" w:hAnsi="Verdana" w:cs="Interstate-LightCondensed"/>
          <w:color w:val="000080"/>
          <w:sz w:val="18"/>
          <w:szCs w:val="18"/>
          <w:lang w:val="bg-BG"/>
        </w:rPr>
        <w:t>н, а ръководителите са все по-ма</w:t>
      </w:r>
      <w:r w:rsidRPr="007F1361">
        <w:rPr>
          <w:rFonts w:ascii="Verdana" w:hAnsi="Verdana" w:cs="Interstate-LightCondensed"/>
          <w:color w:val="000080"/>
          <w:sz w:val="18"/>
          <w:szCs w:val="18"/>
          <w:lang w:val="bg-BG"/>
        </w:rPr>
        <w:t xml:space="preserve">лко подготвени за тези задачи. Този курс ще Ви даде не само мениджърски знания, но и ще Ви покаже, колко е важна за успеха на ръководителя е силата на собствената личност. </w:t>
      </w:r>
    </w:p>
    <w:p w14:paraId="4E524CBE" w14:textId="77777777" w:rsidR="00C304A6" w:rsidRPr="007F1361" w:rsidRDefault="00C304A6" w:rsidP="00C304A6">
      <w:pPr>
        <w:autoSpaceDE w:val="0"/>
        <w:autoSpaceDN w:val="0"/>
        <w:adjustRightInd w:val="0"/>
        <w:rPr>
          <w:rFonts w:ascii="Verdana" w:hAnsi="Verdana" w:cs="Interstate-LightCondensed"/>
          <w:color w:val="000080"/>
          <w:sz w:val="16"/>
          <w:szCs w:val="16"/>
          <w:lang w:val="bg-BG"/>
        </w:rPr>
      </w:pPr>
    </w:p>
    <w:p w14:paraId="4656FA67" w14:textId="77777777" w:rsidR="00C304A6" w:rsidRDefault="00C304A6" w:rsidP="00C304A6">
      <w:pPr>
        <w:autoSpaceDE w:val="0"/>
        <w:autoSpaceDN w:val="0"/>
        <w:adjustRightInd w:val="0"/>
        <w:rPr>
          <w:rFonts w:ascii="Verdana" w:hAnsi="Verdana" w:cs="Interstate-RegularCondensed"/>
          <w:b/>
          <w:color w:val="000080"/>
          <w:sz w:val="18"/>
          <w:szCs w:val="18"/>
          <w:u w:val="single"/>
          <w:lang w:val="bg-BG"/>
        </w:rPr>
      </w:pPr>
      <w:r w:rsidRPr="003F3C7D">
        <w:rPr>
          <w:rFonts w:ascii="Verdana" w:hAnsi="Verdana" w:cs="Interstate-RegularCondensed"/>
          <w:b/>
          <w:color w:val="000080"/>
          <w:sz w:val="18"/>
          <w:szCs w:val="18"/>
          <w:u w:val="single"/>
          <w:lang w:val="bg-BG"/>
        </w:rPr>
        <w:t>Тази програма ще Ви научи:</w:t>
      </w:r>
    </w:p>
    <w:p w14:paraId="11D1120B" w14:textId="77777777" w:rsidR="00C62945" w:rsidRPr="003F3C7D" w:rsidRDefault="00C62945" w:rsidP="00C304A6">
      <w:pPr>
        <w:autoSpaceDE w:val="0"/>
        <w:autoSpaceDN w:val="0"/>
        <w:adjustRightInd w:val="0"/>
        <w:rPr>
          <w:rFonts w:ascii="Verdana" w:hAnsi="Verdana" w:cs="Interstate-RegularCondensed"/>
          <w:b/>
          <w:color w:val="000080"/>
          <w:sz w:val="18"/>
          <w:szCs w:val="18"/>
          <w:u w:val="single"/>
          <w:lang w:val="bg-BG"/>
        </w:rPr>
      </w:pPr>
    </w:p>
    <w:p w14:paraId="1CADF48F" w14:textId="77777777" w:rsidR="00C304A6" w:rsidRPr="007F1361" w:rsidRDefault="00C304A6" w:rsidP="00C304A6">
      <w:pPr>
        <w:numPr>
          <w:ilvl w:val="0"/>
          <w:numId w:val="27"/>
        </w:numPr>
        <w:autoSpaceDE w:val="0"/>
        <w:autoSpaceDN w:val="0"/>
        <w:adjustRightInd w:val="0"/>
        <w:rPr>
          <w:rFonts w:ascii="Verdana" w:hAnsi="Verdana" w:cs="Interstate-LightCondensed"/>
          <w:color w:val="000080"/>
          <w:sz w:val="18"/>
          <w:szCs w:val="18"/>
          <w:lang w:val="bg-BG"/>
        </w:rPr>
      </w:pPr>
      <w:r>
        <w:rPr>
          <w:rFonts w:ascii="Verdana" w:hAnsi="Verdana" w:cs="Interstate-LightCondensed"/>
          <w:color w:val="000080"/>
          <w:sz w:val="18"/>
          <w:szCs w:val="18"/>
          <w:lang w:val="bg-BG"/>
        </w:rPr>
        <w:t xml:space="preserve">да постигате цели при работа с индивиди, индивидуалности, членове на специализирани звена, </w:t>
      </w:r>
    </w:p>
    <w:p w14:paraId="588BCD24" w14:textId="77777777" w:rsidR="00C304A6" w:rsidRPr="007F1361" w:rsidRDefault="00C304A6" w:rsidP="00C304A6">
      <w:pPr>
        <w:numPr>
          <w:ilvl w:val="0"/>
          <w:numId w:val="27"/>
        </w:numPr>
        <w:autoSpaceDE w:val="0"/>
        <w:autoSpaceDN w:val="0"/>
        <w:adjustRightInd w:val="0"/>
        <w:rPr>
          <w:rFonts w:ascii="Verdana" w:hAnsi="Verdana" w:cs="Interstate-LightCondensed"/>
          <w:color w:val="000080"/>
          <w:sz w:val="18"/>
          <w:szCs w:val="18"/>
          <w:lang w:val="bg-BG"/>
        </w:rPr>
      </w:pPr>
      <w:r w:rsidRPr="007F1361">
        <w:rPr>
          <w:rFonts w:ascii="Verdana" w:hAnsi="Verdana" w:cs="ZapfDingbats"/>
          <w:color w:val="000080"/>
          <w:sz w:val="18"/>
          <w:szCs w:val="18"/>
          <w:lang w:val="bg-BG"/>
        </w:rPr>
        <w:t xml:space="preserve">да откриете предимствата и недостатъците на стиловете за управление </w:t>
      </w:r>
    </w:p>
    <w:p w14:paraId="0649CAF4" w14:textId="77777777" w:rsidR="00C304A6" w:rsidRPr="007F1361" w:rsidRDefault="00C304A6" w:rsidP="00C304A6">
      <w:pPr>
        <w:numPr>
          <w:ilvl w:val="0"/>
          <w:numId w:val="27"/>
        </w:numPr>
        <w:autoSpaceDE w:val="0"/>
        <w:autoSpaceDN w:val="0"/>
        <w:adjustRightInd w:val="0"/>
        <w:rPr>
          <w:rFonts w:ascii="Verdana" w:hAnsi="Verdana" w:cs="Interstate-LightCondensed"/>
          <w:color w:val="000080"/>
          <w:sz w:val="18"/>
          <w:szCs w:val="18"/>
          <w:lang w:val="bg-BG"/>
        </w:rPr>
      </w:pPr>
      <w:r w:rsidRPr="007F1361">
        <w:rPr>
          <w:rFonts w:ascii="Verdana" w:hAnsi="Verdana" w:cs="ZapfDingbats"/>
          <w:color w:val="000080"/>
          <w:sz w:val="18"/>
          <w:szCs w:val="18"/>
          <w:lang w:val="bg-BG"/>
        </w:rPr>
        <w:t xml:space="preserve">да създадете най-подходящият за Вас стил на управление </w:t>
      </w:r>
    </w:p>
    <w:p w14:paraId="57FBA331" w14:textId="77777777" w:rsidR="00C304A6" w:rsidRPr="007F1361" w:rsidRDefault="00C304A6" w:rsidP="00C304A6">
      <w:pPr>
        <w:numPr>
          <w:ilvl w:val="0"/>
          <w:numId w:val="27"/>
        </w:numPr>
        <w:autoSpaceDE w:val="0"/>
        <w:autoSpaceDN w:val="0"/>
        <w:adjustRightInd w:val="0"/>
        <w:rPr>
          <w:rFonts w:ascii="Verdana" w:hAnsi="Verdana" w:cs="Interstate-LightCondensed"/>
          <w:color w:val="000080"/>
          <w:sz w:val="18"/>
          <w:szCs w:val="18"/>
          <w:lang w:val="bg-BG"/>
        </w:rPr>
      </w:pPr>
      <w:r w:rsidRPr="007F1361">
        <w:rPr>
          <w:rFonts w:ascii="Verdana" w:hAnsi="Verdana" w:cs="ZapfDingbats"/>
          <w:color w:val="000080"/>
          <w:sz w:val="18"/>
          <w:szCs w:val="18"/>
          <w:lang w:val="bg-BG"/>
        </w:rPr>
        <w:lastRenderedPageBreak/>
        <w:t xml:space="preserve">да за пазите мотивацията на Вашите служители </w:t>
      </w:r>
    </w:p>
    <w:p w14:paraId="6BB0839D" w14:textId="77777777" w:rsidR="00C304A6" w:rsidRPr="007F1361" w:rsidRDefault="00C304A6" w:rsidP="00C304A6">
      <w:pPr>
        <w:numPr>
          <w:ilvl w:val="0"/>
          <w:numId w:val="27"/>
        </w:numPr>
        <w:autoSpaceDE w:val="0"/>
        <w:autoSpaceDN w:val="0"/>
        <w:adjustRightInd w:val="0"/>
        <w:rPr>
          <w:rFonts w:ascii="Verdana" w:hAnsi="Verdana" w:cs="Interstate-LightCondensed"/>
          <w:color w:val="000080"/>
          <w:sz w:val="18"/>
          <w:szCs w:val="18"/>
          <w:lang w:val="bg-BG"/>
        </w:rPr>
      </w:pPr>
      <w:r w:rsidRPr="007F1361">
        <w:rPr>
          <w:rFonts w:ascii="ZapfDingbats" w:hAnsi="ZapfDingbats" w:cs="ZapfDingbats"/>
          <w:color w:val="000080"/>
          <w:sz w:val="18"/>
          <w:szCs w:val="18"/>
          <w:lang w:val="bg-BG"/>
        </w:rPr>
        <w:t>д</w:t>
      </w:r>
      <w:r w:rsidRPr="007F1361">
        <w:rPr>
          <w:rFonts w:ascii="Verdana" w:hAnsi="Verdana" w:cs="Interstate-LightCondensed"/>
          <w:color w:val="000080"/>
          <w:sz w:val="18"/>
          <w:szCs w:val="18"/>
          <w:lang w:val="bg-BG"/>
        </w:rPr>
        <w:t>а мотивирате самите себе си</w:t>
      </w:r>
    </w:p>
    <w:p w14:paraId="6DB5FEB1" w14:textId="77777777" w:rsidR="00C304A6" w:rsidRPr="007F1361" w:rsidRDefault="00C304A6" w:rsidP="00C304A6">
      <w:pPr>
        <w:numPr>
          <w:ilvl w:val="0"/>
          <w:numId w:val="27"/>
        </w:numPr>
        <w:autoSpaceDE w:val="0"/>
        <w:autoSpaceDN w:val="0"/>
        <w:adjustRightInd w:val="0"/>
        <w:rPr>
          <w:rFonts w:ascii="Verdana" w:hAnsi="Verdana" w:cs="Interstate-LightCondensed"/>
          <w:color w:val="000080"/>
          <w:sz w:val="18"/>
          <w:szCs w:val="18"/>
          <w:lang w:val="bg-BG"/>
        </w:rPr>
      </w:pPr>
      <w:r w:rsidRPr="007F1361">
        <w:rPr>
          <w:rFonts w:ascii="Verdana" w:hAnsi="Verdana" w:cs="ZapfDingbats"/>
          <w:color w:val="000080"/>
          <w:sz w:val="18"/>
          <w:szCs w:val="18"/>
          <w:lang w:val="bg-BG"/>
        </w:rPr>
        <w:t xml:space="preserve">да водите уверено и най-тежките разговори със служителите </w:t>
      </w:r>
    </w:p>
    <w:p w14:paraId="79F8B26D" w14:textId="77777777" w:rsidR="00C304A6" w:rsidRPr="007F1361" w:rsidRDefault="00C304A6" w:rsidP="00C304A6">
      <w:pPr>
        <w:numPr>
          <w:ilvl w:val="0"/>
          <w:numId w:val="27"/>
        </w:numPr>
        <w:autoSpaceDE w:val="0"/>
        <w:autoSpaceDN w:val="0"/>
        <w:adjustRightInd w:val="0"/>
        <w:rPr>
          <w:rFonts w:ascii="Verdana" w:hAnsi="Verdana" w:cs="Interstate-LightCondensed"/>
          <w:color w:val="000080"/>
          <w:sz w:val="18"/>
          <w:szCs w:val="18"/>
          <w:lang w:val="bg-BG"/>
        </w:rPr>
      </w:pPr>
      <w:r w:rsidRPr="007F1361">
        <w:rPr>
          <w:rFonts w:ascii="Verdana" w:hAnsi="Verdana" w:cs="Interstate-LightCondensed"/>
          <w:color w:val="000080"/>
          <w:sz w:val="18"/>
          <w:szCs w:val="18"/>
          <w:lang w:val="bg-BG"/>
        </w:rPr>
        <w:t>още по-ефикасно да използвате времето си</w:t>
      </w:r>
    </w:p>
    <w:p w14:paraId="54E1EF9D" w14:textId="77777777" w:rsidR="00C304A6" w:rsidRPr="007F1361" w:rsidRDefault="00C304A6" w:rsidP="00C304A6">
      <w:pPr>
        <w:numPr>
          <w:ilvl w:val="0"/>
          <w:numId w:val="27"/>
        </w:numPr>
        <w:autoSpaceDE w:val="0"/>
        <w:autoSpaceDN w:val="0"/>
        <w:adjustRightInd w:val="0"/>
        <w:rPr>
          <w:rFonts w:ascii="Verdana" w:hAnsi="Verdana" w:cs="Interstate-LightCondensed"/>
          <w:color w:val="000080"/>
          <w:sz w:val="18"/>
          <w:szCs w:val="18"/>
          <w:lang w:val="bg-BG"/>
        </w:rPr>
      </w:pPr>
      <w:r w:rsidRPr="007F1361">
        <w:rPr>
          <w:rFonts w:ascii="Verdana" w:hAnsi="Verdana" w:cs="ZapfDingbats"/>
          <w:color w:val="000080"/>
          <w:sz w:val="18"/>
          <w:szCs w:val="18"/>
          <w:lang w:val="bg-BG"/>
        </w:rPr>
        <w:t>да използвате положителния стрес за постигане на успехи и да избягвате дистреса</w:t>
      </w:r>
      <w:r w:rsidRPr="007F1361">
        <w:rPr>
          <w:rFonts w:ascii="Verdana" w:hAnsi="Verdana" w:cs="Interstate-LightCondensed"/>
          <w:color w:val="000080"/>
          <w:sz w:val="18"/>
          <w:szCs w:val="18"/>
          <w:lang w:val="bg-BG"/>
        </w:rPr>
        <w:t>.</w:t>
      </w:r>
    </w:p>
    <w:p w14:paraId="7AB24927" w14:textId="77777777" w:rsidR="00C304A6" w:rsidRPr="007F1361" w:rsidRDefault="00C304A6" w:rsidP="00C304A6">
      <w:pPr>
        <w:autoSpaceDE w:val="0"/>
        <w:autoSpaceDN w:val="0"/>
        <w:adjustRightInd w:val="0"/>
        <w:rPr>
          <w:rFonts w:ascii="Verdana" w:hAnsi="Verdana" w:cs="Interstate-LightCondensed"/>
          <w:color w:val="000080"/>
          <w:sz w:val="18"/>
          <w:szCs w:val="18"/>
          <w:lang w:val="bg-BG"/>
        </w:rPr>
      </w:pPr>
    </w:p>
    <w:p w14:paraId="24AD4552" w14:textId="77777777" w:rsidR="00C304A6" w:rsidRPr="007F1361" w:rsidRDefault="00C304A6" w:rsidP="00C304A6">
      <w:pPr>
        <w:shd w:val="clear" w:color="auto" w:fill="F3F3F3"/>
        <w:rPr>
          <w:rFonts w:ascii="Verdana" w:hAnsi="Verdana"/>
          <w:b/>
          <w:color w:val="000080"/>
          <w:sz w:val="18"/>
          <w:szCs w:val="18"/>
          <w:u w:val="single"/>
          <w:lang w:val="bg-BG"/>
        </w:rPr>
      </w:pPr>
      <w:r w:rsidRPr="007F1361">
        <w:rPr>
          <w:rFonts w:ascii="Verdana" w:hAnsi="Verdana"/>
          <w:b/>
          <w:color w:val="000080"/>
          <w:sz w:val="18"/>
          <w:szCs w:val="18"/>
          <w:lang w:val="bg-BG"/>
        </w:rPr>
        <w:t>МЕТОДИ</w:t>
      </w:r>
    </w:p>
    <w:p w14:paraId="264920D9" w14:textId="77777777" w:rsidR="00C62945" w:rsidRDefault="00C62945" w:rsidP="00C62945">
      <w:pPr>
        <w:autoSpaceDE w:val="0"/>
        <w:autoSpaceDN w:val="0"/>
        <w:adjustRightInd w:val="0"/>
        <w:ind w:left="360"/>
        <w:rPr>
          <w:rFonts w:ascii="Verdana" w:hAnsi="Verdana" w:cs="Universal-NewswithCommPi"/>
          <w:color w:val="000080"/>
          <w:sz w:val="18"/>
          <w:szCs w:val="18"/>
          <w:lang w:val="bg-BG"/>
        </w:rPr>
      </w:pPr>
    </w:p>
    <w:p w14:paraId="5E7DF84D" w14:textId="77777777" w:rsidR="00C304A6" w:rsidRPr="007F1361" w:rsidRDefault="00C304A6" w:rsidP="00C304A6">
      <w:pPr>
        <w:numPr>
          <w:ilvl w:val="0"/>
          <w:numId w:val="29"/>
        </w:numPr>
        <w:autoSpaceDE w:val="0"/>
        <w:autoSpaceDN w:val="0"/>
        <w:adjustRightInd w:val="0"/>
        <w:rPr>
          <w:rFonts w:ascii="Verdana" w:hAnsi="Verdana" w:cs="Universal-NewswithCommPi"/>
          <w:color w:val="000080"/>
          <w:sz w:val="18"/>
          <w:szCs w:val="18"/>
          <w:lang w:val="bg-BG"/>
        </w:rPr>
      </w:pPr>
      <w:r w:rsidRPr="007F1361">
        <w:rPr>
          <w:rFonts w:ascii="Verdana" w:hAnsi="Verdana" w:cs="Universal-NewswithCommPi"/>
          <w:color w:val="000080"/>
          <w:sz w:val="18"/>
          <w:szCs w:val="18"/>
          <w:lang w:val="bg-BG"/>
        </w:rPr>
        <w:t>Работа в групи и самостоятелна работа</w:t>
      </w:r>
    </w:p>
    <w:p w14:paraId="21AB8927" w14:textId="77777777" w:rsidR="00C304A6" w:rsidRPr="007F1361" w:rsidRDefault="00C304A6" w:rsidP="00C304A6">
      <w:pPr>
        <w:numPr>
          <w:ilvl w:val="0"/>
          <w:numId w:val="29"/>
        </w:numPr>
        <w:autoSpaceDE w:val="0"/>
        <w:autoSpaceDN w:val="0"/>
        <w:adjustRightInd w:val="0"/>
        <w:rPr>
          <w:rFonts w:ascii="Verdana" w:hAnsi="Verdana" w:cs="Interstate-LightCondensed"/>
          <w:color w:val="000080"/>
          <w:sz w:val="18"/>
          <w:szCs w:val="18"/>
          <w:lang w:val="bg-BG"/>
        </w:rPr>
      </w:pPr>
      <w:r w:rsidRPr="007F1361">
        <w:rPr>
          <w:rFonts w:ascii="Verdana" w:hAnsi="Verdana" w:cs="Interstate-LightCondensed"/>
          <w:color w:val="000080"/>
          <w:sz w:val="18"/>
          <w:szCs w:val="18"/>
          <w:lang w:val="bg-BG"/>
        </w:rPr>
        <w:t>Обратна връзка чрез видеозапис</w:t>
      </w:r>
    </w:p>
    <w:p w14:paraId="4CB95537" w14:textId="77777777" w:rsidR="00C304A6" w:rsidRPr="007F1361" w:rsidRDefault="00C304A6" w:rsidP="00C304A6">
      <w:pPr>
        <w:numPr>
          <w:ilvl w:val="0"/>
          <w:numId w:val="29"/>
        </w:numPr>
        <w:autoSpaceDE w:val="0"/>
        <w:autoSpaceDN w:val="0"/>
        <w:adjustRightInd w:val="0"/>
        <w:rPr>
          <w:rFonts w:ascii="Verdana" w:hAnsi="Verdana" w:cs="Interstate-LightCondensed"/>
          <w:color w:val="000080"/>
          <w:sz w:val="18"/>
          <w:szCs w:val="18"/>
          <w:lang w:val="bg-BG"/>
        </w:rPr>
      </w:pPr>
      <w:r w:rsidRPr="007F1361">
        <w:rPr>
          <w:rFonts w:ascii="Verdana" w:hAnsi="Verdana" w:cs="Interstate-LightCondensed"/>
          <w:color w:val="000080"/>
          <w:sz w:val="18"/>
          <w:szCs w:val="18"/>
          <w:lang w:val="bg-BG"/>
        </w:rPr>
        <w:t>Обмяна на опит</w:t>
      </w:r>
    </w:p>
    <w:p w14:paraId="7D06F3B9" w14:textId="77777777" w:rsidR="00C304A6" w:rsidRPr="003F3C7D" w:rsidRDefault="00C304A6" w:rsidP="00C304A6">
      <w:pPr>
        <w:numPr>
          <w:ilvl w:val="0"/>
          <w:numId w:val="29"/>
        </w:numPr>
        <w:autoSpaceDE w:val="0"/>
        <w:autoSpaceDN w:val="0"/>
        <w:adjustRightInd w:val="0"/>
        <w:rPr>
          <w:rFonts w:ascii="Verdana" w:hAnsi="Verdana" w:cs="Interstate-LightCondensed"/>
          <w:b/>
          <w:color w:val="000080"/>
          <w:sz w:val="18"/>
          <w:szCs w:val="18"/>
          <w:lang w:val="bg-BG"/>
        </w:rPr>
      </w:pPr>
      <w:r w:rsidRPr="003F3C7D">
        <w:rPr>
          <w:rFonts w:ascii="Verdana" w:hAnsi="Verdana" w:cs="Interstate-LightCondensed"/>
          <w:b/>
          <w:color w:val="000080"/>
          <w:sz w:val="18"/>
          <w:szCs w:val="18"/>
          <w:lang w:val="bg-BG"/>
        </w:rPr>
        <w:t>Action learning</w:t>
      </w:r>
    </w:p>
    <w:p w14:paraId="0EC0EAC2" w14:textId="77777777" w:rsidR="00C304A6" w:rsidRPr="007F1361" w:rsidRDefault="00C304A6" w:rsidP="00C304A6">
      <w:pPr>
        <w:numPr>
          <w:ilvl w:val="0"/>
          <w:numId w:val="29"/>
        </w:numPr>
        <w:autoSpaceDE w:val="0"/>
        <w:autoSpaceDN w:val="0"/>
        <w:adjustRightInd w:val="0"/>
        <w:rPr>
          <w:rFonts w:ascii="Verdana" w:hAnsi="Verdana" w:cs="Interstate-LightCondensed"/>
          <w:color w:val="000080"/>
          <w:sz w:val="18"/>
          <w:szCs w:val="18"/>
          <w:lang w:val="bg-BG"/>
        </w:rPr>
      </w:pPr>
      <w:r w:rsidRPr="007F1361">
        <w:rPr>
          <w:rFonts w:ascii="Verdana" w:hAnsi="Verdana" w:cs="Interstate-LightCondensed"/>
          <w:color w:val="000080"/>
          <w:sz w:val="18"/>
          <w:szCs w:val="18"/>
          <w:lang w:val="bg-BG"/>
        </w:rPr>
        <w:t>Експерименти</w:t>
      </w:r>
    </w:p>
    <w:p w14:paraId="19FAD358" w14:textId="77777777" w:rsidR="00C304A6" w:rsidRPr="007F1361" w:rsidRDefault="00C304A6" w:rsidP="00C304A6">
      <w:pPr>
        <w:rPr>
          <w:b/>
          <w:color w:val="000080"/>
          <w:sz w:val="16"/>
          <w:szCs w:val="16"/>
          <w:lang w:val="bg-BG"/>
        </w:rPr>
      </w:pPr>
    </w:p>
    <w:p w14:paraId="468A99A8" w14:textId="77777777" w:rsidR="00C304A6" w:rsidRPr="007F1361" w:rsidRDefault="00C304A6" w:rsidP="00C304A6">
      <w:pPr>
        <w:shd w:val="clear" w:color="auto" w:fill="F3F3F3"/>
        <w:rPr>
          <w:rFonts w:ascii="Verdana" w:hAnsi="Verdana"/>
          <w:b/>
          <w:color w:val="000080"/>
          <w:sz w:val="18"/>
          <w:szCs w:val="18"/>
          <w:u w:val="single"/>
          <w:lang w:val="bg-BG"/>
        </w:rPr>
      </w:pPr>
      <w:r w:rsidRPr="007F1361">
        <w:rPr>
          <w:rFonts w:ascii="Verdana" w:hAnsi="Verdana"/>
          <w:b/>
          <w:color w:val="000080"/>
          <w:sz w:val="18"/>
          <w:szCs w:val="18"/>
          <w:lang w:val="bg-BG"/>
        </w:rPr>
        <w:t>ЦЕЛЕВА ГРУПА</w:t>
      </w:r>
      <w:r w:rsidRPr="007F1361">
        <w:rPr>
          <w:rFonts w:ascii="Verdana" w:hAnsi="Verdana"/>
          <w:b/>
          <w:color w:val="000080"/>
          <w:sz w:val="18"/>
          <w:szCs w:val="18"/>
          <w:u w:val="single"/>
          <w:lang w:val="bg-BG"/>
        </w:rPr>
        <w:t xml:space="preserve"> </w:t>
      </w:r>
    </w:p>
    <w:p w14:paraId="4E358ED5" w14:textId="77777777" w:rsidR="00C62945" w:rsidRDefault="00C62945" w:rsidP="00C62945">
      <w:pPr>
        <w:autoSpaceDE w:val="0"/>
        <w:autoSpaceDN w:val="0"/>
        <w:adjustRightInd w:val="0"/>
        <w:ind w:left="360"/>
        <w:rPr>
          <w:rFonts w:ascii="Verdana" w:hAnsi="Verdana" w:cs="Interstate-LightCondensed"/>
          <w:color w:val="000080"/>
          <w:sz w:val="18"/>
          <w:szCs w:val="18"/>
          <w:lang w:val="bg-BG"/>
        </w:rPr>
      </w:pPr>
    </w:p>
    <w:p w14:paraId="77B5622F" w14:textId="77777777" w:rsidR="00C304A6" w:rsidRPr="007F1361" w:rsidRDefault="00C304A6" w:rsidP="00C304A6">
      <w:pPr>
        <w:numPr>
          <w:ilvl w:val="0"/>
          <w:numId w:val="28"/>
        </w:numPr>
        <w:autoSpaceDE w:val="0"/>
        <w:autoSpaceDN w:val="0"/>
        <w:adjustRightInd w:val="0"/>
        <w:rPr>
          <w:rFonts w:ascii="Verdana" w:hAnsi="Verdana" w:cs="Interstate-LightCondensed"/>
          <w:color w:val="000080"/>
          <w:sz w:val="18"/>
          <w:szCs w:val="18"/>
          <w:lang w:val="bg-BG"/>
        </w:rPr>
      </w:pPr>
      <w:r w:rsidRPr="007F1361">
        <w:rPr>
          <w:rFonts w:ascii="Verdana" w:hAnsi="Verdana" w:cs="Interstate-LightCondensed"/>
          <w:color w:val="000080"/>
          <w:sz w:val="18"/>
          <w:szCs w:val="18"/>
          <w:lang w:val="bg-BG"/>
        </w:rPr>
        <w:t>млади хора на ръководни позиции</w:t>
      </w:r>
    </w:p>
    <w:p w14:paraId="048498FE" w14:textId="77777777" w:rsidR="00C304A6" w:rsidRPr="007F1361" w:rsidRDefault="00C304A6" w:rsidP="00C304A6">
      <w:pPr>
        <w:numPr>
          <w:ilvl w:val="0"/>
          <w:numId w:val="28"/>
        </w:numPr>
        <w:autoSpaceDE w:val="0"/>
        <w:autoSpaceDN w:val="0"/>
        <w:adjustRightInd w:val="0"/>
        <w:rPr>
          <w:rFonts w:ascii="Verdana" w:hAnsi="Verdana" w:cs="Interstate-LightCondensed"/>
          <w:color w:val="000080"/>
          <w:sz w:val="18"/>
          <w:szCs w:val="18"/>
          <w:lang w:val="bg-BG"/>
        </w:rPr>
      </w:pPr>
      <w:r w:rsidRPr="007F1361">
        <w:rPr>
          <w:rFonts w:ascii="Verdana" w:hAnsi="Verdana" w:cs="ZapfDingbats"/>
          <w:color w:val="000080"/>
          <w:sz w:val="18"/>
          <w:szCs w:val="18"/>
          <w:lang w:val="bg-BG"/>
        </w:rPr>
        <w:t>хора, на които предст</w:t>
      </w:r>
      <w:r>
        <w:rPr>
          <w:rFonts w:ascii="Verdana" w:hAnsi="Verdana" w:cs="ZapfDingbats"/>
          <w:color w:val="000080"/>
          <w:sz w:val="18"/>
          <w:szCs w:val="18"/>
          <w:lang w:val="bg-BG"/>
        </w:rPr>
        <w:t>ои да поемат управленски задачи</w:t>
      </w:r>
    </w:p>
    <w:p w14:paraId="6DEDFBBF" w14:textId="77777777" w:rsidR="00C304A6" w:rsidRDefault="00C304A6" w:rsidP="00C304A6">
      <w:pPr>
        <w:numPr>
          <w:ilvl w:val="0"/>
          <w:numId w:val="28"/>
        </w:numPr>
        <w:autoSpaceDE w:val="0"/>
        <w:autoSpaceDN w:val="0"/>
        <w:adjustRightInd w:val="0"/>
        <w:rPr>
          <w:rFonts w:ascii="Verdana" w:hAnsi="Verdana" w:cs="Interstate-LightCondensed"/>
          <w:color w:val="000080"/>
          <w:sz w:val="18"/>
          <w:szCs w:val="18"/>
          <w:lang w:val="bg-BG"/>
        </w:rPr>
      </w:pPr>
      <w:r>
        <w:rPr>
          <w:rFonts w:ascii="Verdana" w:hAnsi="Verdana" w:cs="Interstate-LightCondensed"/>
          <w:color w:val="000080"/>
          <w:sz w:val="18"/>
          <w:szCs w:val="18"/>
          <w:lang w:val="bg-BG"/>
        </w:rPr>
        <w:t xml:space="preserve">хора, които </w:t>
      </w:r>
      <w:r w:rsidRPr="003F3C7D">
        <w:rPr>
          <w:rFonts w:ascii="Verdana" w:hAnsi="Verdana" w:cs="Interstate-LightCondensed"/>
          <w:b/>
          <w:color w:val="000080"/>
          <w:sz w:val="18"/>
          <w:szCs w:val="18"/>
          <w:lang w:val="bg-BG"/>
        </w:rPr>
        <w:t>ще</w:t>
      </w:r>
      <w:r w:rsidRPr="007F1361">
        <w:rPr>
          <w:rFonts w:ascii="Verdana" w:hAnsi="Verdana" w:cs="Interstate-LightCondensed"/>
          <w:color w:val="000080"/>
          <w:sz w:val="18"/>
          <w:szCs w:val="18"/>
          <w:lang w:val="bg-BG"/>
        </w:rPr>
        <w:t xml:space="preserve"> ръководят екипи </w:t>
      </w:r>
    </w:p>
    <w:p w14:paraId="5DDFC66C" w14:textId="77777777" w:rsidR="00C304A6" w:rsidRPr="007F1361" w:rsidRDefault="00C304A6" w:rsidP="00C304A6">
      <w:pPr>
        <w:numPr>
          <w:ilvl w:val="0"/>
          <w:numId w:val="28"/>
        </w:numPr>
        <w:autoSpaceDE w:val="0"/>
        <w:autoSpaceDN w:val="0"/>
        <w:adjustRightInd w:val="0"/>
        <w:rPr>
          <w:rFonts w:ascii="Verdana" w:hAnsi="Verdana" w:cs="Interstate-LightCondensed"/>
          <w:color w:val="000080"/>
          <w:sz w:val="18"/>
          <w:szCs w:val="18"/>
          <w:lang w:val="bg-BG"/>
        </w:rPr>
      </w:pPr>
      <w:r>
        <w:rPr>
          <w:rFonts w:ascii="Verdana" w:hAnsi="Verdana" w:cs="Interstate-LightCondensed"/>
          <w:color w:val="000080"/>
          <w:sz w:val="18"/>
          <w:szCs w:val="18"/>
          <w:lang w:val="bg-BG"/>
        </w:rPr>
        <w:t>работа при смяна на позиция</w:t>
      </w:r>
    </w:p>
    <w:p w14:paraId="6CCBF6C5" w14:textId="77777777" w:rsidR="00C304A6" w:rsidRPr="007F1361" w:rsidRDefault="00C304A6" w:rsidP="00C304A6">
      <w:pPr>
        <w:ind w:left="360"/>
        <w:jc w:val="center"/>
        <w:rPr>
          <w:rFonts w:ascii="Verdana" w:hAnsi="Verdana"/>
          <w:b/>
          <w:color w:val="000080"/>
          <w:sz w:val="16"/>
          <w:szCs w:val="16"/>
          <w:lang w:val="bg-BG"/>
        </w:rPr>
      </w:pPr>
    </w:p>
    <w:p w14:paraId="67C6E617" w14:textId="77777777" w:rsidR="00432D55" w:rsidRDefault="00432D55" w:rsidP="00DC4A3F">
      <w:pPr>
        <w:rPr>
          <w:rFonts w:ascii="Verdana" w:hAnsi="Verdana"/>
          <w:b/>
          <w:color w:val="000080"/>
          <w:sz w:val="20"/>
          <w:u w:val="single"/>
          <w:lang w:val="bg-BG"/>
        </w:rPr>
      </w:pPr>
    </w:p>
    <w:p w14:paraId="5475EA61" w14:textId="77777777" w:rsidR="003F2D5D" w:rsidRPr="006D29EC" w:rsidRDefault="003F2D5D" w:rsidP="003F2D5D">
      <w:pPr>
        <w:rPr>
          <w:rFonts w:ascii="Verdana" w:hAnsi="Verdana"/>
          <w:b/>
          <w:color w:val="000080"/>
          <w:sz w:val="20"/>
          <w:u w:val="single"/>
          <w:lang w:val="bg-BG"/>
        </w:rPr>
      </w:pPr>
      <w:r w:rsidRPr="006D29EC">
        <w:rPr>
          <w:rFonts w:ascii="Verdana" w:hAnsi="Verdana"/>
          <w:b/>
          <w:color w:val="000080"/>
          <w:sz w:val="20"/>
          <w:u w:val="single"/>
          <w:lang w:val="bg-BG"/>
        </w:rPr>
        <w:t xml:space="preserve">ВРЕМЕТРАЕНЕ: </w:t>
      </w:r>
      <w:r>
        <w:rPr>
          <w:rFonts w:ascii="Verdana" w:hAnsi="Verdana"/>
          <w:b/>
          <w:color w:val="000080"/>
          <w:sz w:val="20"/>
          <w:u w:val="single"/>
          <w:lang w:val="bg-BG"/>
        </w:rPr>
        <w:t>2 дни</w:t>
      </w:r>
      <w:r w:rsidR="008B6973">
        <w:rPr>
          <w:rFonts w:ascii="Verdana" w:hAnsi="Verdana"/>
          <w:b/>
          <w:color w:val="000080"/>
          <w:sz w:val="20"/>
          <w:u w:val="single"/>
          <w:lang w:val="bg-BG"/>
        </w:rPr>
        <w:t xml:space="preserve">, </w:t>
      </w:r>
      <w:r w:rsidR="008B6973">
        <w:rPr>
          <w:rFonts w:ascii="Verdana" w:hAnsi="Verdana"/>
          <w:b/>
          <w:color w:val="000080"/>
          <w:sz w:val="20"/>
          <w:u w:val="single"/>
          <w:lang w:val="en-US"/>
        </w:rPr>
        <w:t>10</w:t>
      </w:r>
      <w:r w:rsidRPr="006D29EC">
        <w:rPr>
          <w:rFonts w:ascii="Verdana" w:hAnsi="Verdana"/>
          <w:b/>
          <w:color w:val="000080"/>
          <w:sz w:val="20"/>
          <w:u w:val="single"/>
          <w:lang w:val="bg-BG"/>
        </w:rPr>
        <w:t>–1</w:t>
      </w:r>
      <w:r w:rsidRPr="000F33F1">
        <w:rPr>
          <w:rFonts w:ascii="Verdana" w:hAnsi="Verdana"/>
          <w:b/>
          <w:color w:val="000080"/>
          <w:sz w:val="20"/>
          <w:u w:val="single"/>
          <w:lang w:val="ru-RU"/>
        </w:rPr>
        <w:t>7</w:t>
      </w:r>
      <w:r w:rsidRPr="006D29EC">
        <w:rPr>
          <w:rFonts w:ascii="Verdana" w:hAnsi="Verdana"/>
          <w:b/>
          <w:color w:val="000080"/>
          <w:sz w:val="20"/>
          <w:u w:val="single"/>
          <w:lang w:val="bg-BG"/>
        </w:rPr>
        <w:t>ч.</w:t>
      </w:r>
    </w:p>
    <w:p w14:paraId="4AAD65E7" w14:textId="77777777" w:rsidR="003F2D5D" w:rsidRPr="000F33F1" w:rsidRDefault="003F2D5D" w:rsidP="003F2D5D">
      <w:pPr>
        <w:rPr>
          <w:rFonts w:ascii="Verdana" w:hAnsi="Verdana"/>
          <w:b/>
          <w:color w:val="000080"/>
          <w:sz w:val="20"/>
          <w:lang w:val="ru-RU"/>
        </w:rPr>
      </w:pPr>
      <w:r w:rsidRPr="006D29EC">
        <w:rPr>
          <w:rFonts w:ascii="Verdana" w:hAnsi="Verdana"/>
          <w:b/>
          <w:color w:val="000080"/>
          <w:sz w:val="20"/>
          <w:lang w:val="bg-BG"/>
        </w:rPr>
        <w:t>Открита програма</w:t>
      </w:r>
    </w:p>
    <w:p w14:paraId="792B2083" w14:textId="77777777" w:rsidR="003F2D5D" w:rsidRPr="000F33F1" w:rsidRDefault="003F2D5D" w:rsidP="003F2D5D">
      <w:pPr>
        <w:rPr>
          <w:rFonts w:ascii="Verdana" w:hAnsi="Verdana"/>
          <w:b/>
          <w:color w:val="000080"/>
          <w:sz w:val="14"/>
          <w:szCs w:val="14"/>
          <w:lang w:val="ru-RU"/>
        </w:rPr>
      </w:pPr>
    </w:p>
    <w:p w14:paraId="068B3A61" w14:textId="77777777" w:rsidR="003F2D5D" w:rsidRDefault="003F2D5D" w:rsidP="003F2D5D">
      <w:pPr>
        <w:shd w:val="clear" w:color="auto" w:fill="E6E6E6"/>
        <w:rPr>
          <w:rFonts w:ascii="Verdana" w:hAnsi="Verdana"/>
          <w:color w:val="000080"/>
          <w:sz w:val="28"/>
          <w:szCs w:val="28"/>
          <w:lang w:val="bg-BG"/>
        </w:rPr>
      </w:pPr>
    </w:p>
    <w:p w14:paraId="264B4739" w14:textId="77777777" w:rsidR="003F2D5D" w:rsidRPr="007901FA" w:rsidRDefault="003F2D5D" w:rsidP="003F2D5D">
      <w:pPr>
        <w:shd w:val="clear" w:color="auto" w:fill="E6E6E6"/>
        <w:jc w:val="center"/>
        <w:rPr>
          <w:rFonts w:ascii="Verdana" w:hAnsi="Verdana"/>
          <w:b/>
          <w:color w:val="000080"/>
          <w:sz w:val="28"/>
          <w:szCs w:val="28"/>
          <w:lang w:val="bg-BG"/>
        </w:rPr>
      </w:pPr>
      <w:r w:rsidRPr="00965C61">
        <w:rPr>
          <w:rFonts w:ascii="Verdana" w:hAnsi="Verdana"/>
          <w:b/>
          <w:color w:val="000080"/>
          <w:sz w:val="28"/>
          <w:szCs w:val="28"/>
          <w:lang w:val="bg-BG"/>
        </w:rPr>
        <w:t>Професионален подбор на персонала</w:t>
      </w:r>
      <w:r w:rsidRPr="00965C61">
        <w:rPr>
          <w:rFonts w:ascii="Verdana" w:hAnsi="Verdana"/>
          <w:b/>
          <w:color w:val="000080"/>
          <w:sz w:val="28"/>
          <w:szCs w:val="28"/>
          <w:lang w:val="bg-BG"/>
        </w:rPr>
        <w:br/>
      </w:r>
      <w:r w:rsidRPr="00965C61">
        <w:rPr>
          <w:rFonts w:ascii="Verdana" w:hAnsi="Verdana"/>
          <w:b/>
          <w:color w:val="000080"/>
          <w:szCs w:val="24"/>
          <w:lang w:val="bg-BG"/>
        </w:rPr>
        <w:t xml:space="preserve">Как да </w:t>
      </w:r>
      <w:r>
        <w:rPr>
          <w:rFonts w:ascii="Verdana" w:hAnsi="Verdana"/>
          <w:b/>
          <w:color w:val="000080"/>
          <w:szCs w:val="24"/>
          <w:lang w:val="bg-BG"/>
        </w:rPr>
        <w:t>намерим най-добрите</w:t>
      </w:r>
    </w:p>
    <w:p w14:paraId="30F82116" w14:textId="77777777" w:rsidR="003F2D5D" w:rsidRDefault="003F2D5D" w:rsidP="003F2D5D">
      <w:pPr>
        <w:shd w:val="clear" w:color="auto" w:fill="E6E6E6"/>
        <w:jc w:val="center"/>
        <w:rPr>
          <w:rFonts w:ascii="Verdana" w:hAnsi="Verdana"/>
          <w:color w:val="000080"/>
          <w:lang w:val="bg-BG"/>
        </w:rPr>
      </w:pPr>
    </w:p>
    <w:p w14:paraId="3A1A187E" w14:textId="77777777" w:rsidR="003F2D5D" w:rsidRPr="00EF2FD5" w:rsidRDefault="003F2D5D" w:rsidP="003F2D5D">
      <w:pPr>
        <w:rPr>
          <w:rFonts w:ascii="Verdana" w:hAnsi="Verdana"/>
          <w:color w:val="000080"/>
          <w:lang w:val="bg-BG"/>
          <w14:shadow w14:blurRad="50800" w14:dist="38100" w14:dir="2700000" w14:sx="100000" w14:sy="100000" w14:kx="0" w14:ky="0" w14:algn="tl">
            <w14:srgbClr w14:val="000000">
              <w14:alpha w14:val="60000"/>
            </w14:srgbClr>
          </w14:shadow>
        </w:rPr>
      </w:pPr>
    </w:p>
    <w:p w14:paraId="162A68E7" w14:textId="77777777" w:rsidR="003F2D5D" w:rsidRPr="00B20839" w:rsidRDefault="003F2D5D" w:rsidP="003F2D5D">
      <w:pPr>
        <w:jc w:val="both"/>
        <w:rPr>
          <w:rFonts w:ascii="Verdana" w:hAnsi="Verdana"/>
          <w:color w:val="000080"/>
          <w:sz w:val="18"/>
          <w:szCs w:val="18"/>
          <w:lang w:val="bg-BG"/>
        </w:rPr>
      </w:pPr>
      <w:r w:rsidRPr="00B20839">
        <w:rPr>
          <w:rFonts w:ascii="Verdana" w:hAnsi="Verdana"/>
          <w:color w:val="000080"/>
          <w:sz w:val="18"/>
          <w:szCs w:val="18"/>
          <w:lang w:val="bg-BG"/>
        </w:rPr>
        <w:t>Успехът на една фирма зависи на първо място от това, дали разполага с подходящите служители и може ли да ги задържи. Във времената на ускорен растеж трябва да намерим креативни начини да привлечем вниманието на служителите, от които се нуждаем. Не винаги най-способният кандидат е най-подходящият. Бъдещият служител трябва да може добре да изпълнява поставените му задачи, но и да остане възможно най-дълго време във фирмата. Мотивацията играе също толкова голяма роля, колкото и квалификацията. Трябва да се имат предвид и необходимите в стратегическо отношение квалификации на служителите за фирма</w:t>
      </w:r>
      <w:r>
        <w:rPr>
          <w:rFonts w:ascii="Verdana" w:hAnsi="Verdana"/>
          <w:color w:val="000080"/>
          <w:sz w:val="18"/>
          <w:szCs w:val="18"/>
          <w:lang w:val="bg-BG"/>
        </w:rPr>
        <w:t>та</w:t>
      </w:r>
      <w:r w:rsidRPr="00B20839">
        <w:rPr>
          <w:rFonts w:ascii="Verdana" w:hAnsi="Verdana"/>
          <w:color w:val="000080"/>
          <w:sz w:val="18"/>
          <w:szCs w:val="18"/>
          <w:lang w:val="bg-BG"/>
        </w:rPr>
        <w:t xml:space="preserve"> в бъдеще. </w:t>
      </w:r>
    </w:p>
    <w:p w14:paraId="74071233" w14:textId="77777777" w:rsidR="003F2D5D" w:rsidRPr="00B20839" w:rsidRDefault="003F2D5D" w:rsidP="003F2D5D">
      <w:pPr>
        <w:jc w:val="both"/>
        <w:rPr>
          <w:rFonts w:ascii="Verdana" w:hAnsi="Verdana"/>
          <w:color w:val="000080"/>
          <w:sz w:val="18"/>
          <w:szCs w:val="18"/>
          <w:lang w:val="bg-BG"/>
        </w:rPr>
      </w:pPr>
    </w:p>
    <w:p w14:paraId="4E5215C7" w14:textId="77777777" w:rsidR="003F2D5D" w:rsidRPr="00B20839" w:rsidRDefault="003F2D5D" w:rsidP="003F2D5D">
      <w:pPr>
        <w:shd w:val="clear" w:color="auto" w:fill="F3F3F3"/>
        <w:rPr>
          <w:rFonts w:ascii="Verdana" w:hAnsi="Verdana"/>
          <w:b/>
          <w:color w:val="000080"/>
          <w:sz w:val="18"/>
          <w:szCs w:val="18"/>
          <w:lang w:val="bg-BG"/>
        </w:rPr>
      </w:pPr>
      <w:r w:rsidRPr="00B20839">
        <w:rPr>
          <w:rFonts w:ascii="Verdana" w:hAnsi="Verdana"/>
          <w:b/>
          <w:color w:val="000080"/>
          <w:sz w:val="18"/>
          <w:szCs w:val="18"/>
          <w:lang w:val="bg-BG"/>
        </w:rPr>
        <w:t>ЦЕЛИ И СЪДЪРЖАНИЕ</w:t>
      </w:r>
    </w:p>
    <w:p w14:paraId="3E1A58D2" w14:textId="77777777" w:rsidR="003F2D5D" w:rsidRPr="00396CF4" w:rsidRDefault="003F2D5D" w:rsidP="003F2D5D">
      <w:pPr>
        <w:rPr>
          <w:rFonts w:ascii="Verdana" w:hAnsi="Verdana" w:cs="Arial"/>
          <w:b/>
          <w:color w:val="000080"/>
          <w:sz w:val="8"/>
          <w:szCs w:val="8"/>
          <w:lang w:val="bg-BG"/>
        </w:rPr>
      </w:pPr>
    </w:p>
    <w:p w14:paraId="13CE4EDA" w14:textId="77777777" w:rsidR="003F2D5D" w:rsidRPr="00B20839" w:rsidRDefault="003F2D5D" w:rsidP="003F2D5D">
      <w:pPr>
        <w:numPr>
          <w:ilvl w:val="0"/>
          <w:numId w:val="36"/>
        </w:numPr>
        <w:rPr>
          <w:rFonts w:ascii="Verdana" w:hAnsi="Verdana" w:cs="Arial"/>
          <w:b/>
          <w:color w:val="000080"/>
          <w:sz w:val="18"/>
          <w:szCs w:val="18"/>
          <w:lang w:val="bg-BG"/>
        </w:rPr>
      </w:pPr>
      <w:r w:rsidRPr="00B20839">
        <w:rPr>
          <w:rFonts w:ascii="Verdana" w:hAnsi="Verdana"/>
          <w:color w:val="000080"/>
          <w:sz w:val="18"/>
          <w:szCs w:val="18"/>
          <w:lang w:val="bg-BG"/>
        </w:rPr>
        <w:t>Как да намеря кандидати  – 7 креативни метода</w:t>
      </w:r>
      <w:r w:rsidRPr="00533CFA">
        <w:rPr>
          <w:rFonts w:ascii="Verdana" w:hAnsi="Verdana"/>
          <w:color w:val="000080"/>
          <w:sz w:val="18"/>
          <w:szCs w:val="18"/>
          <w:lang w:val="bg-BG"/>
        </w:rPr>
        <w:t xml:space="preserve"> </w:t>
      </w:r>
      <w:r>
        <w:rPr>
          <w:rFonts w:ascii="Verdana" w:hAnsi="Verdana"/>
          <w:color w:val="000080"/>
          <w:sz w:val="18"/>
          <w:szCs w:val="18"/>
          <w:lang w:val="bg-BG"/>
        </w:rPr>
        <w:t>за привличане на</w:t>
      </w:r>
      <w:r w:rsidRPr="00B20839">
        <w:rPr>
          <w:rFonts w:ascii="Verdana" w:hAnsi="Verdana"/>
          <w:color w:val="000080"/>
          <w:sz w:val="18"/>
          <w:szCs w:val="18"/>
          <w:lang w:val="bg-BG"/>
        </w:rPr>
        <w:t xml:space="preserve"> вниманието към свободните места във фирмата</w:t>
      </w:r>
    </w:p>
    <w:p w14:paraId="6CB3BD83" w14:textId="77777777" w:rsidR="003F2D5D" w:rsidRPr="00B20839" w:rsidRDefault="003F2D5D" w:rsidP="003F2D5D">
      <w:pPr>
        <w:numPr>
          <w:ilvl w:val="0"/>
          <w:numId w:val="36"/>
        </w:numPr>
        <w:rPr>
          <w:rFonts w:ascii="Verdana" w:hAnsi="Verdana"/>
          <w:color w:val="000080"/>
          <w:sz w:val="18"/>
          <w:szCs w:val="18"/>
          <w:lang w:val="bg-BG"/>
        </w:rPr>
      </w:pPr>
      <w:r w:rsidRPr="00B20839">
        <w:rPr>
          <w:rFonts w:ascii="Verdana" w:hAnsi="Verdana"/>
          <w:color w:val="000080"/>
          <w:sz w:val="18"/>
          <w:szCs w:val="18"/>
          <w:lang w:val="bg-BG"/>
        </w:rPr>
        <w:t>Професионален подход към документите за кандидатстване</w:t>
      </w:r>
    </w:p>
    <w:p w14:paraId="467A2CE5" w14:textId="77777777" w:rsidR="003F2D5D" w:rsidRPr="00B20839" w:rsidRDefault="003F2D5D" w:rsidP="003F2D5D">
      <w:pPr>
        <w:numPr>
          <w:ilvl w:val="0"/>
          <w:numId w:val="36"/>
        </w:numPr>
        <w:rPr>
          <w:rFonts w:ascii="Verdana" w:hAnsi="Verdana" w:cs="Arial"/>
          <w:b/>
          <w:color w:val="000080"/>
          <w:sz w:val="18"/>
          <w:szCs w:val="18"/>
          <w:lang w:val="bg-BG"/>
        </w:rPr>
      </w:pPr>
      <w:r>
        <w:rPr>
          <w:rFonts w:ascii="Verdana" w:hAnsi="Verdana"/>
          <w:color w:val="000080"/>
          <w:sz w:val="18"/>
          <w:szCs w:val="18"/>
          <w:lang w:val="bg-BG"/>
        </w:rPr>
        <w:t xml:space="preserve">База </w:t>
      </w:r>
      <w:r w:rsidRPr="00B20839">
        <w:rPr>
          <w:rFonts w:ascii="Verdana" w:hAnsi="Verdana"/>
          <w:color w:val="000080"/>
          <w:sz w:val="18"/>
          <w:szCs w:val="18"/>
          <w:lang w:val="bg-BG"/>
        </w:rPr>
        <w:t>данни на кандидатите и нейното използване</w:t>
      </w:r>
    </w:p>
    <w:p w14:paraId="58193305" w14:textId="77777777" w:rsidR="003F2D5D" w:rsidRPr="00B20839" w:rsidRDefault="003F2D5D" w:rsidP="003F2D5D">
      <w:pPr>
        <w:numPr>
          <w:ilvl w:val="0"/>
          <w:numId w:val="36"/>
        </w:numPr>
        <w:rPr>
          <w:rFonts w:ascii="Verdana" w:hAnsi="Verdana"/>
          <w:color w:val="000080"/>
          <w:sz w:val="18"/>
          <w:szCs w:val="18"/>
          <w:lang w:val="bg-BG"/>
        </w:rPr>
      </w:pPr>
      <w:r>
        <w:rPr>
          <w:rFonts w:ascii="Verdana" w:hAnsi="Verdana"/>
          <w:color w:val="000080"/>
          <w:sz w:val="18"/>
          <w:szCs w:val="18"/>
          <w:lang w:val="bg-BG"/>
        </w:rPr>
        <w:t>Благоразумно,</w:t>
      </w:r>
      <w:r w:rsidRPr="00B20839">
        <w:rPr>
          <w:rFonts w:ascii="Verdana" w:hAnsi="Verdana"/>
          <w:color w:val="000080"/>
          <w:sz w:val="18"/>
          <w:szCs w:val="18"/>
          <w:lang w:val="bg-BG"/>
        </w:rPr>
        <w:t xml:space="preserve"> и без много разходи, използване на партньори при търсене на служители (консултанти, преподаватели, психолози, университети и т.н.)</w:t>
      </w:r>
    </w:p>
    <w:p w14:paraId="59C71AE2" w14:textId="77777777" w:rsidR="003F2D5D" w:rsidRPr="00B20839" w:rsidRDefault="003F2D5D" w:rsidP="003F2D5D">
      <w:pPr>
        <w:numPr>
          <w:ilvl w:val="0"/>
          <w:numId w:val="36"/>
        </w:numPr>
        <w:rPr>
          <w:rFonts w:ascii="Verdana" w:hAnsi="Verdana"/>
          <w:color w:val="000080"/>
          <w:sz w:val="18"/>
          <w:szCs w:val="18"/>
          <w:lang w:val="bg-BG"/>
        </w:rPr>
      </w:pPr>
      <w:r w:rsidRPr="00B20839">
        <w:rPr>
          <w:rFonts w:ascii="Verdana" w:hAnsi="Verdana"/>
          <w:color w:val="000080"/>
          <w:sz w:val="18"/>
          <w:szCs w:val="18"/>
          <w:lang w:val="bg-BG"/>
        </w:rPr>
        <w:t>Правилно съставена длъжностна характ</w:t>
      </w:r>
      <w:r>
        <w:rPr>
          <w:rFonts w:ascii="Verdana" w:hAnsi="Verdana"/>
          <w:color w:val="000080"/>
          <w:sz w:val="18"/>
          <w:szCs w:val="18"/>
          <w:lang w:val="bg-BG"/>
        </w:rPr>
        <w:t>еристика, за да търсим наистина</w:t>
      </w:r>
      <w:r w:rsidRPr="00B20839">
        <w:rPr>
          <w:rFonts w:ascii="Verdana" w:hAnsi="Verdana"/>
          <w:color w:val="000080"/>
          <w:sz w:val="18"/>
          <w:szCs w:val="18"/>
          <w:lang w:val="bg-BG"/>
        </w:rPr>
        <w:t xml:space="preserve"> това, което ни трябва.  </w:t>
      </w:r>
    </w:p>
    <w:p w14:paraId="465F48A9" w14:textId="77777777" w:rsidR="003F2D5D" w:rsidRPr="00B20839" w:rsidRDefault="003F2D5D" w:rsidP="003F2D5D">
      <w:pPr>
        <w:numPr>
          <w:ilvl w:val="0"/>
          <w:numId w:val="36"/>
        </w:numPr>
        <w:rPr>
          <w:rFonts w:ascii="Verdana" w:hAnsi="Verdana" w:cs="Arial"/>
          <w:b/>
          <w:color w:val="000080"/>
          <w:sz w:val="18"/>
          <w:szCs w:val="18"/>
          <w:lang w:val="bg-BG"/>
        </w:rPr>
      </w:pPr>
      <w:r w:rsidRPr="00B20839">
        <w:rPr>
          <w:rFonts w:ascii="Verdana" w:hAnsi="Verdana"/>
          <w:color w:val="000080"/>
          <w:sz w:val="18"/>
          <w:szCs w:val="18"/>
          <w:lang w:val="bg-BG"/>
        </w:rPr>
        <w:t>Методи за интервюиране</w:t>
      </w:r>
    </w:p>
    <w:p w14:paraId="50735F33" w14:textId="77777777" w:rsidR="003F2D5D" w:rsidRPr="00B20839" w:rsidRDefault="003F2D5D" w:rsidP="003F2D5D">
      <w:pPr>
        <w:numPr>
          <w:ilvl w:val="0"/>
          <w:numId w:val="36"/>
        </w:numPr>
        <w:rPr>
          <w:rFonts w:ascii="Verdana" w:hAnsi="Verdana"/>
          <w:color w:val="000080"/>
          <w:sz w:val="18"/>
          <w:szCs w:val="18"/>
          <w:lang w:val="de-AT"/>
        </w:rPr>
      </w:pPr>
      <w:r w:rsidRPr="00B20839">
        <w:rPr>
          <w:rFonts w:ascii="Verdana" w:hAnsi="Verdana"/>
          <w:color w:val="000080"/>
          <w:sz w:val="18"/>
          <w:szCs w:val="18"/>
          <w:lang w:val="bg-BG"/>
        </w:rPr>
        <w:t>Практически задачи</w:t>
      </w:r>
    </w:p>
    <w:p w14:paraId="7517FF44" w14:textId="77777777" w:rsidR="003F2D5D" w:rsidRPr="00B20839" w:rsidRDefault="003F2D5D" w:rsidP="003F2D5D">
      <w:pPr>
        <w:numPr>
          <w:ilvl w:val="0"/>
          <w:numId w:val="36"/>
        </w:numPr>
        <w:rPr>
          <w:rFonts w:ascii="Verdana" w:hAnsi="Verdana" w:cs="Arial"/>
          <w:b/>
          <w:color w:val="000080"/>
          <w:sz w:val="18"/>
          <w:szCs w:val="18"/>
          <w:lang w:val="bg-BG"/>
        </w:rPr>
      </w:pPr>
      <w:r w:rsidRPr="00B20839">
        <w:rPr>
          <w:rFonts w:ascii="Verdana" w:hAnsi="Verdana"/>
          <w:color w:val="000080"/>
          <w:sz w:val="18"/>
          <w:szCs w:val="18"/>
          <w:lang w:val="bg-BG"/>
        </w:rPr>
        <w:t>Прослушвания</w:t>
      </w:r>
    </w:p>
    <w:p w14:paraId="34A8C871" w14:textId="77777777" w:rsidR="003F2D5D" w:rsidRPr="00B20839" w:rsidRDefault="003F2D5D" w:rsidP="003F2D5D">
      <w:pPr>
        <w:numPr>
          <w:ilvl w:val="0"/>
          <w:numId w:val="36"/>
        </w:numPr>
        <w:rPr>
          <w:rFonts w:ascii="Verdana" w:hAnsi="Verdana"/>
          <w:color w:val="000080"/>
          <w:sz w:val="18"/>
          <w:szCs w:val="18"/>
          <w:lang w:val="de-AT"/>
        </w:rPr>
      </w:pPr>
      <w:r>
        <w:rPr>
          <w:rFonts w:ascii="Verdana" w:hAnsi="Verdana"/>
          <w:color w:val="000080"/>
          <w:sz w:val="18"/>
          <w:szCs w:val="18"/>
          <w:lang w:val="bg-BG"/>
        </w:rPr>
        <w:t>Център за оценка</w:t>
      </w:r>
    </w:p>
    <w:p w14:paraId="4A1E70E4" w14:textId="77777777" w:rsidR="003F2D5D" w:rsidRPr="00B20839" w:rsidRDefault="003F2D5D" w:rsidP="003F2D5D">
      <w:pPr>
        <w:rPr>
          <w:rFonts w:ascii="Verdana" w:hAnsi="Verdana" w:cs="Arial"/>
          <w:color w:val="000080"/>
          <w:sz w:val="18"/>
          <w:szCs w:val="18"/>
          <w:lang w:val="bg-BG"/>
        </w:rPr>
      </w:pPr>
    </w:p>
    <w:p w14:paraId="0CDDAC81" w14:textId="77777777" w:rsidR="003F2D5D" w:rsidRPr="00B20839" w:rsidRDefault="003F2D5D" w:rsidP="003F2D5D">
      <w:pPr>
        <w:pStyle w:val="Heading6"/>
        <w:shd w:val="clear" w:color="auto" w:fill="F3F3F3"/>
        <w:spacing w:before="0" w:after="0"/>
        <w:rPr>
          <w:rFonts w:ascii="Verdana" w:hAnsi="Verdana"/>
          <w:color w:val="000080"/>
          <w:sz w:val="18"/>
          <w:szCs w:val="18"/>
          <w:lang w:val="bg-BG"/>
        </w:rPr>
      </w:pPr>
      <w:r w:rsidRPr="00B20839">
        <w:rPr>
          <w:rFonts w:ascii="Verdana" w:hAnsi="Verdana"/>
          <w:color w:val="000080"/>
          <w:sz w:val="18"/>
          <w:szCs w:val="18"/>
          <w:lang w:val="bg-BG"/>
        </w:rPr>
        <w:t>МЕТОДИ И ФОРМИ НА РАБОТА</w:t>
      </w:r>
    </w:p>
    <w:p w14:paraId="2F2F83E4" w14:textId="77777777" w:rsidR="003F2D5D" w:rsidRPr="00D6183F" w:rsidRDefault="003F2D5D" w:rsidP="003F2D5D">
      <w:pPr>
        <w:rPr>
          <w:rFonts w:ascii="Verdana" w:hAnsi="Verdana" w:cs="Arial"/>
          <w:color w:val="000080"/>
          <w:sz w:val="6"/>
          <w:szCs w:val="6"/>
          <w:lang w:val="bg-BG"/>
        </w:rPr>
      </w:pPr>
    </w:p>
    <w:p w14:paraId="4CE3900E" w14:textId="77777777" w:rsidR="003F2D5D" w:rsidRPr="00B20839" w:rsidRDefault="003F2D5D" w:rsidP="003F2D5D">
      <w:pPr>
        <w:rPr>
          <w:rFonts w:ascii="Verdana" w:hAnsi="Verdana" w:cs="Arial"/>
          <w:color w:val="000080"/>
          <w:sz w:val="18"/>
          <w:szCs w:val="18"/>
          <w:lang w:val="bg-BG"/>
        </w:rPr>
      </w:pPr>
      <w:r w:rsidRPr="00B20839">
        <w:rPr>
          <w:rFonts w:ascii="Verdana" w:hAnsi="Verdana" w:cs="Arial"/>
          <w:color w:val="000080"/>
          <w:sz w:val="18"/>
          <w:szCs w:val="18"/>
          <w:lang w:val="bg-BG"/>
        </w:rPr>
        <w:t>Теоретична част, разглеждане на казуси</w:t>
      </w:r>
      <w:r>
        <w:rPr>
          <w:rFonts w:ascii="Verdana" w:hAnsi="Verdana" w:cs="Arial"/>
          <w:color w:val="000080"/>
          <w:sz w:val="18"/>
          <w:szCs w:val="18"/>
          <w:lang w:val="bg-BG"/>
        </w:rPr>
        <w:t xml:space="preserve"> и </w:t>
      </w:r>
      <w:r w:rsidRPr="00B20839">
        <w:rPr>
          <w:rFonts w:ascii="Verdana" w:hAnsi="Verdana" w:cs="Arial"/>
          <w:color w:val="000080"/>
          <w:sz w:val="18"/>
          <w:szCs w:val="18"/>
          <w:lang w:val="bg-BG"/>
        </w:rPr>
        <w:t>примери от участниците, примери за добри практики, експериментални упражнения, въпросници, себеанализ и анализ на групата, дискусии, разиграване на процес на набиране на персонал.</w:t>
      </w:r>
    </w:p>
    <w:p w14:paraId="511A34D6" w14:textId="77777777" w:rsidR="003F2D5D" w:rsidRPr="00B20839" w:rsidRDefault="003F2D5D" w:rsidP="003F2D5D">
      <w:pPr>
        <w:rPr>
          <w:b/>
          <w:color w:val="000080"/>
          <w:sz w:val="18"/>
          <w:szCs w:val="18"/>
          <w:lang w:val="bg-BG"/>
        </w:rPr>
      </w:pPr>
    </w:p>
    <w:p w14:paraId="7569E814" w14:textId="77777777" w:rsidR="003F2D5D" w:rsidRPr="00B20839" w:rsidRDefault="003F2D5D" w:rsidP="003F2D5D">
      <w:pPr>
        <w:shd w:val="clear" w:color="auto" w:fill="F3F3F3"/>
        <w:rPr>
          <w:rFonts w:ascii="Verdana" w:hAnsi="Verdana"/>
          <w:b/>
          <w:color w:val="000080"/>
          <w:sz w:val="18"/>
          <w:szCs w:val="18"/>
          <w:u w:val="single"/>
          <w:lang w:val="bg-BG"/>
        </w:rPr>
      </w:pPr>
      <w:r w:rsidRPr="00B20839">
        <w:rPr>
          <w:rFonts w:ascii="Verdana" w:hAnsi="Verdana"/>
          <w:b/>
          <w:color w:val="000080"/>
          <w:sz w:val="18"/>
          <w:szCs w:val="18"/>
          <w:lang w:val="bg-BG"/>
        </w:rPr>
        <w:t>ЦЕЛЕВА ГРУПА</w:t>
      </w:r>
      <w:r w:rsidRPr="00B20839">
        <w:rPr>
          <w:rFonts w:ascii="Verdana" w:hAnsi="Verdana"/>
          <w:b/>
          <w:color w:val="000080"/>
          <w:sz w:val="18"/>
          <w:szCs w:val="18"/>
          <w:u w:val="single"/>
          <w:lang w:val="bg-BG"/>
        </w:rPr>
        <w:t xml:space="preserve"> </w:t>
      </w:r>
    </w:p>
    <w:p w14:paraId="7AF94E82" w14:textId="77777777" w:rsidR="003F2D5D" w:rsidRPr="00D6183F" w:rsidRDefault="003F2D5D" w:rsidP="003F2D5D">
      <w:pPr>
        <w:rPr>
          <w:rFonts w:ascii="Verdana" w:hAnsi="Verdana" w:cs="Arial"/>
          <w:color w:val="000080"/>
          <w:sz w:val="6"/>
          <w:szCs w:val="6"/>
          <w:lang w:val="bg-BG"/>
        </w:rPr>
      </w:pPr>
    </w:p>
    <w:p w14:paraId="4945CC2F" w14:textId="77777777" w:rsidR="003F2D5D" w:rsidRPr="00B20839" w:rsidRDefault="003F2D5D" w:rsidP="003F2D5D">
      <w:pPr>
        <w:rPr>
          <w:rFonts w:ascii="Verdana" w:hAnsi="Verdana"/>
          <w:color w:val="000080"/>
          <w:sz w:val="18"/>
          <w:szCs w:val="18"/>
          <w:lang w:val="bg-BG"/>
        </w:rPr>
      </w:pPr>
      <w:r w:rsidRPr="00B20839">
        <w:rPr>
          <w:rFonts w:ascii="Verdana" w:hAnsi="Verdana"/>
          <w:color w:val="000080"/>
          <w:sz w:val="18"/>
          <w:szCs w:val="18"/>
          <w:lang w:val="bg-BG"/>
        </w:rPr>
        <w:lastRenderedPageBreak/>
        <w:t xml:space="preserve">Тази програма е предназначена за ръководители на отдели „Човешки ресурси” от всички браншове, които желаят да анализират и подобрят процеса на набиране на персонал в своята фирма. </w:t>
      </w:r>
    </w:p>
    <w:p w14:paraId="15B703C3" w14:textId="77777777" w:rsidR="003F2D5D" w:rsidRDefault="003F2D5D" w:rsidP="00432D55">
      <w:pPr>
        <w:jc w:val="both"/>
        <w:rPr>
          <w:rFonts w:ascii="Verdana" w:hAnsi="Verdana"/>
          <w:b/>
          <w:color w:val="000080"/>
          <w:sz w:val="20"/>
          <w:u w:val="single"/>
          <w:lang w:val="bg-BG"/>
        </w:rPr>
      </w:pPr>
    </w:p>
    <w:p w14:paraId="29181DC4" w14:textId="77777777" w:rsidR="003F2D5D" w:rsidRDefault="003F2D5D" w:rsidP="00432D55">
      <w:pPr>
        <w:jc w:val="both"/>
        <w:rPr>
          <w:rFonts w:ascii="Verdana" w:hAnsi="Verdana"/>
          <w:b/>
          <w:color w:val="000080"/>
          <w:sz w:val="20"/>
          <w:u w:val="single"/>
          <w:lang w:val="bg-BG"/>
        </w:rPr>
      </w:pPr>
    </w:p>
    <w:p w14:paraId="1D3ABE73" w14:textId="77777777" w:rsidR="00432D55" w:rsidRPr="00043618" w:rsidRDefault="00432D55" w:rsidP="00432D55">
      <w:pPr>
        <w:jc w:val="both"/>
        <w:rPr>
          <w:rFonts w:ascii="Verdana" w:hAnsi="Verdana"/>
          <w:color w:val="000080"/>
          <w:sz w:val="18"/>
          <w:szCs w:val="18"/>
          <w:lang w:val="bg-BG"/>
        </w:rPr>
      </w:pPr>
      <w:r>
        <w:rPr>
          <w:rFonts w:ascii="Verdana" w:hAnsi="Verdana"/>
          <w:b/>
          <w:color w:val="000080"/>
          <w:sz w:val="20"/>
          <w:u w:val="single"/>
          <w:lang w:val="bg-BG"/>
        </w:rPr>
        <w:t>ВРЕМЕТРАЕНЕ: 2 дни</w:t>
      </w:r>
      <w:r w:rsidR="008B6973">
        <w:rPr>
          <w:rFonts w:ascii="Verdana" w:hAnsi="Verdana"/>
          <w:b/>
          <w:color w:val="000080"/>
          <w:sz w:val="20"/>
          <w:u w:val="single"/>
          <w:lang w:val="bg-BG"/>
        </w:rPr>
        <w:t xml:space="preserve">, </w:t>
      </w:r>
      <w:r w:rsidR="008B6973" w:rsidRPr="00D177CF">
        <w:rPr>
          <w:rFonts w:ascii="Verdana" w:hAnsi="Verdana"/>
          <w:b/>
          <w:color w:val="000080"/>
          <w:sz w:val="20"/>
          <w:u w:val="single"/>
          <w:lang w:val="bg-BG"/>
        </w:rPr>
        <w:t>10</w:t>
      </w:r>
      <w:r w:rsidRPr="00073466">
        <w:rPr>
          <w:rFonts w:ascii="Verdana" w:hAnsi="Verdana"/>
          <w:b/>
          <w:color w:val="000080"/>
          <w:sz w:val="20"/>
          <w:u w:val="single"/>
          <w:lang w:val="bg-BG"/>
        </w:rPr>
        <w:t>–1</w:t>
      </w:r>
      <w:r>
        <w:rPr>
          <w:rFonts w:ascii="Verdana" w:hAnsi="Verdana"/>
          <w:b/>
          <w:color w:val="000080"/>
          <w:sz w:val="20"/>
          <w:u w:val="single"/>
          <w:lang w:val="bg-BG"/>
        </w:rPr>
        <w:t>7</w:t>
      </w:r>
      <w:r w:rsidRPr="00073466">
        <w:rPr>
          <w:rFonts w:ascii="Verdana" w:hAnsi="Verdana"/>
          <w:b/>
          <w:color w:val="000080"/>
          <w:sz w:val="20"/>
          <w:u w:val="single"/>
          <w:lang w:val="bg-BG"/>
        </w:rPr>
        <w:t>ч.</w:t>
      </w:r>
    </w:p>
    <w:p w14:paraId="71A8F7DF" w14:textId="77777777" w:rsidR="00432D55" w:rsidRPr="00073466" w:rsidRDefault="00432D55" w:rsidP="00432D55">
      <w:pPr>
        <w:rPr>
          <w:rFonts w:ascii="Verdana" w:hAnsi="Verdana"/>
          <w:b/>
          <w:color w:val="000080"/>
          <w:sz w:val="20"/>
          <w:lang w:val="bg-BG"/>
        </w:rPr>
      </w:pPr>
      <w:r w:rsidRPr="00073466">
        <w:rPr>
          <w:rFonts w:ascii="Verdana" w:hAnsi="Verdana"/>
          <w:b/>
          <w:color w:val="000080"/>
          <w:sz w:val="20"/>
          <w:lang w:val="bg-BG"/>
        </w:rPr>
        <w:t>Открита програма</w:t>
      </w:r>
    </w:p>
    <w:p w14:paraId="7A3A2BC1" w14:textId="77777777" w:rsidR="00DC4A3F" w:rsidRPr="000F4057" w:rsidRDefault="00DC4A3F" w:rsidP="00DC4A3F">
      <w:pPr>
        <w:rPr>
          <w:rFonts w:ascii="Verdana" w:hAnsi="Verdana"/>
          <w:color w:val="000080"/>
          <w:sz w:val="20"/>
          <w:lang w:val="bg-BG"/>
        </w:rPr>
      </w:pPr>
    </w:p>
    <w:p w14:paraId="24AD9429" w14:textId="77777777" w:rsidR="00DC4A3F" w:rsidRPr="005F27DB" w:rsidRDefault="00DC4A3F" w:rsidP="00EB0775">
      <w:pPr>
        <w:shd w:val="clear" w:color="auto" w:fill="E6E6E6"/>
        <w:ind w:right="-58"/>
        <w:jc w:val="center"/>
        <w:rPr>
          <w:rFonts w:ascii="Verdana" w:hAnsi="Verdana"/>
          <w:color w:val="000080"/>
          <w:sz w:val="28"/>
          <w:szCs w:val="28"/>
          <w:lang w:val="bg-BG"/>
        </w:rPr>
      </w:pPr>
      <w:r w:rsidRPr="005F27DB">
        <w:rPr>
          <w:rFonts w:ascii="Verdana" w:hAnsi="Verdana"/>
          <w:color w:val="000080"/>
          <w:sz w:val="28"/>
          <w:szCs w:val="28"/>
          <w:lang w:val="bg-BG"/>
        </w:rPr>
        <w:t>Управление и организация на времето</w:t>
      </w:r>
    </w:p>
    <w:p w14:paraId="3219A4EA" w14:textId="77777777" w:rsidR="00DC4A3F" w:rsidRPr="005F27DB" w:rsidRDefault="00DC4A3F" w:rsidP="00EB0775">
      <w:pPr>
        <w:shd w:val="clear" w:color="auto" w:fill="E6E6E6"/>
        <w:ind w:right="-58"/>
        <w:jc w:val="center"/>
        <w:rPr>
          <w:rFonts w:ascii="Verdana" w:hAnsi="Verdana"/>
          <w:b/>
          <w:color w:val="000080"/>
          <w:sz w:val="22"/>
          <w:szCs w:val="22"/>
          <w:lang w:val="bg-BG"/>
        </w:rPr>
      </w:pPr>
      <w:r w:rsidRPr="005F27DB">
        <w:rPr>
          <w:rFonts w:ascii="Verdana" w:hAnsi="Verdana"/>
          <w:b/>
          <w:color w:val="000080"/>
          <w:sz w:val="22"/>
          <w:szCs w:val="22"/>
          <w:lang w:val="bg-BG"/>
        </w:rPr>
        <w:t xml:space="preserve">Да използваме по-съзнателно собственото си време </w:t>
      </w:r>
    </w:p>
    <w:p w14:paraId="1CD86B71" w14:textId="77777777" w:rsidR="00DC4A3F" w:rsidRPr="00EF2FD5" w:rsidRDefault="00DC4A3F" w:rsidP="00DC4A3F">
      <w:pPr>
        <w:rPr>
          <w:rFonts w:ascii="Verdana" w:hAnsi="Verdana"/>
          <w:color w:val="000080"/>
          <w:lang w:val="bg-BG"/>
          <w14:shadow w14:blurRad="50800" w14:dist="38100" w14:dir="2700000" w14:sx="100000" w14:sy="100000" w14:kx="0" w14:ky="0" w14:algn="tl">
            <w14:srgbClr w14:val="000000">
              <w14:alpha w14:val="60000"/>
            </w14:srgbClr>
          </w14:shadow>
        </w:rPr>
      </w:pPr>
    </w:p>
    <w:p w14:paraId="359E9E00" w14:textId="77777777" w:rsidR="00DC4A3F" w:rsidRPr="00FC2052" w:rsidRDefault="00DC4A3F" w:rsidP="00DC4A3F">
      <w:pPr>
        <w:ind w:right="84"/>
        <w:jc w:val="both"/>
        <w:rPr>
          <w:rFonts w:ascii="Verdana" w:hAnsi="Verdana"/>
          <w:color w:val="000080"/>
          <w:sz w:val="18"/>
          <w:szCs w:val="18"/>
          <w:lang w:val="bg-BG"/>
        </w:rPr>
      </w:pPr>
      <w:r w:rsidRPr="00FC2052">
        <w:rPr>
          <w:rFonts w:ascii="Verdana" w:hAnsi="Verdana"/>
          <w:color w:val="000080"/>
          <w:sz w:val="18"/>
          <w:szCs w:val="18"/>
          <w:lang w:val="bg-BG"/>
        </w:rPr>
        <w:t xml:space="preserve">Да се научим да управляваме успеха и стреса. За повишаване на работоспособността е необходима успешната самоорганизация на собствените ресурси. </w:t>
      </w:r>
    </w:p>
    <w:p w14:paraId="21203893" w14:textId="77777777" w:rsidR="00DC4A3F" w:rsidRDefault="00DC4A3F" w:rsidP="00DC4A3F">
      <w:pPr>
        <w:ind w:right="84"/>
        <w:jc w:val="both"/>
        <w:rPr>
          <w:rFonts w:ascii="Verdana" w:hAnsi="Verdana"/>
          <w:color w:val="000080"/>
          <w:sz w:val="18"/>
          <w:szCs w:val="18"/>
          <w:lang w:val="bg-BG"/>
        </w:rPr>
      </w:pPr>
      <w:r w:rsidRPr="00FC2052">
        <w:rPr>
          <w:rFonts w:ascii="Verdana" w:hAnsi="Verdana"/>
          <w:color w:val="000080"/>
          <w:sz w:val="18"/>
          <w:szCs w:val="18"/>
          <w:lang w:val="bg-BG"/>
        </w:rPr>
        <w:t>В този семинар участниците ще научат как да се справят с изискванията и стреса във времена на бързи промени. Защото голямата работоспособност е двигател, а и необходимост за професионалния успех, само ако възникващия стрес се изжевее положително.</w:t>
      </w:r>
    </w:p>
    <w:p w14:paraId="6C271952" w14:textId="77777777" w:rsidR="00DC4A3F" w:rsidRPr="00FC2052" w:rsidRDefault="00DC4A3F" w:rsidP="00DC4A3F">
      <w:pPr>
        <w:ind w:right="84"/>
        <w:jc w:val="both"/>
        <w:rPr>
          <w:rFonts w:ascii="Verdana" w:hAnsi="Verdana"/>
          <w:color w:val="000080"/>
          <w:sz w:val="18"/>
          <w:szCs w:val="18"/>
          <w:lang w:val="bg-BG"/>
        </w:rPr>
      </w:pPr>
    </w:p>
    <w:p w14:paraId="3303484A" w14:textId="77777777" w:rsidR="00DC4A3F" w:rsidRPr="00555D1E" w:rsidRDefault="00DC4A3F" w:rsidP="00DC4A3F">
      <w:pPr>
        <w:shd w:val="clear" w:color="auto" w:fill="F3F3F3"/>
        <w:jc w:val="both"/>
        <w:rPr>
          <w:rFonts w:ascii="Verdana" w:hAnsi="Verdana"/>
          <w:b/>
          <w:color w:val="000080"/>
          <w:sz w:val="18"/>
          <w:szCs w:val="18"/>
          <w:lang w:val="bg-BG"/>
        </w:rPr>
      </w:pPr>
      <w:r w:rsidRPr="00555D1E">
        <w:rPr>
          <w:rFonts w:ascii="Verdana" w:hAnsi="Verdana"/>
          <w:b/>
          <w:color w:val="000080"/>
          <w:sz w:val="18"/>
          <w:szCs w:val="18"/>
          <w:lang w:val="bg-BG"/>
        </w:rPr>
        <w:t>ЦЕЛИ И СЪДЪРЖАНИЕ</w:t>
      </w:r>
    </w:p>
    <w:p w14:paraId="1FF90F22" w14:textId="77777777" w:rsidR="00DC4A3F" w:rsidRPr="006E65F6" w:rsidRDefault="00DC4A3F" w:rsidP="00DC4A3F">
      <w:pPr>
        <w:jc w:val="both"/>
        <w:rPr>
          <w:rFonts w:ascii="Verdana" w:hAnsi="Verdana"/>
          <w:color w:val="000080"/>
          <w:sz w:val="10"/>
          <w:szCs w:val="10"/>
          <w:lang w:val="bg-BG"/>
        </w:rPr>
      </w:pPr>
    </w:p>
    <w:p w14:paraId="30C6536F" w14:textId="77777777" w:rsidR="00DC4A3F" w:rsidRPr="00FC2052" w:rsidRDefault="00DC4A3F" w:rsidP="00DC4A3F">
      <w:pPr>
        <w:numPr>
          <w:ilvl w:val="0"/>
          <w:numId w:val="5"/>
        </w:numPr>
        <w:ind w:right="566"/>
        <w:rPr>
          <w:rFonts w:ascii="Verdana" w:hAnsi="Verdana"/>
          <w:color w:val="000080"/>
          <w:sz w:val="18"/>
          <w:szCs w:val="18"/>
          <w:lang w:val="bg-BG"/>
        </w:rPr>
      </w:pPr>
      <w:r w:rsidRPr="00FC2052">
        <w:rPr>
          <w:rFonts w:ascii="Verdana" w:hAnsi="Verdana"/>
          <w:color w:val="000080"/>
          <w:sz w:val="18"/>
          <w:szCs w:val="18"/>
          <w:lang w:val="bg-BG"/>
        </w:rPr>
        <w:t xml:space="preserve">Осъзнаване на собствения стил на работа и структурата на „време и работа” на собствената фирма </w:t>
      </w:r>
    </w:p>
    <w:p w14:paraId="437B991F" w14:textId="77777777" w:rsidR="00DC4A3F" w:rsidRPr="00FC2052" w:rsidRDefault="00DC4A3F" w:rsidP="00DC4A3F">
      <w:pPr>
        <w:numPr>
          <w:ilvl w:val="0"/>
          <w:numId w:val="5"/>
        </w:numPr>
        <w:ind w:right="566"/>
        <w:rPr>
          <w:rFonts w:ascii="Verdana" w:hAnsi="Verdana"/>
          <w:color w:val="000080"/>
          <w:sz w:val="18"/>
          <w:szCs w:val="18"/>
          <w:lang w:val="bg-BG"/>
        </w:rPr>
      </w:pPr>
      <w:r w:rsidRPr="00FC2052">
        <w:rPr>
          <w:rFonts w:ascii="Verdana" w:hAnsi="Verdana"/>
          <w:color w:val="000080"/>
          <w:sz w:val="18"/>
          <w:szCs w:val="18"/>
          <w:lang w:val="bg-BG"/>
        </w:rPr>
        <w:t>Локализиране на пречките, за да се работи ефективно и ефикасно.</w:t>
      </w:r>
    </w:p>
    <w:p w14:paraId="77AE2542" w14:textId="77777777" w:rsidR="00DC4A3F" w:rsidRPr="00FC2052" w:rsidRDefault="00DC4A3F" w:rsidP="00DC4A3F">
      <w:pPr>
        <w:numPr>
          <w:ilvl w:val="0"/>
          <w:numId w:val="5"/>
        </w:numPr>
        <w:ind w:right="566"/>
        <w:rPr>
          <w:rFonts w:ascii="Verdana" w:hAnsi="Verdana"/>
          <w:color w:val="000080"/>
          <w:sz w:val="18"/>
          <w:szCs w:val="18"/>
          <w:lang w:val="bg-BG"/>
        </w:rPr>
      </w:pPr>
      <w:r w:rsidRPr="00FC2052">
        <w:rPr>
          <w:rFonts w:ascii="Verdana" w:hAnsi="Verdana"/>
          <w:color w:val="000080"/>
          <w:sz w:val="18"/>
          <w:szCs w:val="18"/>
          <w:lang w:val="bg-BG"/>
        </w:rPr>
        <w:t>Усет за причините за „изяждащите времето” фактори (в собствената сфера на дейност, възлови места във фирмата, външни отношения)</w:t>
      </w:r>
    </w:p>
    <w:p w14:paraId="6ED83D80" w14:textId="77777777" w:rsidR="00DC4A3F" w:rsidRPr="00FC2052" w:rsidRDefault="00DC4A3F" w:rsidP="00DC4A3F">
      <w:pPr>
        <w:numPr>
          <w:ilvl w:val="0"/>
          <w:numId w:val="5"/>
        </w:numPr>
        <w:ind w:right="566"/>
        <w:rPr>
          <w:rFonts w:ascii="Verdana" w:hAnsi="Verdana"/>
          <w:color w:val="000080"/>
          <w:sz w:val="18"/>
          <w:szCs w:val="18"/>
          <w:lang w:val="bg-BG"/>
        </w:rPr>
      </w:pPr>
      <w:r w:rsidRPr="00FC2052">
        <w:rPr>
          <w:rFonts w:ascii="Verdana" w:hAnsi="Verdana"/>
          <w:color w:val="000080"/>
          <w:sz w:val="18"/>
          <w:szCs w:val="18"/>
          <w:lang w:val="bg-BG"/>
        </w:rPr>
        <w:t xml:space="preserve">Икономия на време и процеси на създаване на стойността </w:t>
      </w:r>
    </w:p>
    <w:p w14:paraId="78BC4052" w14:textId="77777777" w:rsidR="00DC4A3F" w:rsidRPr="00FC2052" w:rsidRDefault="00DC4A3F" w:rsidP="00DC4A3F">
      <w:pPr>
        <w:numPr>
          <w:ilvl w:val="0"/>
          <w:numId w:val="5"/>
        </w:numPr>
        <w:ind w:right="566"/>
        <w:rPr>
          <w:rFonts w:ascii="Verdana" w:hAnsi="Verdana"/>
          <w:color w:val="000080"/>
          <w:sz w:val="18"/>
          <w:szCs w:val="18"/>
          <w:lang w:val="bg-BG"/>
        </w:rPr>
      </w:pPr>
      <w:r w:rsidRPr="00FC2052">
        <w:rPr>
          <w:rFonts w:ascii="Verdana" w:hAnsi="Verdana"/>
          <w:color w:val="000080"/>
          <w:sz w:val="18"/>
          <w:szCs w:val="18"/>
          <w:lang w:val="bg-BG"/>
        </w:rPr>
        <w:t>Запознаване със спестяващи време техники на работа за анализ на проблемите, вземане на решения и планиране и упражняването им</w:t>
      </w:r>
    </w:p>
    <w:p w14:paraId="68FC8E7C" w14:textId="77777777" w:rsidR="00DC4A3F" w:rsidRPr="00FC2052" w:rsidRDefault="00DC4A3F" w:rsidP="00DC4A3F">
      <w:pPr>
        <w:numPr>
          <w:ilvl w:val="0"/>
          <w:numId w:val="5"/>
        </w:numPr>
        <w:ind w:right="566"/>
        <w:rPr>
          <w:rFonts w:ascii="Verdana" w:hAnsi="Verdana"/>
          <w:color w:val="000080"/>
          <w:sz w:val="18"/>
          <w:szCs w:val="18"/>
          <w:lang w:val="bg-BG"/>
        </w:rPr>
      </w:pPr>
      <w:r w:rsidRPr="00FC2052">
        <w:rPr>
          <w:rFonts w:ascii="Verdana" w:hAnsi="Verdana"/>
          <w:color w:val="000080"/>
          <w:sz w:val="18"/>
          <w:szCs w:val="18"/>
          <w:lang w:val="bg-BG"/>
        </w:rPr>
        <w:t xml:space="preserve">планирането на личните цели, задачи и цели </w:t>
      </w:r>
    </w:p>
    <w:p w14:paraId="3BF31F43" w14:textId="77777777" w:rsidR="00DC4A3F" w:rsidRPr="00FC2052" w:rsidRDefault="00DC4A3F" w:rsidP="00DC4A3F">
      <w:pPr>
        <w:numPr>
          <w:ilvl w:val="0"/>
          <w:numId w:val="5"/>
        </w:numPr>
        <w:ind w:right="566"/>
        <w:rPr>
          <w:rFonts w:ascii="Verdana" w:hAnsi="Verdana"/>
          <w:color w:val="000080"/>
          <w:sz w:val="18"/>
          <w:szCs w:val="18"/>
          <w:lang w:val="bg-BG"/>
        </w:rPr>
      </w:pPr>
      <w:r w:rsidRPr="00FC2052">
        <w:rPr>
          <w:rFonts w:ascii="Verdana" w:hAnsi="Verdana"/>
          <w:color w:val="000080"/>
          <w:sz w:val="18"/>
          <w:szCs w:val="18"/>
          <w:lang w:val="bg-BG"/>
        </w:rPr>
        <w:t xml:space="preserve">Намиране на баланс между освобождаващите и изяждащите времето </w:t>
      </w:r>
      <w:r>
        <w:rPr>
          <w:rFonts w:ascii="Verdana" w:hAnsi="Verdana"/>
          <w:color w:val="000080"/>
          <w:sz w:val="18"/>
          <w:szCs w:val="18"/>
          <w:lang w:val="bg-BG"/>
        </w:rPr>
        <w:t>фактори</w:t>
      </w:r>
    </w:p>
    <w:p w14:paraId="79031C9C" w14:textId="77777777" w:rsidR="00DC4A3F" w:rsidRPr="00FC2052" w:rsidRDefault="00DC4A3F" w:rsidP="00DC4A3F">
      <w:pPr>
        <w:numPr>
          <w:ilvl w:val="0"/>
          <w:numId w:val="5"/>
        </w:numPr>
        <w:ind w:right="566"/>
        <w:rPr>
          <w:rFonts w:ascii="Verdana" w:hAnsi="Verdana"/>
          <w:color w:val="000080"/>
          <w:sz w:val="18"/>
          <w:szCs w:val="18"/>
          <w:lang w:val="de-DE"/>
        </w:rPr>
      </w:pPr>
      <w:r w:rsidRPr="00FC2052">
        <w:rPr>
          <w:rFonts w:ascii="Verdana" w:hAnsi="Verdana"/>
          <w:color w:val="000080"/>
          <w:sz w:val="18"/>
          <w:szCs w:val="18"/>
          <w:lang w:val="bg-BG"/>
        </w:rPr>
        <w:t>Управление на стреса, превантивни мерки</w:t>
      </w:r>
    </w:p>
    <w:p w14:paraId="076D939F" w14:textId="77777777" w:rsidR="00DC4A3F" w:rsidRPr="00DC4A3F" w:rsidRDefault="00DC4A3F" w:rsidP="00DC4A3F">
      <w:pPr>
        <w:numPr>
          <w:ilvl w:val="0"/>
          <w:numId w:val="5"/>
        </w:numPr>
        <w:ind w:right="566"/>
        <w:rPr>
          <w:rFonts w:ascii="Verdana" w:hAnsi="Verdana"/>
          <w:color w:val="000080"/>
          <w:sz w:val="18"/>
          <w:szCs w:val="18"/>
          <w:lang w:val="ru-RU"/>
        </w:rPr>
      </w:pPr>
      <w:r w:rsidRPr="00FC2052">
        <w:rPr>
          <w:rFonts w:ascii="Verdana" w:hAnsi="Verdana"/>
          <w:color w:val="000080"/>
          <w:sz w:val="18"/>
          <w:szCs w:val="18"/>
          <w:lang w:val="bg-BG"/>
        </w:rPr>
        <w:t xml:space="preserve">Разработване на конкретни мерки за преодоляване на проблемите в работата и времето </w:t>
      </w:r>
    </w:p>
    <w:p w14:paraId="11C4F37C" w14:textId="77777777" w:rsidR="00DC4A3F" w:rsidRPr="00DC4A3F" w:rsidRDefault="00DC4A3F" w:rsidP="00DC4A3F">
      <w:pPr>
        <w:ind w:left="360" w:right="566"/>
        <w:rPr>
          <w:rFonts w:ascii="Verdana" w:hAnsi="Verdana"/>
          <w:color w:val="000080"/>
          <w:sz w:val="18"/>
          <w:szCs w:val="18"/>
          <w:lang w:val="ru-RU"/>
        </w:rPr>
      </w:pPr>
    </w:p>
    <w:p w14:paraId="4BBDA2C7" w14:textId="77777777" w:rsidR="00DC4A3F" w:rsidRPr="00DC4A3F" w:rsidRDefault="00DC4A3F" w:rsidP="00DC4A3F">
      <w:pPr>
        <w:pStyle w:val="Heading6"/>
        <w:shd w:val="clear" w:color="auto" w:fill="F3F3F3"/>
        <w:spacing w:before="0" w:after="0"/>
        <w:jc w:val="both"/>
        <w:rPr>
          <w:rFonts w:ascii="Verdana" w:hAnsi="Verdana"/>
          <w:color w:val="000080"/>
          <w:sz w:val="18"/>
          <w:szCs w:val="18"/>
          <w:lang w:val="ru-RU"/>
        </w:rPr>
      </w:pPr>
      <w:r w:rsidRPr="00DC4A3F">
        <w:rPr>
          <w:rFonts w:ascii="Verdana" w:hAnsi="Verdana"/>
          <w:color w:val="000080"/>
          <w:sz w:val="18"/>
          <w:szCs w:val="18"/>
          <w:lang w:val="ru-RU"/>
        </w:rPr>
        <w:t>ФОРМИ И МЕТОДИ НА РАБОТА</w:t>
      </w:r>
    </w:p>
    <w:p w14:paraId="451A981D" w14:textId="77777777" w:rsidR="00DC4A3F" w:rsidRPr="00DC4A3F" w:rsidRDefault="00DC4A3F" w:rsidP="00DC4A3F">
      <w:pPr>
        <w:ind w:right="566"/>
        <w:rPr>
          <w:rFonts w:ascii="Verdana" w:hAnsi="Verdana"/>
          <w:color w:val="000080"/>
          <w:sz w:val="10"/>
          <w:szCs w:val="10"/>
          <w:lang w:val="ru-RU"/>
        </w:rPr>
      </w:pPr>
    </w:p>
    <w:p w14:paraId="284A78FD" w14:textId="77777777" w:rsidR="00DC4A3F" w:rsidRPr="00FC2052" w:rsidRDefault="00DC4A3F" w:rsidP="00DC4A3F">
      <w:pPr>
        <w:ind w:right="566"/>
        <w:rPr>
          <w:rFonts w:ascii="Verdana" w:hAnsi="Verdana"/>
          <w:color w:val="000080"/>
          <w:sz w:val="18"/>
          <w:szCs w:val="18"/>
          <w:lang w:val="bg-BG"/>
        </w:rPr>
      </w:pPr>
      <w:r w:rsidRPr="00FC2052">
        <w:rPr>
          <w:rFonts w:ascii="Verdana" w:hAnsi="Verdana"/>
          <w:color w:val="000080"/>
          <w:sz w:val="18"/>
          <w:szCs w:val="18"/>
          <w:lang w:val="bg-BG"/>
        </w:rPr>
        <w:t>На преден план са конкретните въпроси и теми на участниците. За да могат да се реализират възможно най-много намерения и мерки в личната и специфичната за фирмата работа, за семинара се препоръчват 3 фази:</w:t>
      </w:r>
    </w:p>
    <w:p w14:paraId="4C103D54" w14:textId="77777777" w:rsidR="00DC4A3F" w:rsidRPr="00FC2052" w:rsidRDefault="00DC4A3F" w:rsidP="00DC4A3F">
      <w:pPr>
        <w:numPr>
          <w:ilvl w:val="0"/>
          <w:numId w:val="6"/>
        </w:numPr>
        <w:spacing w:after="60"/>
        <w:ind w:right="567"/>
        <w:rPr>
          <w:rFonts w:ascii="Verdana" w:hAnsi="Verdana"/>
          <w:color w:val="000080"/>
          <w:sz w:val="18"/>
          <w:szCs w:val="18"/>
          <w:lang w:val="bg-BG"/>
        </w:rPr>
      </w:pPr>
      <w:r w:rsidRPr="00FC2052">
        <w:rPr>
          <w:rFonts w:ascii="Verdana" w:hAnsi="Verdana"/>
          <w:color w:val="000080"/>
          <w:sz w:val="18"/>
          <w:szCs w:val="18"/>
          <w:lang w:val="bg-BG"/>
        </w:rPr>
        <w:t xml:space="preserve">Подготвителна фаза и събиране на данни (с помощта на въпросник) </w:t>
      </w:r>
    </w:p>
    <w:p w14:paraId="260D9AEE" w14:textId="77777777" w:rsidR="00DC4A3F" w:rsidRPr="00FC2052" w:rsidRDefault="00DC4A3F" w:rsidP="00DC4A3F">
      <w:pPr>
        <w:numPr>
          <w:ilvl w:val="0"/>
          <w:numId w:val="6"/>
        </w:numPr>
        <w:spacing w:after="60"/>
        <w:ind w:right="567"/>
        <w:rPr>
          <w:rFonts w:ascii="Verdana" w:hAnsi="Verdana"/>
          <w:color w:val="000080"/>
          <w:sz w:val="18"/>
          <w:szCs w:val="18"/>
        </w:rPr>
      </w:pPr>
      <w:r w:rsidRPr="00FC2052">
        <w:rPr>
          <w:rFonts w:ascii="Verdana" w:hAnsi="Verdana"/>
          <w:color w:val="000080"/>
          <w:sz w:val="18"/>
          <w:szCs w:val="18"/>
          <w:lang w:val="bg-BG"/>
        </w:rPr>
        <w:t>Семинар</w:t>
      </w:r>
    </w:p>
    <w:p w14:paraId="72FD6703" w14:textId="77777777" w:rsidR="00DC4A3F" w:rsidRPr="00FC2052" w:rsidRDefault="00DC4A3F" w:rsidP="00DC4A3F">
      <w:pPr>
        <w:numPr>
          <w:ilvl w:val="0"/>
          <w:numId w:val="6"/>
        </w:numPr>
        <w:spacing w:after="60"/>
        <w:ind w:right="567"/>
        <w:rPr>
          <w:rFonts w:ascii="Verdana" w:hAnsi="Verdana"/>
          <w:color w:val="000080"/>
          <w:sz w:val="18"/>
          <w:szCs w:val="18"/>
        </w:rPr>
      </w:pPr>
      <w:r w:rsidRPr="00FC2052">
        <w:rPr>
          <w:rFonts w:ascii="Verdana" w:hAnsi="Verdana"/>
          <w:color w:val="000080"/>
          <w:sz w:val="18"/>
          <w:szCs w:val="18"/>
        </w:rPr>
        <w:t xml:space="preserve">Follow-Up (0,5-1 </w:t>
      </w:r>
      <w:r w:rsidRPr="00FC2052">
        <w:rPr>
          <w:rFonts w:ascii="Verdana" w:hAnsi="Verdana"/>
          <w:color w:val="000080"/>
          <w:sz w:val="18"/>
          <w:szCs w:val="18"/>
          <w:lang w:val="bg-BG"/>
        </w:rPr>
        <w:t>ден във фирмата</w:t>
      </w:r>
      <w:r w:rsidRPr="00FC2052">
        <w:rPr>
          <w:rFonts w:ascii="Verdana" w:hAnsi="Verdana"/>
          <w:color w:val="000080"/>
          <w:sz w:val="18"/>
          <w:szCs w:val="18"/>
        </w:rPr>
        <w:t>)</w:t>
      </w:r>
    </w:p>
    <w:p w14:paraId="7E65D406" w14:textId="77777777" w:rsidR="00DC4A3F" w:rsidRDefault="00DC4A3F" w:rsidP="00DC4A3F">
      <w:pPr>
        <w:spacing w:after="60"/>
        <w:ind w:left="357" w:right="567"/>
        <w:rPr>
          <w:rFonts w:ascii="Verdana" w:hAnsi="Verdana"/>
          <w:color w:val="000080"/>
          <w:sz w:val="18"/>
          <w:szCs w:val="18"/>
          <w:lang w:val="bg-BG"/>
        </w:rPr>
      </w:pPr>
      <w:r w:rsidRPr="00FC2052">
        <w:rPr>
          <w:rFonts w:ascii="Verdana" w:hAnsi="Verdana"/>
          <w:color w:val="000080"/>
          <w:sz w:val="18"/>
          <w:szCs w:val="18"/>
          <w:lang w:val="bg-BG"/>
        </w:rPr>
        <w:t>Това помага за подобряване на реализацията. Споделят се първите резултати от приложението и там където са възникнали трудности, се обмислят „придружаващи” мерки.</w:t>
      </w:r>
    </w:p>
    <w:p w14:paraId="2383E6CA" w14:textId="77777777" w:rsidR="00DC4A3F" w:rsidRPr="00FC2052" w:rsidRDefault="00DC4A3F" w:rsidP="00DC4A3F">
      <w:pPr>
        <w:spacing w:after="60"/>
        <w:ind w:left="357" w:right="567"/>
        <w:rPr>
          <w:rFonts w:ascii="Verdana" w:hAnsi="Verdana"/>
          <w:color w:val="000080"/>
          <w:sz w:val="18"/>
          <w:szCs w:val="18"/>
          <w:lang w:val="bg-BG"/>
        </w:rPr>
      </w:pPr>
    </w:p>
    <w:p w14:paraId="1639898F" w14:textId="77777777" w:rsidR="00DC4A3F" w:rsidRPr="005B785D" w:rsidRDefault="00DC4A3F" w:rsidP="00DC4A3F">
      <w:pPr>
        <w:shd w:val="clear" w:color="auto" w:fill="F3F3F3"/>
        <w:jc w:val="both"/>
        <w:rPr>
          <w:rFonts w:ascii="Verdana" w:hAnsi="Verdana"/>
          <w:b/>
          <w:color w:val="000080"/>
          <w:sz w:val="18"/>
          <w:szCs w:val="18"/>
          <w:u w:val="single"/>
          <w:lang w:val="bg-BG"/>
        </w:rPr>
      </w:pPr>
      <w:r w:rsidRPr="005B785D">
        <w:rPr>
          <w:rFonts w:ascii="Verdana" w:hAnsi="Verdana"/>
          <w:b/>
          <w:color w:val="000080"/>
          <w:sz w:val="18"/>
          <w:szCs w:val="18"/>
          <w:lang w:val="bg-BG"/>
        </w:rPr>
        <w:t>ЦЕЛЕВА ГРУПА</w:t>
      </w:r>
      <w:r w:rsidRPr="005B785D">
        <w:rPr>
          <w:rFonts w:ascii="Verdana" w:hAnsi="Verdana"/>
          <w:b/>
          <w:color w:val="000080"/>
          <w:sz w:val="18"/>
          <w:szCs w:val="18"/>
          <w:u w:val="single"/>
          <w:lang w:val="bg-BG"/>
        </w:rPr>
        <w:t xml:space="preserve"> </w:t>
      </w:r>
    </w:p>
    <w:p w14:paraId="385EF2F0" w14:textId="77777777" w:rsidR="00DC4A3F" w:rsidRPr="006E65F6" w:rsidRDefault="00DC4A3F" w:rsidP="00DC4A3F">
      <w:pPr>
        <w:pStyle w:val="Heading6"/>
        <w:spacing w:before="0" w:after="0"/>
        <w:rPr>
          <w:rFonts w:ascii="Verdana" w:hAnsi="Verdana"/>
          <w:b w:val="0"/>
          <w:color w:val="000080"/>
          <w:sz w:val="10"/>
          <w:szCs w:val="10"/>
          <w:lang w:val="bg-BG"/>
        </w:rPr>
      </w:pPr>
    </w:p>
    <w:p w14:paraId="2D9ABFAC" w14:textId="77777777" w:rsidR="00DC4A3F" w:rsidRPr="00D55899" w:rsidRDefault="00DC4A3F" w:rsidP="00DC4A3F">
      <w:pPr>
        <w:pStyle w:val="Heading6"/>
        <w:spacing w:before="0" w:after="0"/>
        <w:rPr>
          <w:rFonts w:ascii="Verdana" w:hAnsi="Verdana"/>
          <w:b w:val="0"/>
          <w:color w:val="000080"/>
          <w:sz w:val="18"/>
          <w:szCs w:val="18"/>
          <w:u w:val="single"/>
          <w:lang w:val="bg-BG"/>
        </w:rPr>
      </w:pPr>
      <w:r w:rsidRPr="00D55899">
        <w:rPr>
          <w:rFonts w:ascii="Verdana" w:hAnsi="Verdana"/>
          <w:b w:val="0"/>
          <w:color w:val="000080"/>
          <w:sz w:val="18"/>
          <w:szCs w:val="18"/>
          <w:lang w:val="bg-BG"/>
        </w:rPr>
        <w:t xml:space="preserve">Мениджъри и ръководители, които искат критично да анализират настоящото си поведение по отношение на времето, за да могат по-целесъобразно да използват времето си. </w:t>
      </w:r>
    </w:p>
    <w:p w14:paraId="24B80533" w14:textId="77777777" w:rsidR="00DC4A3F" w:rsidRPr="00EB49C2" w:rsidRDefault="00DC4A3F" w:rsidP="00DC4A3F">
      <w:pPr>
        <w:ind w:left="360"/>
        <w:rPr>
          <w:rFonts w:ascii="Verdana" w:hAnsi="Verdana"/>
          <w:b/>
          <w:color w:val="000080"/>
          <w:lang w:val="bg-BG"/>
        </w:rPr>
      </w:pPr>
    </w:p>
    <w:p w14:paraId="42AC3597" w14:textId="77777777" w:rsidR="00DC4A3F" w:rsidRDefault="00DC4A3F" w:rsidP="00DC4A3F">
      <w:pPr>
        <w:rPr>
          <w:rFonts w:ascii="Verdana" w:hAnsi="Verdana"/>
          <w:b/>
          <w:color w:val="000080"/>
          <w:sz w:val="18"/>
          <w:szCs w:val="18"/>
          <w:lang w:val="bg-BG"/>
        </w:rPr>
      </w:pPr>
    </w:p>
    <w:p w14:paraId="6390C74E" w14:textId="77777777" w:rsidR="009D6714" w:rsidRDefault="009D6714" w:rsidP="00DC4A3F">
      <w:pPr>
        <w:rPr>
          <w:rFonts w:ascii="Verdana" w:hAnsi="Verdana"/>
          <w:b/>
          <w:color w:val="000080"/>
          <w:sz w:val="18"/>
          <w:szCs w:val="18"/>
          <w:lang w:val="bg-BG"/>
        </w:rPr>
      </w:pPr>
    </w:p>
    <w:p w14:paraId="443AF94A" w14:textId="77777777" w:rsidR="009D6714" w:rsidRDefault="009D6714" w:rsidP="00DC4A3F">
      <w:pPr>
        <w:rPr>
          <w:rFonts w:ascii="Verdana" w:hAnsi="Verdana"/>
          <w:b/>
          <w:color w:val="000080"/>
          <w:sz w:val="18"/>
          <w:szCs w:val="18"/>
          <w:lang w:val="bg-BG"/>
        </w:rPr>
      </w:pPr>
    </w:p>
    <w:p w14:paraId="257A72B0" w14:textId="77777777" w:rsidR="009D6714" w:rsidRDefault="009D6714" w:rsidP="00DC4A3F">
      <w:pPr>
        <w:rPr>
          <w:rFonts w:ascii="Verdana" w:hAnsi="Verdana"/>
          <w:b/>
          <w:color w:val="000080"/>
          <w:sz w:val="18"/>
          <w:szCs w:val="18"/>
          <w:lang w:val="bg-BG"/>
        </w:rPr>
      </w:pPr>
    </w:p>
    <w:p w14:paraId="658E8581" w14:textId="77777777" w:rsidR="009D6714" w:rsidRDefault="009D6714" w:rsidP="00DC4A3F">
      <w:pPr>
        <w:rPr>
          <w:rFonts w:ascii="Verdana" w:hAnsi="Verdana"/>
          <w:b/>
          <w:color w:val="000080"/>
          <w:sz w:val="18"/>
          <w:szCs w:val="18"/>
          <w:lang w:val="bg-BG"/>
        </w:rPr>
      </w:pPr>
    </w:p>
    <w:p w14:paraId="27A48F37" w14:textId="77777777" w:rsidR="009D6714" w:rsidRDefault="009D6714" w:rsidP="00DC4A3F">
      <w:pPr>
        <w:rPr>
          <w:rFonts w:ascii="Verdana" w:hAnsi="Verdana"/>
          <w:b/>
          <w:color w:val="000080"/>
          <w:sz w:val="18"/>
          <w:szCs w:val="18"/>
          <w:lang w:val="bg-BG"/>
        </w:rPr>
      </w:pPr>
    </w:p>
    <w:p w14:paraId="6F16F34A" w14:textId="77777777" w:rsidR="009D6714" w:rsidRDefault="009D6714" w:rsidP="00DC4A3F">
      <w:pPr>
        <w:rPr>
          <w:rFonts w:ascii="Verdana" w:hAnsi="Verdana"/>
          <w:b/>
          <w:color w:val="000080"/>
          <w:sz w:val="18"/>
          <w:szCs w:val="18"/>
          <w:lang w:val="bg-BG"/>
        </w:rPr>
      </w:pPr>
    </w:p>
    <w:p w14:paraId="5E805491" w14:textId="77777777" w:rsidR="009D6714" w:rsidRDefault="009D6714" w:rsidP="00DC4A3F">
      <w:pPr>
        <w:rPr>
          <w:rFonts w:ascii="Verdana" w:hAnsi="Verdana"/>
          <w:b/>
          <w:color w:val="000080"/>
          <w:sz w:val="18"/>
          <w:szCs w:val="18"/>
          <w:lang w:val="bg-BG"/>
        </w:rPr>
      </w:pPr>
    </w:p>
    <w:p w14:paraId="7C393416" w14:textId="77777777" w:rsidR="009D6714" w:rsidRDefault="009D6714" w:rsidP="00DC4A3F">
      <w:pPr>
        <w:rPr>
          <w:rFonts w:ascii="Verdana" w:hAnsi="Verdana"/>
          <w:b/>
          <w:color w:val="000080"/>
          <w:sz w:val="18"/>
          <w:szCs w:val="18"/>
          <w:lang w:val="bg-BG"/>
        </w:rPr>
      </w:pPr>
    </w:p>
    <w:p w14:paraId="39902209" w14:textId="77777777" w:rsidR="009D6714" w:rsidRPr="00043618" w:rsidRDefault="009D6714" w:rsidP="009D6714">
      <w:pPr>
        <w:jc w:val="both"/>
        <w:rPr>
          <w:rFonts w:ascii="Verdana" w:hAnsi="Verdana"/>
          <w:color w:val="000080"/>
          <w:sz w:val="18"/>
          <w:szCs w:val="18"/>
          <w:lang w:val="bg-BG"/>
        </w:rPr>
      </w:pPr>
      <w:r>
        <w:rPr>
          <w:rFonts w:ascii="Verdana" w:hAnsi="Verdana"/>
          <w:b/>
          <w:color w:val="000080"/>
          <w:sz w:val="20"/>
          <w:u w:val="single"/>
          <w:lang w:val="bg-BG"/>
        </w:rPr>
        <w:t>ВРЕМЕТРАЕНЕ: 2 дни</w:t>
      </w:r>
      <w:r w:rsidR="008B6973">
        <w:rPr>
          <w:rFonts w:ascii="Verdana" w:hAnsi="Verdana"/>
          <w:b/>
          <w:color w:val="000080"/>
          <w:sz w:val="20"/>
          <w:u w:val="single"/>
          <w:lang w:val="bg-BG"/>
        </w:rPr>
        <w:t xml:space="preserve">, </w:t>
      </w:r>
      <w:r w:rsidR="008B6973" w:rsidRPr="00D177CF">
        <w:rPr>
          <w:rFonts w:ascii="Verdana" w:hAnsi="Verdana"/>
          <w:b/>
          <w:color w:val="000080"/>
          <w:sz w:val="20"/>
          <w:u w:val="single"/>
          <w:lang w:val="bg-BG"/>
        </w:rPr>
        <w:t>10</w:t>
      </w:r>
      <w:r w:rsidRPr="00073466">
        <w:rPr>
          <w:rFonts w:ascii="Verdana" w:hAnsi="Verdana"/>
          <w:b/>
          <w:color w:val="000080"/>
          <w:sz w:val="20"/>
          <w:u w:val="single"/>
          <w:lang w:val="bg-BG"/>
        </w:rPr>
        <w:t>–1</w:t>
      </w:r>
      <w:r>
        <w:rPr>
          <w:rFonts w:ascii="Verdana" w:hAnsi="Verdana"/>
          <w:b/>
          <w:color w:val="000080"/>
          <w:sz w:val="20"/>
          <w:u w:val="single"/>
          <w:lang w:val="bg-BG"/>
        </w:rPr>
        <w:t>7</w:t>
      </w:r>
      <w:r w:rsidRPr="00073466">
        <w:rPr>
          <w:rFonts w:ascii="Verdana" w:hAnsi="Verdana"/>
          <w:b/>
          <w:color w:val="000080"/>
          <w:sz w:val="20"/>
          <w:u w:val="single"/>
          <w:lang w:val="bg-BG"/>
        </w:rPr>
        <w:t>ч.</w:t>
      </w:r>
    </w:p>
    <w:p w14:paraId="6976786D" w14:textId="77777777" w:rsidR="009D6714" w:rsidRPr="00073466" w:rsidRDefault="009D6714" w:rsidP="009D6714">
      <w:pPr>
        <w:rPr>
          <w:rFonts w:ascii="Verdana" w:hAnsi="Verdana"/>
          <w:b/>
          <w:color w:val="000080"/>
          <w:sz w:val="20"/>
          <w:lang w:val="bg-BG"/>
        </w:rPr>
      </w:pPr>
      <w:r w:rsidRPr="00073466">
        <w:rPr>
          <w:rFonts w:ascii="Verdana" w:hAnsi="Verdana"/>
          <w:b/>
          <w:color w:val="000080"/>
          <w:sz w:val="20"/>
          <w:lang w:val="bg-BG"/>
        </w:rPr>
        <w:t>Открита програма</w:t>
      </w:r>
    </w:p>
    <w:p w14:paraId="00F6E08B" w14:textId="77777777" w:rsidR="00BC0FA4" w:rsidRPr="00767890" w:rsidRDefault="00BC0FA4" w:rsidP="00BC0FA4">
      <w:pPr>
        <w:rPr>
          <w:rFonts w:ascii="Verdana" w:hAnsi="Verdana"/>
          <w:color w:val="000080"/>
          <w:sz w:val="16"/>
          <w:szCs w:val="16"/>
          <w:lang w:val="bg-BG"/>
        </w:rPr>
      </w:pPr>
    </w:p>
    <w:p w14:paraId="1A10DA0A" w14:textId="77777777" w:rsidR="00BC0FA4" w:rsidRPr="007F1361" w:rsidRDefault="00BC0FA4" w:rsidP="00BC0FA4">
      <w:pPr>
        <w:shd w:val="clear" w:color="auto" w:fill="E6E6E6"/>
        <w:jc w:val="center"/>
        <w:rPr>
          <w:rFonts w:ascii="Verdana" w:hAnsi="Verdana"/>
          <w:color w:val="000080"/>
          <w:sz w:val="16"/>
          <w:szCs w:val="16"/>
          <w:lang w:val="bg-BG"/>
        </w:rPr>
      </w:pPr>
    </w:p>
    <w:p w14:paraId="13896530" w14:textId="77777777" w:rsidR="00BC0FA4" w:rsidRDefault="00BC0FA4" w:rsidP="00BC0FA4">
      <w:pPr>
        <w:shd w:val="clear" w:color="auto" w:fill="E6E6E6"/>
        <w:jc w:val="center"/>
        <w:rPr>
          <w:rFonts w:ascii="Verdana" w:hAnsi="Verdana"/>
          <w:color w:val="000080"/>
          <w:sz w:val="28"/>
          <w:szCs w:val="28"/>
          <w:lang w:val="bg-BG"/>
        </w:rPr>
      </w:pPr>
      <w:r>
        <w:rPr>
          <w:rFonts w:ascii="Verdana" w:hAnsi="Verdana"/>
          <w:color w:val="000080"/>
          <w:sz w:val="28"/>
          <w:szCs w:val="28"/>
          <w:lang w:val="bg-BG"/>
        </w:rPr>
        <w:t>Мотивация и самоорганизация</w:t>
      </w:r>
    </w:p>
    <w:p w14:paraId="18FBA038" w14:textId="77777777" w:rsidR="00BC0FA4" w:rsidRPr="007F1361" w:rsidRDefault="00BC0FA4" w:rsidP="00BC0FA4">
      <w:pPr>
        <w:shd w:val="clear" w:color="auto" w:fill="E6E6E6"/>
        <w:jc w:val="center"/>
        <w:rPr>
          <w:rFonts w:ascii="Verdana" w:hAnsi="Verdana"/>
          <w:color w:val="000080"/>
          <w:sz w:val="16"/>
          <w:szCs w:val="16"/>
          <w:lang w:val="bg-BG"/>
        </w:rPr>
      </w:pPr>
    </w:p>
    <w:p w14:paraId="083E41E7" w14:textId="77777777" w:rsidR="00BC0FA4" w:rsidRPr="00EF2FD5" w:rsidRDefault="00BC0FA4" w:rsidP="00BC0FA4">
      <w:pPr>
        <w:rPr>
          <w:rFonts w:ascii="Verdana" w:hAnsi="Verdana"/>
          <w:color w:val="000080"/>
          <w:sz w:val="18"/>
          <w:szCs w:val="18"/>
          <w:lang w:val="bg-BG"/>
          <w14:shadow w14:blurRad="50800" w14:dist="38100" w14:dir="2700000" w14:sx="100000" w14:sy="100000" w14:kx="0" w14:ky="0" w14:algn="tl">
            <w14:srgbClr w14:val="000000">
              <w14:alpha w14:val="60000"/>
            </w14:srgbClr>
          </w14:shadow>
        </w:rPr>
      </w:pPr>
    </w:p>
    <w:p w14:paraId="5772E391" w14:textId="77777777" w:rsidR="00BC0FA4" w:rsidRPr="00AA1897" w:rsidRDefault="00BC0FA4" w:rsidP="00BC0FA4">
      <w:pPr>
        <w:widowControl w:val="0"/>
        <w:rPr>
          <w:rFonts w:ascii="Verdana" w:hAnsi="Verdana"/>
          <w:color w:val="000080"/>
          <w:sz w:val="18"/>
          <w:szCs w:val="18"/>
          <w:lang w:val="bg-BG"/>
        </w:rPr>
      </w:pPr>
      <w:r w:rsidRPr="00AA1897">
        <w:rPr>
          <w:rFonts w:ascii="Verdana" w:hAnsi="Verdana"/>
          <w:b/>
          <w:bCs/>
          <w:color w:val="000080"/>
          <w:sz w:val="18"/>
          <w:szCs w:val="18"/>
          <w:lang w:val="bg-BG"/>
        </w:rPr>
        <w:t>Мото:</w:t>
      </w:r>
      <w:r w:rsidRPr="00AA1897">
        <w:rPr>
          <w:rFonts w:ascii="Verdana" w:hAnsi="Verdana"/>
          <w:color w:val="000080"/>
          <w:sz w:val="18"/>
          <w:szCs w:val="18"/>
          <w:lang w:val="bg-BG"/>
        </w:rPr>
        <w:tab/>
      </w:r>
      <w:r w:rsidRPr="00AA1897">
        <w:rPr>
          <w:rFonts w:ascii="Verdana" w:hAnsi="Verdana"/>
          <w:color w:val="000080"/>
          <w:sz w:val="18"/>
          <w:szCs w:val="18"/>
          <w:lang w:val="bg-BG"/>
        </w:rPr>
        <w:tab/>
      </w:r>
    </w:p>
    <w:p w14:paraId="6D910D0C" w14:textId="77777777" w:rsidR="00BC0FA4" w:rsidRPr="004C2493" w:rsidRDefault="00BC0FA4" w:rsidP="00BC0FA4">
      <w:pPr>
        <w:widowControl w:val="0"/>
        <w:rPr>
          <w:rFonts w:ascii="Verdana" w:hAnsi="Verdana"/>
          <w:i/>
          <w:caps/>
          <w:color w:val="000080"/>
          <w:sz w:val="18"/>
          <w:szCs w:val="18"/>
          <w:lang w:val="bg-BG"/>
        </w:rPr>
      </w:pPr>
      <w:r w:rsidRPr="004C2493">
        <w:rPr>
          <w:rFonts w:ascii="Verdana" w:hAnsi="Verdana"/>
          <w:i/>
          <w:caps/>
          <w:color w:val="000080"/>
          <w:sz w:val="18"/>
          <w:szCs w:val="18"/>
          <w:lang w:val="bg-BG"/>
        </w:rPr>
        <w:t>Собственото ни състояние се отразява и на екипа – ние правим нещо за нас</w:t>
      </w:r>
    </w:p>
    <w:p w14:paraId="70AE85EF" w14:textId="77777777" w:rsidR="00BC0FA4" w:rsidRPr="00AA1897" w:rsidRDefault="00BC0FA4" w:rsidP="00BC0FA4">
      <w:pPr>
        <w:rPr>
          <w:rFonts w:ascii="Verdana" w:hAnsi="Verdana" w:cs="Arial"/>
          <w:b/>
          <w:color w:val="000080"/>
          <w:sz w:val="18"/>
          <w:szCs w:val="18"/>
          <w:lang w:val="bg-BG"/>
        </w:rPr>
      </w:pPr>
    </w:p>
    <w:p w14:paraId="72551656" w14:textId="77777777" w:rsidR="00BC0FA4" w:rsidRPr="00AA1897" w:rsidRDefault="00BC0FA4" w:rsidP="00BC0FA4">
      <w:pPr>
        <w:widowControl w:val="0"/>
        <w:shd w:val="clear" w:color="auto" w:fill="F3F3F3"/>
        <w:rPr>
          <w:rFonts w:ascii="Verdana" w:hAnsi="Verdana"/>
          <w:color w:val="000080"/>
          <w:sz w:val="18"/>
          <w:szCs w:val="18"/>
          <w:lang w:val="bg-BG"/>
        </w:rPr>
      </w:pPr>
      <w:r w:rsidRPr="00AA1897">
        <w:rPr>
          <w:rFonts w:ascii="Verdana" w:hAnsi="Verdana"/>
          <w:b/>
          <w:color w:val="000080"/>
          <w:sz w:val="18"/>
          <w:szCs w:val="18"/>
          <w:lang w:val="bg-BG"/>
        </w:rPr>
        <w:t xml:space="preserve">ЦЕЛ НА </w:t>
      </w:r>
      <w:r>
        <w:rPr>
          <w:rFonts w:ascii="Verdana" w:hAnsi="Verdana"/>
          <w:b/>
          <w:color w:val="000080"/>
          <w:sz w:val="18"/>
          <w:szCs w:val="18"/>
          <w:lang w:val="bg-BG"/>
        </w:rPr>
        <w:t>ПРОГРАМАТА</w:t>
      </w:r>
      <w:r w:rsidRPr="00AA1897">
        <w:rPr>
          <w:rFonts w:ascii="Verdana" w:hAnsi="Verdana"/>
          <w:color w:val="000080"/>
          <w:sz w:val="18"/>
          <w:szCs w:val="18"/>
          <w:lang w:val="bg-BG"/>
        </w:rPr>
        <w:tab/>
      </w:r>
    </w:p>
    <w:p w14:paraId="4546CC77" w14:textId="77777777" w:rsidR="00BC0FA4" w:rsidRPr="00AA1897" w:rsidRDefault="00BC0FA4" w:rsidP="00BC0FA4">
      <w:pPr>
        <w:widowControl w:val="0"/>
        <w:rPr>
          <w:rFonts w:ascii="Verdana" w:hAnsi="Verdana"/>
          <w:color w:val="000080"/>
          <w:sz w:val="14"/>
          <w:szCs w:val="14"/>
          <w:lang w:val="bg-BG"/>
        </w:rPr>
      </w:pPr>
    </w:p>
    <w:p w14:paraId="481EC85F" w14:textId="77777777" w:rsidR="00BC0FA4" w:rsidRPr="00AA1897" w:rsidRDefault="00BC0FA4" w:rsidP="0013780F">
      <w:pPr>
        <w:widowControl w:val="0"/>
        <w:jc w:val="both"/>
        <w:rPr>
          <w:rFonts w:ascii="Verdana" w:hAnsi="Verdana"/>
          <w:color w:val="000080"/>
          <w:sz w:val="18"/>
          <w:szCs w:val="18"/>
          <w:lang w:val="bg-BG"/>
        </w:rPr>
      </w:pPr>
      <w:r w:rsidRPr="00AA1897">
        <w:rPr>
          <w:rFonts w:ascii="Verdana" w:hAnsi="Verdana"/>
          <w:color w:val="000080"/>
          <w:sz w:val="18"/>
          <w:szCs w:val="18"/>
          <w:lang w:val="bg-BG"/>
        </w:rPr>
        <w:t>Чрез подвижност (духовна и физическа) и ментална уравновесеност да достигнем до по-голяма физическа и психическа уравновесеност. Енергия и сила за самия себе си и за екипа.</w:t>
      </w:r>
    </w:p>
    <w:p w14:paraId="5FF9C7DD" w14:textId="77777777" w:rsidR="00BC0FA4" w:rsidRPr="00AA1897" w:rsidRDefault="00BC0FA4" w:rsidP="00BC0FA4">
      <w:pPr>
        <w:autoSpaceDE w:val="0"/>
        <w:autoSpaceDN w:val="0"/>
        <w:adjustRightInd w:val="0"/>
        <w:rPr>
          <w:rFonts w:ascii="Verdana" w:hAnsi="Verdana" w:cs="Interstate-LightCondensed"/>
          <w:color w:val="000080"/>
          <w:sz w:val="18"/>
          <w:szCs w:val="18"/>
          <w:lang w:val="bg-BG"/>
        </w:rPr>
      </w:pPr>
    </w:p>
    <w:p w14:paraId="0C7563F2" w14:textId="77777777" w:rsidR="00BC0FA4" w:rsidRPr="00AA1897" w:rsidRDefault="00BC0FA4" w:rsidP="00BC0FA4">
      <w:pPr>
        <w:widowControl w:val="0"/>
        <w:shd w:val="clear" w:color="auto" w:fill="F3F3F3"/>
        <w:rPr>
          <w:rFonts w:ascii="Verdana" w:hAnsi="Verdana"/>
          <w:b/>
          <w:color w:val="000080"/>
          <w:sz w:val="18"/>
          <w:szCs w:val="18"/>
          <w:lang w:val="bg-BG"/>
        </w:rPr>
      </w:pPr>
      <w:r>
        <w:rPr>
          <w:rFonts w:ascii="Verdana" w:hAnsi="Verdana"/>
          <w:b/>
          <w:color w:val="000080"/>
          <w:sz w:val="18"/>
          <w:szCs w:val="18"/>
          <w:lang w:val="bg-BG"/>
        </w:rPr>
        <w:t>СЪДЪРЖАНИЕ НА ПРОГРАМАТА</w:t>
      </w:r>
    </w:p>
    <w:p w14:paraId="0E87FBA8" w14:textId="77777777" w:rsidR="00BC0FA4" w:rsidRPr="00543273" w:rsidRDefault="00BC0FA4" w:rsidP="00BC0FA4">
      <w:pPr>
        <w:widowControl w:val="0"/>
        <w:rPr>
          <w:rFonts w:ascii="Verdana" w:hAnsi="Verdana"/>
          <w:b/>
          <w:bCs/>
          <w:color w:val="000080"/>
          <w:sz w:val="16"/>
          <w:szCs w:val="16"/>
          <w:lang w:val="bg-BG"/>
        </w:rPr>
      </w:pPr>
    </w:p>
    <w:p w14:paraId="11CE0D1D" w14:textId="77777777" w:rsidR="00BC0FA4" w:rsidRPr="00543273" w:rsidRDefault="00BC0FA4" w:rsidP="00BC0FA4">
      <w:pPr>
        <w:widowControl w:val="0"/>
        <w:shd w:val="clear" w:color="auto" w:fill="E6E6E6"/>
        <w:rPr>
          <w:rFonts w:ascii="Verdana" w:hAnsi="Verdana"/>
          <w:b/>
          <w:bCs/>
          <w:color w:val="000080"/>
          <w:sz w:val="18"/>
          <w:szCs w:val="18"/>
          <w:lang w:val="bg-BG"/>
        </w:rPr>
      </w:pPr>
      <w:r w:rsidRPr="00AA1897">
        <w:rPr>
          <w:rFonts w:ascii="Verdana" w:hAnsi="Verdana"/>
          <w:b/>
          <w:bCs/>
          <w:color w:val="000080"/>
          <w:sz w:val="18"/>
          <w:szCs w:val="18"/>
        </w:rPr>
        <w:t>Indoor</w:t>
      </w:r>
      <w:r w:rsidRPr="00543273">
        <w:rPr>
          <w:rFonts w:ascii="Verdana" w:hAnsi="Verdana"/>
          <w:b/>
          <w:bCs/>
          <w:color w:val="000080"/>
          <w:sz w:val="18"/>
          <w:szCs w:val="18"/>
          <w:lang w:val="bg-BG"/>
        </w:rPr>
        <w:t>:</w:t>
      </w:r>
    </w:p>
    <w:p w14:paraId="28D9C40A" w14:textId="77777777" w:rsidR="00BC0FA4" w:rsidRPr="00543273" w:rsidRDefault="00BC0FA4" w:rsidP="00BC0FA4">
      <w:pPr>
        <w:widowControl w:val="0"/>
        <w:numPr>
          <w:ilvl w:val="0"/>
          <w:numId w:val="30"/>
        </w:numPr>
        <w:rPr>
          <w:rFonts w:ascii="Verdana" w:hAnsi="Verdana"/>
          <w:color w:val="000080"/>
          <w:sz w:val="18"/>
          <w:szCs w:val="18"/>
          <w:lang w:val="bg-BG"/>
        </w:rPr>
      </w:pPr>
      <w:r w:rsidRPr="00AA1897">
        <w:rPr>
          <w:rFonts w:ascii="Verdana" w:hAnsi="Verdana"/>
          <w:color w:val="000080"/>
          <w:sz w:val="18"/>
          <w:szCs w:val="18"/>
          <w:lang w:val="bg-BG"/>
        </w:rPr>
        <w:t>Какви изисквания поставям към себе си</w:t>
      </w:r>
      <w:r w:rsidRPr="00543273">
        <w:rPr>
          <w:rFonts w:ascii="Verdana" w:hAnsi="Verdana"/>
          <w:color w:val="000080"/>
          <w:sz w:val="18"/>
          <w:szCs w:val="18"/>
          <w:lang w:val="bg-BG"/>
        </w:rPr>
        <w:t>,</w:t>
      </w:r>
      <w:r w:rsidRPr="00AA1897">
        <w:rPr>
          <w:rFonts w:ascii="Verdana" w:hAnsi="Verdana"/>
          <w:color w:val="000080"/>
          <w:sz w:val="18"/>
          <w:szCs w:val="18"/>
          <w:lang w:val="bg-BG"/>
        </w:rPr>
        <w:t xml:space="preserve"> какви изисквания се поставят към мен</w:t>
      </w:r>
      <w:r w:rsidRPr="00543273">
        <w:rPr>
          <w:rFonts w:ascii="Verdana" w:hAnsi="Verdana"/>
          <w:color w:val="000080"/>
          <w:sz w:val="18"/>
          <w:szCs w:val="18"/>
          <w:lang w:val="bg-BG"/>
        </w:rPr>
        <w:t>. (</w:t>
      </w:r>
      <w:r w:rsidRPr="00AA1897">
        <w:rPr>
          <w:rFonts w:ascii="Verdana" w:hAnsi="Verdana"/>
          <w:color w:val="000080"/>
          <w:sz w:val="18"/>
          <w:szCs w:val="18"/>
          <w:lang w:val="bg-BG"/>
        </w:rPr>
        <w:t>стрес</w:t>
      </w:r>
      <w:r w:rsidRPr="00543273">
        <w:rPr>
          <w:rFonts w:ascii="Verdana" w:hAnsi="Verdana"/>
          <w:color w:val="000080"/>
          <w:sz w:val="18"/>
          <w:szCs w:val="18"/>
          <w:lang w:val="bg-BG"/>
        </w:rPr>
        <w:t>,</w:t>
      </w:r>
      <w:r w:rsidRPr="00AA1897">
        <w:rPr>
          <w:rFonts w:ascii="Verdana" w:hAnsi="Verdana"/>
          <w:color w:val="000080"/>
          <w:sz w:val="18"/>
          <w:szCs w:val="18"/>
          <w:lang w:val="bg-BG"/>
        </w:rPr>
        <w:t xml:space="preserve"> перфекционизъм</w:t>
      </w:r>
      <w:r w:rsidRPr="00543273">
        <w:rPr>
          <w:rFonts w:ascii="Verdana" w:hAnsi="Verdana"/>
          <w:color w:val="000080"/>
          <w:sz w:val="18"/>
          <w:szCs w:val="18"/>
          <w:lang w:val="bg-BG"/>
        </w:rPr>
        <w:t xml:space="preserve">, </w:t>
      </w:r>
      <w:r w:rsidRPr="00AA1897">
        <w:rPr>
          <w:rFonts w:ascii="Verdana" w:hAnsi="Verdana"/>
          <w:color w:val="000080"/>
          <w:sz w:val="18"/>
          <w:szCs w:val="18"/>
          <w:lang w:val="bg-BG"/>
        </w:rPr>
        <w:t>натиск</w:t>
      </w:r>
      <w:r w:rsidRPr="00543273">
        <w:rPr>
          <w:rFonts w:ascii="Verdana" w:hAnsi="Verdana"/>
          <w:color w:val="000080"/>
          <w:sz w:val="18"/>
          <w:szCs w:val="18"/>
          <w:lang w:val="bg-BG"/>
        </w:rPr>
        <w:t xml:space="preserve">, </w:t>
      </w:r>
      <w:r w:rsidRPr="00AA1897">
        <w:rPr>
          <w:rFonts w:ascii="Verdana" w:hAnsi="Verdana"/>
          <w:color w:val="000080"/>
          <w:sz w:val="18"/>
          <w:szCs w:val="18"/>
          <w:lang w:val="bg-BG"/>
        </w:rPr>
        <w:t>претоварване, отговорност</w:t>
      </w:r>
      <w:r w:rsidRPr="00543273">
        <w:rPr>
          <w:rFonts w:ascii="Verdana" w:hAnsi="Verdana"/>
          <w:color w:val="000080"/>
          <w:sz w:val="18"/>
          <w:szCs w:val="18"/>
          <w:lang w:val="bg-BG"/>
        </w:rPr>
        <w:t>....)</w:t>
      </w:r>
    </w:p>
    <w:p w14:paraId="45427771" w14:textId="77777777" w:rsidR="00BC0FA4" w:rsidRPr="00543273" w:rsidRDefault="00BC0FA4" w:rsidP="00BC0FA4">
      <w:pPr>
        <w:widowControl w:val="0"/>
        <w:numPr>
          <w:ilvl w:val="0"/>
          <w:numId w:val="30"/>
        </w:numPr>
        <w:rPr>
          <w:rFonts w:ascii="Verdana" w:hAnsi="Verdana"/>
          <w:color w:val="000080"/>
          <w:sz w:val="18"/>
          <w:szCs w:val="18"/>
          <w:lang w:val="bg-BG"/>
        </w:rPr>
      </w:pPr>
      <w:r w:rsidRPr="00AA1897">
        <w:rPr>
          <w:rFonts w:ascii="Verdana" w:hAnsi="Verdana"/>
          <w:color w:val="000080"/>
          <w:sz w:val="18"/>
          <w:szCs w:val="18"/>
          <w:lang w:val="bg-BG"/>
        </w:rPr>
        <w:t>Как се справям с това</w:t>
      </w:r>
      <w:r w:rsidRPr="00543273">
        <w:rPr>
          <w:rFonts w:ascii="Verdana" w:hAnsi="Verdana"/>
          <w:color w:val="000080"/>
          <w:sz w:val="18"/>
          <w:szCs w:val="18"/>
          <w:lang w:val="bg-BG"/>
        </w:rPr>
        <w:t xml:space="preserve">? </w:t>
      </w:r>
      <w:r w:rsidRPr="00AA1897">
        <w:rPr>
          <w:rFonts w:ascii="Verdana" w:hAnsi="Verdana"/>
          <w:color w:val="000080"/>
          <w:sz w:val="18"/>
          <w:szCs w:val="18"/>
          <w:lang w:val="bg-BG"/>
        </w:rPr>
        <w:t>Как се отнасям към себе си, към моето тяло</w:t>
      </w:r>
      <w:r w:rsidRPr="00543273">
        <w:rPr>
          <w:rFonts w:ascii="Verdana" w:hAnsi="Verdana"/>
          <w:color w:val="000080"/>
          <w:sz w:val="18"/>
          <w:szCs w:val="18"/>
          <w:lang w:val="bg-BG"/>
        </w:rPr>
        <w:t>?</w:t>
      </w:r>
    </w:p>
    <w:p w14:paraId="21ED12A7" w14:textId="77777777" w:rsidR="00BC0FA4" w:rsidRPr="00543273" w:rsidRDefault="00BC0FA4" w:rsidP="00BC0FA4">
      <w:pPr>
        <w:widowControl w:val="0"/>
        <w:numPr>
          <w:ilvl w:val="0"/>
          <w:numId w:val="30"/>
        </w:numPr>
        <w:rPr>
          <w:rFonts w:ascii="Verdana" w:hAnsi="Verdana"/>
          <w:color w:val="000080"/>
          <w:sz w:val="18"/>
          <w:szCs w:val="18"/>
          <w:lang w:val="bg-BG"/>
        </w:rPr>
      </w:pPr>
      <w:r w:rsidRPr="00AA1897">
        <w:rPr>
          <w:rFonts w:ascii="Verdana" w:hAnsi="Verdana"/>
          <w:color w:val="000080"/>
          <w:sz w:val="18"/>
          <w:szCs w:val="18"/>
          <w:lang w:val="bg-BG"/>
        </w:rPr>
        <w:t xml:space="preserve">Как мотивирам себе си </w:t>
      </w:r>
      <w:r w:rsidRPr="00543273">
        <w:rPr>
          <w:rFonts w:ascii="Verdana" w:hAnsi="Verdana"/>
          <w:color w:val="000080"/>
          <w:sz w:val="18"/>
          <w:szCs w:val="18"/>
          <w:lang w:val="bg-BG"/>
        </w:rPr>
        <w:t>–</w:t>
      </w:r>
      <w:r w:rsidRPr="00AA1897">
        <w:rPr>
          <w:rFonts w:ascii="Verdana" w:hAnsi="Verdana"/>
          <w:color w:val="000080"/>
          <w:sz w:val="18"/>
          <w:szCs w:val="18"/>
          <w:lang w:val="bg-BG"/>
        </w:rPr>
        <w:t xml:space="preserve"> моите служители</w:t>
      </w:r>
      <w:r w:rsidRPr="00543273">
        <w:rPr>
          <w:rFonts w:ascii="Verdana" w:hAnsi="Verdana"/>
          <w:color w:val="000080"/>
          <w:sz w:val="18"/>
          <w:szCs w:val="18"/>
          <w:lang w:val="bg-BG"/>
        </w:rPr>
        <w:t>?</w:t>
      </w:r>
    </w:p>
    <w:p w14:paraId="1EF15A06" w14:textId="77777777" w:rsidR="00BC0FA4" w:rsidRPr="00AA1897" w:rsidRDefault="00BC0FA4" w:rsidP="00BC0FA4">
      <w:pPr>
        <w:widowControl w:val="0"/>
        <w:numPr>
          <w:ilvl w:val="0"/>
          <w:numId w:val="30"/>
        </w:numPr>
        <w:rPr>
          <w:rFonts w:ascii="Verdana" w:hAnsi="Verdana"/>
          <w:color w:val="000080"/>
          <w:sz w:val="18"/>
          <w:szCs w:val="18"/>
          <w:lang w:val="bg-BG"/>
        </w:rPr>
      </w:pPr>
      <w:r w:rsidRPr="00AA1897">
        <w:rPr>
          <w:rFonts w:ascii="Verdana" w:hAnsi="Verdana"/>
          <w:color w:val="000080"/>
          <w:sz w:val="18"/>
          <w:szCs w:val="18"/>
          <w:lang w:val="bg-BG"/>
        </w:rPr>
        <w:t>Как възприемам себе си като ръководител</w:t>
      </w:r>
    </w:p>
    <w:p w14:paraId="2C176B5A" w14:textId="77777777" w:rsidR="00BC0FA4" w:rsidRPr="00AA1897" w:rsidRDefault="00BC0FA4" w:rsidP="00BC0FA4">
      <w:pPr>
        <w:widowControl w:val="0"/>
        <w:numPr>
          <w:ilvl w:val="0"/>
          <w:numId w:val="30"/>
        </w:numPr>
        <w:rPr>
          <w:rFonts w:ascii="Verdana" w:hAnsi="Verdana"/>
          <w:color w:val="000080"/>
          <w:sz w:val="18"/>
          <w:szCs w:val="18"/>
          <w:lang w:val="bg-BG"/>
        </w:rPr>
      </w:pPr>
      <w:r w:rsidRPr="00AA1897">
        <w:rPr>
          <w:rFonts w:ascii="Verdana" w:hAnsi="Verdana"/>
          <w:color w:val="000080"/>
          <w:sz w:val="18"/>
          <w:szCs w:val="18"/>
          <w:lang w:val="bg-BG"/>
        </w:rPr>
        <w:t>Единична – групова - отговорност</w:t>
      </w:r>
    </w:p>
    <w:p w14:paraId="197E2700" w14:textId="77777777" w:rsidR="00BC0FA4" w:rsidRPr="00AA1897" w:rsidRDefault="00BC0FA4" w:rsidP="00BC0FA4">
      <w:pPr>
        <w:widowControl w:val="0"/>
        <w:numPr>
          <w:ilvl w:val="0"/>
          <w:numId w:val="30"/>
        </w:numPr>
        <w:rPr>
          <w:rFonts w:ascii="Verdana" w:hAnsi="Verdana"/>
          <w:color w:val="000080"/>
          <w:sz w:val="18"/>
          <w:szCs w:val="18"/>
          <w:lang w:val="bg-BG"/>
        </w:rPr>
      </w:pPr>
      <w:r w:rsidRPr="00AA1897">
        <w:rPr>
          <w:rFonts w:ascii="Verdana" w:hAnsi="Verdana"/>
          <w:color w:val="000080"/>
          <w:sz w:val="18"/>
          <w:szCs w:val="18"/>
          <w:lang w:val="bg-BG"/>
        </w:rPr>
        <w:t>Избягване „вакуума на навиците“</w:t>
      </w:r>
    </w:p>
    <w:p w14:paraId="17AAF389" w14:textId="77777777" w:rsidR="00BC0FA4" w:rsidRPr="00AA1897" w:rsidRDefault="00BC0FA4" w:rsidP="00BC0FA4">
      <w:pPr>
        <w:widowControl w:val="0"/>
        <w:numPr>
          <w:ilvl w:val="0"/>
          <w:numId w:val="30"/>
        </w:numPr>
        <w:rPr>
          <w:rFonts w:ascii="Verdana" w:hAnsi="Verdana"/>
          <w:color w:val="000080"/>
          <w:sz w:val="18"/>
          <w:szCs w:val="18"/>
          <w:lang w:val="bg-BG"/>
        </w:rPr>
      </w:pPr>
      <w:r w:rsidRPr="00AA1897">
        <w:rPr>
          <w:rFonts w:ascii="Verdana" w:hAnsi="Verdana"/>
          <w:color w:val="000080"/>
          <w:sz w:val="18"/>
          <w:szCs w:val="18"/>
          <w:lang w:val="bg-BG"/>
        </w:rPr>
        <w:t>Единство, опора</w:t>
      </w:r>
    </w:p>
    <w:p w14:paraId="144D7BA8" w14:textId="77777777" w:rsidR="00BC0FA4" w:rsidRPr="00AA1897" w:rsidRDefault="00BC0FA4" w:rsidP="00BC0FA4">
      <w:pPr>
        <w:widowControl w:val="0"/>
        <w:numPr>
          <w:ilvl w:val="0"/>
          <w:numId w:val="30"/>
        </w:numPr>
        <w:rPr>
          <w:rFonts w:ascii="Verdana" w:hAnsi="Verdana"/>
          <w:color w:val="000080"/>
          <w:sz w:val="18"/>
          <w:szCs w:val="18"/>
          <w:lang w:val="bg-BG"/>
        </w:rPr>
      </w:pPr>
      <w:r w:rsidRPr="00AA1897">
        <w:rPr>
          <w:rFonts w:ascii="Verdana" w:hAnsi="Verdana"/>
          <w:color w:val="000080"/>
          <w:sz w:val="18"/>
          <w:szCs w:val="18"/>
          <w:lang w:val="bg-BG"/>
        </w:rPr>
        <w:t>Повече време за съществените неща</w:t>
      </w:r>
    </w:p>
    <w:p w14:paraId="7B8D87F0" w14:textId="77777777" w:rsidR="00BC0FA4" w:rsidRPr="006D3FB4" w:rsidRDefault="00BC0FA4" w:rsidP="00BC0FA4">
      <w:pPr>
        <w:widowControl w:val="0"/>
        <w:rPr>
          <w:rFonts w:ascii="Verdana" w:hAnsi="Verdana"/>
          <w:color w:val="000080"/>
          <w:sz w:val="16"/>
          <w:szCs w:val="16"/>
          <w:lang w:val="bg-BG"/>
        </w:rPr>
      </w:pPr>
    </w:p>
    <w:p w14:paraId="7FA4ECF5" w14:textId="77777777" w:rsidR="00BC0FA4" w:rsidRPr="00AA1897" w:rsidRDefault="00BC0FA4" w:rsidP="00BC0FA4">
      <w:pPr>
        <w:widowControl w:val="0"/>
        <w:shd w:val="clear" w:color="auto" w:fill="E6E6E6"/>
        <w:rPr>
          <w:rFonts w:ascii="Verdana" w:hAnsi="Verdana"/>
          <w:b/>
          <w:bCs/>
          <w:color w:val="000080"/>
          <w:sz w:val="18"/>
          <w:szCs w:val="18"/>
          <w:lang w:val="bg-BG"/>
        </w:rPr>
      </w:pPr>
      <w:r w:rsidRPr="00AA1897">
        <w:rPr>
          <w:rFonts w:ascii="Verdana" w:hAnsi="Verdana"/>
          <w:b/>
          <w:bCs/>
          <w:color w:val="000080"/>
          <w:sz w:val="18"/>
          <w:szCs w:val="18"/>
        </w:rPr>
        <w:t>Outdoor</w:t>
      </w:r>
      <w:r w:rsidRPr="00AA1897">
        <w:rPr>
          <w:rFonts w:ascii="Verdana" w:hAnsi="Verdana"/>
          <w:b/>
          <w:bCs/>
          <w:color w:val="000080"/>
          <w:sz w:val="18"/>
          <w:szCs w:val="18"/>
          <w:lang w:val="bg-BG"/>
        </w:rPr>
        <w:t>:</w:t>
      </w:r>
    </w:p>
    <w:p w14:paraId="75236D0F" w14:textId="77777777" w:rsidR="00BC0FA4" w:rsidRPr="00AA1897" w:rsidRDefault="00BC0FA4" w:rsidP="00BC0FA4">
      <w:pPr>
        <w:widowControl w:val="0"/>
        <w:numPr>
          <w:ilvl w:val="0"/>
          <w:numId w:val="31"/>
        </w:numPr>
        <w:rPr>
          <w:rFonts w:ascii="Verdana" w:hAnsi="Verdana"/>
          <w:color w:val="000080"/>
          <w:sz w:val="18"/>
          <w:szCs w:val="18"/>
          <w:lang w:val="bg-BG"/>
        </w:rPr>
      </w:pPr>
      <w:r w:rsidRPr="00AA1897">
        <w:rPr>
          <w:rFonts w:ascii="Verdana" w:hAnsi="Verdana"/>
          <w:color w:val="000080"/>
          <w:sz w:val="18"/>
          <w:szCs w:val="18"/>
          <w:lang w:val="bg-BG"/>
        </w:rPr>
        <w:t>Зареждане на резервна енергия</w:t>
      </w:r>
    </w:p>
    <w:p w14:paraId="6B1BD49A" w14:textId="77777777" w:rsidR="00BC0FA4" w:rsidRPr="00AA1897" w:rsidRDefault="00BC0FA4" w:rsidP="00BC0FA4">
      <w:pPr>
        <w:widowControl w:val="0"/>
        <w:numPr>
          <w:ilvl w:val="0"/>
          <w:numId w:val="31"/>
        </w:numPr>
        <w:rPr>
          <w:rFonts w:ascii="Verdana" w:hAnsi="Verdana"/>
          <w:color w:val="000080"/>
          <w:sz w:val="18"/>
          <w:szCs w:val="18"/>
          <w:lang w:val="bg-BG"/>
        </w:rPr>
      </w:pPr>
      <w:r w:rsidRPr="00AA1897">
        <w:rPr>
          <w:rFonts w:ascii="Verdana" w:hAnsi="Verdana"/>
          <w:color w:val="000080"/>
          <w:sz w:val="18"/>
          <w:szCs w:val="18"/>
          <w:lang w:val="bg-BG"/>
        </w:rPr>
        <w:t xml:space="preserve">Техники за физическо и умствено разтоварване </w:t>
      </w:r>
    </w:p>
    <w:p w14:paraId="25B81766" w14:textId="77777777" w:rsidR="00BC0FA4" w:rsidRPr="00AA1897" w:rsidRDefault="00BC0FA4" w:rsidP="00BC0FA4">
      <w:pPr>
        <w:widowControl w:val="0"/>
        <w:numPr>
          <w:ilvl w:val="0"/>
          <w:numId w:val="31"/>
        </w:numPr>
        <w:rPr>
          <w:rFonts w:ascii="Verdana" w:hAnsi="Verdana"/>
          <w:color w:val="000080"/>
          <w:sz w:val="18"/>
          <w:szCs w:val="18"/>
          <w:lang w:val="bg-BG"/>
        </w:rPr>
      </w:pPr>
      <w:r w:rsidRPr="00AA1897">
        <w:rPr>
          <w:rFonts w:ascii="Verdana" w:hAnsi="Verdana"/>
          <w:color w:val="000080"/>
          <w:sz w:val="18"/>
          <w:szCs w:val="18"/>
          <w:lang w:val="bg-BG"/>
        </w:rPr>
        <w:t>Как се справям със стреса?</w:t>
      </w:r>
    </w:p>
    <w:p w14:paraId="22667CD9" w14:textId="77777777" w:rsidR="00BC0FA4" w:rsidRPr="00AA1897" w:rsidRDefault="00BC0FA4" w:rsidP="00BC0FA4">
      <w:pPr>
        <w:widowControl w:val="0"/>
        <w:numPr>
          <w:ilvl w:val="0"/>
          <w:numId w:val="31"/>
        </w:numPr>
        <w:rPr>
          <w:rFonts w:ascii="Verdana" w:hAnsi="Verdana"/>
          <w:color w:val="000080"/>
          <w:sz w:val="18"/>
          <w:szCs w:val="18"/>
          <w:lang w:val="bg-BG"/>
        </w:rPr>
      </w:pPr>
      <w:r w:rsidRPr="00AA1897">
        <w:rPr>
          <w:rFonts w:ascii="Verdana" w:hAnsi="Verdana"/>
          <w:color w:val="000080"/>
          <w:sz w:val="18"/>
          <w:szCs w:val="18"/>
          <w:lang w:val="bg-BG"/>
        </w:rPr>
        <w:t>Разтоварване чрез духовна креативност</w:t>
      </w:r>
    </w:p>
    <w:p w14:paraId="50D04DAC" w14:textId="77777777" w:rsidR="00BC0FA4" w:rsidRPr="00AA1897" w:rsidRDefault="00BC0FA4" w:rsidP="00BC0FA4">
      <w:pPr>
        <w:widowControl w:val="0"/>
        <w:numPr>
          <w:ilvl w:val="0"/>
          <w:numId w:val="31"/>
        </w:numPr>
        <w:rPr>
          <w:rFonts w:ascii="Verdana" w:hAnsi="Verdana"/>
          <w:color w:val="000080"/>
          <w:sz w:val="18"/>
          <w:szCs w:val="18"/>
          <w:lang w:val="bg-BG"/>
        </w:rPr>
      </w:pPr>
      <w:r w:rsidRPr="00AA1897">
        <w:rPr>
          <w:rFonts w:ascii="Verdana" w:hAnsi="Verdana"/>
          <w:color w:val="000080"/>
          <w:sz w:val="18"/>
          <w:szCs w:val="18"/>
          <w:lang w:val="bg-BG"/>
        </w:rPr>
        <w:t xml:space="preserve">Как мога да мотивирам служителите? </w:t>
      </w:r>
    </w:p>
    <w:p w14:paraId="6240AC34" w14:textId="77777777" w:rsidR="00BC0FA4" w:rsidRPr="00AA1897" w:rsidRDefault="00BC0FA4" w:rsidP="00BC0FA4">
      <w:pPr>
        <w:widowControl w:val="0"/>
        <w:numPr>
          <w:ilvl w:val="0"/>
          <w:numId w:val="31"/>
        </w:numPr>
        <w:rPr>
          <w:rFonts w:ascii="Verdana" w:hAnsi="Verdana"/>
          <w:color w:val="000080"/>
          <w:sz w:val="18"/>
          <w:szCs w:val="18"/>
          <w:lang w:val="bg-BG"/>
        </w:rPr>
      </w:pPr>
      <w:r w:rsidRPr="00AA1897">
        <w:rPr>
          <w:rFonts w:ascii="Verdana" w:hAnsi="Verdana"/>
          <w:color w:val="000080"/>
          <w:sz w:val="18"/>
          <w:szCs w:val="18"/>
          <w:lang w:val="bg-BG"/>
        </w:rPr>
        <w:t>Как управлявам?</w:t>
      </w:r>
    </w:p>
    <w:p w14:paraId="661B363B" w14:textId="77777777" w:rsidR="00BC0FA4" w:rsidRPr="00AA1897" w:rsidRDefault="00BC0FA4" w:rsidP="00BC0FA4">
      <w:pPr>
        <w:widowControl w:val="0"/>
        <w:numPr>
          <w:ilvl w:val="0"/>
          <w:numId w:val="31"/>
        </w:numPr>
        <w:rPr>
          <w:rFonts w:ascii="Verdana" w:hAnsi="Verdana"/>
          <w:color w:val="000080"/>
          <w:sz w:val="18"/>
          <w:szCs w:val="18"/>
          <w:lang w:val="bg-BG"/>
        </w:rPr>
      </w:pPr>
      <w:r w:rsidRPr="00AA1897">
        <w:rPr>
          <w:rFonts w:ascii="Verdana" w:hAnsi="Verdana"/>
          <w:color w:val="000080"/>
          <w:sz w:val="18"/>
          <w:szCs w:val="18"/>
          <w:lang w:val="bg-BG"/>
        </w:rPr>
        <w:t>Как преодолявам пречките?</w:t>
      </w:r>
    </w:p>
    <w:p w14:paraId="3CFC727D" w14:textId="77777777" w:rsidR="00BC0FA4" w:rsidRDefault="00BC0FA4" w:rsidP="00BC0FA4">
      <w:pPr>
        <w:rPr>
          <w:b/>
          <w:color w:val="000080"/>
          <w:sz w:val="16"/>
          <w:szCs w:val="16"/>
          <w:lang w:val="bg-BG"/>
        </w:rPr>
      </w:pPr>
    </w:p>
    <w:p w14:paraId="3BC10552" w14:textId="77777777" w:rsidR="00BC0FA4" w:rsidRPr="007F1361" w:rsidRDefault="00BC0FA4" w:rsidP="00BC0FA4">
      <w:pPr>
        <w:rPr>
          <w:b/>
          <w:color w:val="000080"/>
          <w:sz w:val="16"/>
          <w:szCs w:val="16"/>
          <w:lang w:val="bg-BG"/>
        </w:rPr>
      </w:pPr>
    </w:p>
    <w:p w14:paraId="76F5E172" w14:textId="77777777" w:rsidR="00BC0FA4" w:rsidRPr="00AA1897" w:rsidRDefault="00BC0FA4" w:rsidP="00BC0FA4">
      <w:pPr>
        <w:shd w:val="clear" w:color="auto" w:fill="F3F3F3"/>
        <w:rPr>
          <w:rFonts w:ascii="Verdana" w:hAnsi="Verdana"/>
          <w:b/>
          <w:color w:val="000080"/>
          <w:sz w:val="18"/>
          <w:szCs w:val="18"/>
          <w:u w:val="single"/>
          <w:lang w:val="bg-BG"/>
        </w:rPr>
      </w:pPr>
      <w:r w:rsidRPr="00AA1897">
        <w:rPr>
          <w:rFonts w:ascii="Verdana" w:hAnsi="Verdana"/>
          <w:b/>
          <w:color w:val="000080"/>
          <w:sz w:val="18"/>
          <w:szCs w:val="18"/>
          <w:lang w:val="bg-BG"/>
        </w:rPr>
        <w:t>ЦЕЛЕВА ГРУПА</w:t>
      </w:r>
      <w:r w:rsidRPr="00AA1897">
        <w:rPr>
          <w:rFonts w:ascii="Verdana" w:hAnsi="Verdana"/>
          <w:b/>
          <w:color w:val="000080"/>
          <w:sz w:val="18"/>
          <w:szCs w:val="18"/>
          <w:u w:val="single"/>
          <w:lang w:val="bg-BG"/>
        </w:rPr>
        <w:t xml:space="preserve"> </w:t>
      </w:r>
    </w:p>
    <w:p w14:paraId="51D6B744" w14:textId="77777777" w:rsidR="00BC0FA4" w:rsidRDefault="00BC0FA4" w:rsidP="00BC0FA4">
      <w:pPr>
        <w:widowControl w:val="0"/>
        <w:rPr>
          <w:rFonts w:ascii="Verdana" w:hAnsi="Verdana"/>
          <w:b/>
          <w:color w:val="000080"/>
          <w:sz w:val="18"/>
          <w:szCs w:val="18"/>
          <w:lang w:val="bg-BG"/>
        </w:rPr>
      </w:pPr>
    </w:p>
    <w:p w14:paraId="3541986D" w14:textId="77777777" w:rsidR="00BC0FA4" w:rsidRPr="00AA1897" w:rsidRDefault="00BC0FA4" w:rsidP="00BC0FA4">
      <w:pPr>
        <w:widowControl w:val="0"/>
        <w:rPr>
          <w:rFonts w:ascii="Verdana" w:hAnsi="Verdana"/>
          <w:color w:val="000080"/>
          <w:sz w:val="18"/>
          <w:szCs w:val="18"/>
          <w:lang w:val="bg-BG"/>
        </w:rPr>
      </w:pPr>
      <w:r w:rsidRPr="004C2493">
        <w:rPr>
          <w:rFonts w:ascii="Verdana" w:hAnsi="Verdana"/>
          <w:b/>
          <w:color w:val="000080"/>
          <w:sz w:val="18"/>
          <w:szCs w:val="18"/>
          <w:lang w:val="bg-BG"/>
        </w:rPr>
        <w:t>Ръководни кадри</w:t>
      </w:r>
      <w:r>
        <w:rPr>
          <w:rFonts w:ascii="Verdana" w:hAnsi="Verdana"/>
          <w:color w:val="000080"/>
          <w:sz w:val="18"/>
          <w:szCs w:val="18"/>
          <w:lang w:val="bg-BG"/>
        </w:rPr>
        <w:t xml:space="preserve">: управители, </w:t>
      </w:r>
      <w:r w:rsidRPr="00AA1897">
        <w:rPr>
          <w:rFonts w:ascii="Verdana" w:hAnsi="Verdana"/>
          <w:color w:val="000080"/>
          <w:sz w:val="18"/>
          <w:szCs w:val="18"/>
          <w:lang w:val="bg-BG"/>
        </w:rPr>
        <w:t>мениджъри</w:t>
      </w:r>
      <w:r>
        <w:rPr>
          <w:rFonts w:ascii="Verdana" w:hAnsi="Verdana"/>
          <w:color w:val="000080"/>
          <w:sz w:val="18"/>
          <w:szCs w:val="18"/>
          <w:lang w:val="bg-BG"/>
        </w:rPr>
        <w:t>, мениджъри на екипи</w:t>
      </w:r>
      <w:r w:rsidRPr="00AA1897">
        <w:rPr>
          <w:rFonts w:ascii="Verdana" w:hAnsi="Verdana"/>
          <w:color w:val="000080"/>
          <w:sz w:val="18"/>
          <w:szCs w:val="18"/>
          <w:lang w:val="bg-BG"/>
        </w:rPr>
        <w:t>;</w:t>
      </w:r>
    </w:p>
    <w:p w14:paraId="30815694" w14:textId="77777777" w:rsidR="00BC0FA4" w:rsidRPr="00AA1897" w:rsidRDefault="00BC0FA4" w:rsidP="00BC0FA4">
      <w:pPr>
        <w:widowControl w:val="0"/>
        <w:rPr>
          <w:rFonts w:ascii="Verdana" w:hAnsi="Verdana"/>
          <w:color w:val="000080"/>
          <w:sz w:val="18"/>
          <w:szCs w:val="18"/>
          <w:lang w:val="bg-BG"/>
        </w:rPr>
      </w:pPr>
      <w:r w:rsidRPr="00AA1897">
        <w:rPr>
          <w:rFonts w:ascii="Verdana" w:hAnsi="Verdana"/>
          <w:color w:val="000080"/>
          <w:sz w:val="18"/>
          <w:szCs w:val="18"/>
          <w:lang w:val="bg-BG"/>
        </w:rPr>
        <w:t xml:space="preserve">Ръководители на работни и проектни групи. </w:t>
      </w:r>
    </w:p>
    <w:p w14:paraId="6CE34275" w14:textId="77777777" w:rsidR="00BC0FA4" w:rsidRPr="006D3FB4" w:rsidRDefault="00BC0FA4" w:rsidP="00BC0FA4">
      <w:pPr>
        <w:ind w:left="360"/>
        <w:jc w:val="center"/>
        <w:rPr>
          <w:rFonts w:ascii="Verdana" w:hAnsi="Verdana"/>
          <w:b/>
          <w:color w:val="000080"/>
          <w:sz w:val="14"/>
          <w:szCs w:val="14"/>
          <w:lang w:val="bg-BG"/>
        </w:rPr>
      </w:pPr>
    </w:p>
    <w:p w14:paraId="65796269" w14:textId="77777777" w:rsidR="00BC0FA4" w:rsidRDefault="00BC0FA4" w:rsidP="00BC0FA4">
      <w:pPr>
        <w:rPr>
          <w:rFonts w:ascii="Verdana" w:hAnsi="Verdana"/>
          <w:b/>
          <w:color w:val="000080"/>
          <w:sz w:val="20"/>
          <w:u w:val="single"/>
          <w:lang w:val="bg-BG"/>
        </w:rPr>
      </w:pPr>
    </w:p>
    <w:p w14:paraId="7CC14329" w14:textId="77777777" w:rsidR="004266A4" w:rsidRPr="00043618" w:rsidRDefault="004266A4" w:rsidP="004266A4">
      <w:pPr>
        <w:jc w:val="both"/>
        <w:rPr>
          <w:rFonts w:ascii="Verdana" w:hAnsi="Verdana"/>
          <w:color w:val="000080"/>
          <w:sz w:val="18"/>
          <w:szCs w:val="18"/>
          <w:lang w:val="bg-BG"/>
        </w:rPr>
      </w:pPr>
      <w:r>
        <w:rPr>
          <w:rFonts w:ascii="Verdana" w:hAnsi="Verdana"/>
          <w:b/>
          <w:color w:val="000080"/>
          <w:sz w:val="20"/>
          <w:u w:val="single"/>
          <w:lang w:val="bg-BG"/>
        </w:rPr>
        <w:t>ВРЕМЕТРАЕНЕ: 2 дни</w:t>
      </w:r>
      <w:r w:rsidRPr="00073466">
        <w:rPr>
          <w:rFonts w:ascii="Verdana" w:hAnsi="Verdana"/>
          <w:b/>
          <w:color w:val="000080"/>
          <w:sz w:val="20"/>
          <w:u w:val="single"/>
          <w:lang w:val="bg-BG"/>
        </w:rPr>
        <w:t xml:space="preserve">, </w:t>
      </w:r>
      <w:r w:rsidR="008B6973" w:rsidRPr="00D177CF">
        <w:rPr>
          <w:rFonts w:ascii="Verdana" w:hAnsi="Verdana"/>
          <w:b/>
          <w:color w:val="000080"/>
          <w:sz w:val="20"/>
          <w:u w:val="single"/>
          <w:lang w:val="bg-BG"/>
        </w:rPr>
        <w:t>10</w:t>
      </w:r>
      <w:r w:rsidRPr="00073466">
        <w:rPr>
          <w:rFonts w:ascii="Verdana" w:hAnsi="Verdana"/>
          <w:b/>
          <w:color w:val="000080"/>
          <w:sz w:val="20"/>
          <w:u w:val="single"/>
          <w:lang w:val="bg-BG"/>
        </w:rPr>
        <w:t>–1</w:t>
      </w:r>
      <w:r>
        <w:rPr>
          <w:rFonts w:ascii="Verdana" w:hAnsi="Verdana"/>
          <w:b/>
          <w:color w:val="000080"/>
          <w:sz w:val="20"/>
          <w:u w:val="single"/>
          <w:lang w:val="bg-BG"/>
        </w:rPr>
        <w:t>7</w:t>
      </w:r>
      <w:r w:rsidRPr="00073466">
        <w:rPr>
          <w:rFonts w:ascii="Verdana" w:hAnsi="Verdana"/>
          <w:b/>
          <w:color w:val="000080"/>
          <w:sz w:val="20"/>
          <w:u w:val="single"/>
          <w:lang w:val="bg-BG"/>
        </w:rPr>
        <w:t>ч.</w:t>
      </w:r>
    </w:p>
    <w:p w14:paraId="1D3A871D" w14:textId="77777777" w:rsidR="004266A4" w:rsidRPr="00073466" w:rsidRDefault="004266A4" w:rsidP="004266A4">
      <w:pPr>
        <w:rPr>
          <w:rFonts w:ascii="Verdana" w:hAnsi="Verdana"/>
          <w:b/>
          <w:color w:val="000080"/>
          <w:sz w:val="20"/>
          <w:lang w:val="bg-BG"/>
        </w:rPr>
      </w:pPr>
      <w:r w:rsidRPr="00073466">
        <w:rPr>
          <w:rFonts w:ascii="Verdana" w:hAnsi="Verdana"/>
          <w:b/>
          <w:color w:val="000080"/>
          <w:sz w:val="20"/>
          <w:lang w:val="bg-BG"/>
        </w:rPr>
        <w:t>Открита програма</w:t>
      </w:r>
    </w:p>
    <w:p w14:paraId="695E29E4" w14:textId="77777777" w:rsidR="00905D7D" w:rsidRPr="00E34EA2" w:rsidRDefault="00905D7D" w:rsidP="00905D7D">
      <w:pPr>
        <w:rPr>
          <w:rFonts w:ascii="Verdana" w:hAnsi="Verdana"/>
          <w:color w:val="000080"/>
          <w:sz w:val="10"/>
          <w:szCs w:val="10"/>
          <w:lang w:val="bg-BG"/>
        </w:rPr>
      </w:pPr>
    </w:p>
    <w:p w14:paraId="5C79FF2C" w14:textId="77777777" w:rsidR="00905D7D" w:rsidRPr="00B26848" w:rsidRDefault="00905D7D" w:rsidP="00905D7D">
      <w:pPr>
        <w:shd w:val="clear" w:color="auto" w:fill="E6E6E6"/>
        <w:jc w:val="center"/>
        <w:rPr>
          <w:rFonts w:ascii="Verdana" w:hAnsi="Verdana"/>
          <w:color w:val="000080"/>
          <w:sz w:val="8"/>
          <w:szCs w:val="8"/>
          <w:lang w:val="bg-BG"/>
        </w:rPr>
      </w:pPr>
    </w:p>
    <w:p w14:paraId="4F3F11AD" w14:textId="77777777" w:rsidR="00905D7D" w:rsidRPr="00401F90" w:rsidRDefault="00905D7D" w:rsidP="00905D7D">
      <w:pPr>
        <w:shd w:val="clear" w:color="auto" w:fill="E6E6E6"/>
        <w:jc w:val="center"/>
        <w:rPr>
          <w:rFonts w:ascii="Verdana" w:hAnsi="Verdana"/>
          <w:color w:val="000080"/>
          <w:sz w:val="28"/>
          <w:szCs w:val="28"/>
          <w:lang w:val="bg-BG"/>
        </w:rPr>
      </w:pPr>
      <w:r>
        <w:rPr>
          <w:rFonts w:ascii="Verdana" w:hAnsi="Verdana"/>
          <w:color w:val="000080"/>
          <w:sz w:val="28"/>
          <w:szCs w:val="28"/>
          <w:lang w:val="bg-BG"/>
        </w:rPr>
        <w:t>Управление на стреса</w:t>
      </w:r>
      <w:r>
        <w:rPr>
          <w:rFonts w:ascii="Verdana" w:hAnsi="Verdana"/>
          <w:color w:val="000080"/>
          <w:sz w:val="28"/>
          <w:szCs w:val="28"/>
          <w:lang w:val="bg-BG"/>
        </w:rPr>
        <w:br/>
      </w:r>
      <w:r w:rsidRPr="00B26848">
        <w:rPr>
          <w:rFonts w:ascii="Verdana" w:hAnsi="Verdana"/>
          <w:color w:val="000080"/>
          <w:sz w:val="26"/>
          <w:szCs w:val="26"/>
          <w:lang w:val="bg-BG"/>
        </w:rPr>
        <w:t>Разтоварване &amp; Нов старт</w:t>
      </w:r>
    </w:p>
    <w:p w14:paraId="4195F9C2" w14:textId="77777777" w:rsidR="00905D7D" w:rsidRPr="00401F90" w:rsidRDefault="00905D7D" w:rsidP="00905D7D">
      <w:pPr>
        <w:shd w:val="clear" w:color="auto" w:fill="E6E6E6"/>
        <w:rPr>
          <w:rFonts w:ascii="Verdana" w:hAnsi="Verdana"/>
          <w:color w:val="000080"/>
          <w:lang w:val="bg-BG"/>
        </w:rPr>
      </w:pPr>
    </w:p>
    <w:p w14:paraId="319B4E23" w14:textId="77777777" w:rsidR="00905D7D" w:rsidRPr="00EF2FD5" w:rsidRDefault="00905D7D" w:rsidP="00905D7D">
      <w:pPr>
        <w:jc w:val="center"/>
        <w:rPr>
          <w:rFonts w:ascii="Verdana" w:hAnsi="Verdana"/>
          <w:b/>
          <w:color w:val="000080"/>
          <w:sz w:val="16"/>
          <w:szCs w:val="16"/>
          <w:lang w:val="bg-BG"/>
          <w14:shadow w14:blurRad="50800" w14:dist="38100" w14:dir="2700000" w14:sx="100000" w14:sy="100000" w14:kx="0" w14:ky="0" w14:algn="tl">
            <w14:srgbClr w14:val="000000">
              <w14:alpha w14:val="60000"/>
            </w14:srgbClr>
          </w14:shadow>
        </w:rPr>
      </w:pPr>
    </w:p>
    <w:p w14:paraId="2E115335" w14:textId="77777777" w:rsidR="00905D7D" w:rsidRPr="00553A01" w:rsidRDefault="00905D7D" w:rsidP="00905D7D">
      <w:pPr>
        <w:widowControl w:val="0"/>
        <w:jc w:val="center"/>
        <w:rPr>
          <w:rFonts w:ascii="Verdana" w:hAnsi="Verdana"/>
          <w:b/>
          <w:color w:val="000080"/>
          <w:sz w:val="20"/>
          <w:lang w:val="bg-BG"/>
        </w:rPr>
      </w:pPr>
      <w:r w:rsidRPr="00553A01">
        <w:rPr>
          <w:rFonts w:ascii="Verdana" w:hAnsi="Verdana"/>
          <w:b/>
          <w:color w:val="000080"/>
          <w:sz w:val="20"/>
          <w:lang w:val="bg-BG"/>
        </w:rPr>
        <w:t>Лична програма за антистрес</w:t>
      </w:r>
    </w:p>
    <w:p w14:paraId="69B1DE76" w14:textId="77777777" w:rsidR="00905D7D" w:rsidRPr="00EF2FD5" w:rsidRDefault="00905D7D" w:rsidP="00905D7D">
      <w:pPr>
        <w:rPr>
          <w:rFonts w:ascii="Verdana" w:hAnsi="Verdana"/>
          <w:color w:val="000080"/>
          <w:lang w:val="bg-BG"/>
          <w14:shadow w14:blurRad="50800" w14:dist="38100" w14:dir="2700000" w14:sx="100000" w14:sy="100000" w14:kx="0" w14:ky="0" w14:algn="tl">
            <w14:srgbClr w14:val="000000">
              <w14:alpha w14:val="60000"/>
            </w14:srgbClr>
          </w14:shadow>
        </w:rPr>
      </w:pPr>
    </w:p>
    <w:p w14:paraId="67B03646" w14:textId="77777777" w:rsidR="00905D7D" w:rsidRPr="00FE06F4" w:rsidRDefault="00905D7D" w:rsidP="00905D7D">
      <w:pPr>
        <w:widowControl w:val="0"/>
        <w:rPr>
          <w:rFonts w:ascii="Verdana" w:hAnsi="Verdana"/>
          <w:color w:val="000080"/>
          <w:sz w:val="18"/>
          <w:szCs w:val="18"/>
          <w:lang w:val="bg-BG"/>
        </w:rPr>
      </w:pPr>
      <w:r w:rsidRPr="00FE06F4">
        <w:rPr>
          <w:rFonts w:ascii="Verdana" w:hAnsi="Verdana"/>
          <w:color w:val="000080"/>
          <w:sz w:val="18"/>
          <w:szCs w:val="18"/>
          <w:lang w:val="bg-BG"/>
        </w:rPr>
        <w:t xml:space="preserve">Професията и напрежението често ни поставят в </w:t>
      </w:r>
      <w:r w:rsidRPr="00FE06F4">
        <w:rPr>
          <w:rFonts w:ascii="Verdana" w:hAnsi="Verdana"/>
          <w:b/>
          <w:color w:val="000080"/>
          <w:sz w:val="18"/>
          <w:szCs w:val="18"/>
          <w:lang w:val="bg-BG"/>
        </w:rPr>
        <w:t>отрицателни стресови ситуации</w:t>
      </w:r>
      <w:r w:rsidRPr="00FE06F4">
        <w:rPr>
          <w:rFonts w:ascii="Verdana" w:hAnsi="Verdana"/>
          <w:color w:val="000080"/>
          <w:sz w:val="18"/>
          <w:szCs w:val="18"/>
          <w:lang w:val="bg-BG"/>
        </w:rPr>
        <w:t xml:space="preserve">. </w:t>
      </w:r>
    </w:p>
    <w:p w14:paraId="6E1EFA5D" w14:textId="77777777" w:rsidR="00905D7D" w:rsidRPr="00FE06F4" w:rsidRDefault="00905D7D" w:rsidP="00FE06F4">
      <w:pPr>
        <w:widowControl w:val="0"/>
        <w:jc w:val="both"/>
        <w:rPr>
          <w:rFonts w:ascii="Verdana" w:hAnsi="Verdana"/>
          <w:color w:val="000080"/>
          <w:sz w:val="18"/>
          <w:szCs w:val="18"/>
          <w:lang w:val="bg-BG"/>
        </w:rPr>
      </w:pPr>
      <w:r w:rsidRPr="00FE06F4">
        <w:rPr>
          <w:rFonts w:ascii="Verdana" w:hAnsi="Verdana"/>
          <w:color w:val="000080"/>
          <w:sz w:val="18"/>
          <w:szCs w:val="18"/>
          <w:lang w:val="bg-BG"/>
        </w:rPr>
        <w:t>Последиците са напрягане, чувството, че не можем да се справим, раздразнителност и намаляване на работоспособността.  Тялото ни реагира на това пренатоварване.</w:t>
      </w:r>
    </w:p>
    <w:p w14:paraId="3577A0F2" w14:textId="77777777" w:rsidR="00905D7D" w:rsidRPr="00FE06F4" w:rsidRDefault="00905D7D" w:rsidP="00905D7D">
      <w:pPr>
        <w:jc w:val="both"/>
        <w:rPr>
          <w:rFonts w:ascii="Verdana" w:hAnsi="Verdana"/>
          <w:b/>
          <w:color w:val="000080"/>
          <w:sz w:val="18"/>
          <w:szCs w:val="18"/>
          <w:lang w:val="bg-BG"/>
        </w:rPr>
      </w:pPr>
    </w:p>
    <w:p w14:paraId="496631C4" w14:textId="77777777" w:rsidR="00905D7D" w:rsidRPr="00FE06F4" w:rsidRDefault="00905D7D" w:rsidP="00905D7D">
      <w:pPr>
        <w:shd w:val="clear" w:color="auto" w:fill="F3F3F3"/>
        <w:rPr>
          <w:rFonts w:ascii="Verdana" w:hAnsi="Verdana"/>
          <w:b/>
          <w:color w:val="000080"/>
          <w:sz w:val="18"/>
          <w:szCs w:val="18"/>
          <w:lang w:val="bg-BG"/>
        </w:rPr>
      </w:pPr>
      <w:r w:rsidRPr="00FE06F4">
        <w:rPr>
          <w:rFonts w:ascii="Verdana" w:hAnsi="Verdana"/>
          <w:b/>
          <w:color w:val="000080"/>
          <w:sz w:val="18"/>
          <w:szCs w:val="18"/>
          <w:lang w:val="bg-BG"/>
        </w:rPr>
        <w:t>ЦЕЛИ И СЪДЪРЖАНИЕ</w:t>
      </w:r>
    </w:p>
    <w:p w14:paraId="708FFB7A" w14:textId="77777777" w:rsidR="00905D7D" w:rsidRPr="00FE06F4" w:rsidRDefault="00905D7D" w:rsidP="00905D7D">
      <w:pPr>
        <w:widowControl w:val="0"/>
        <w:rPr>
          <w:rFonts w:ascii="Verdana" w:hAnsi="Verdana"/>
          <w:b/>
          <w:bCs/>
          <w:color w:val="000080"/>
          <w:sz w:val="18"/>
          <w:szCs w:val="18"/>
          <w:lang w:val="bg-BG"/>
        </w:rPr>
      </w:pPr>
    </w:p>
    <w:p w14:paraId="5EAF57E7" w14:textId="77777777" w:rsidR="00905D7D" w:rsidRPr="00FE06F4" w:rsidRDefault="00905D7D" w:rsidP="00905D7D">
      <w:pPr>
        <w:widowControl w:val="0"/>
        <w:rPr>
          <w:rFonts w:ascii="Verdana" w:hAnsi="Verdana"/>
          <w:b/>
          <w:bCs/>
          <w:color w:val="000080"/>
          <w:sz w:val="18"/>
          <w:szCs w:val="18"/>
          <w:lang w:val="bg-BG"/>
        </w:rPr>
      </w:pPr>
      <w:r w:rsidRPr="00FE06F4">
        <w:rPr>
          <w:rFonts w:ascii="Verdana" w:hAnsi="Verdana"/>
          <w:b/>
          <w:bCs/>
          <w:color w:val="000080"/>
          <w:sz w:val="18"/>
          <w:szCs w:val="18"/>
          <w:lang w:val="bg-BG"/>
        </w:rPr>
        <w:t>Цел на програмата е:</w:t>
      </w:r>
    </w:p>
    <w:p w14:paraId="07CC1801" w14:textId="77777777" w:rsidR="00905D7D" w:rsidRPr="00FE06F4" w:rsidRDefault="00905D7D" w:rsidP="00905D7D">
      <w:pPr>
        <w:widowControl w:val="0"/>
        <w:numPr>
          <w:ilvl w:val="0"/>
          <w:numId w:val="79"/>
        </w:numPr>
        <w:rPr>
          <w:rFonts w:ascii="Verdana" w:hAnsi="Verdana"/>
          <w:color w:val="000080"/>
          <w:sz w:val="18"/>
          <w:szCs w:val="18"/>
          <w:lang w:val="bg-BG"/>
        </w:rPr>
      </w:pPr>
      <w:r w:rsidRPr="00FE06F4">
        <w:rPr>
          <w:rFonts w:ascii="Verdana" w:hAnsi="Verdana"/>
          <w:color w:val="000080"/>
          <w:sz w:val="18"/>
          <w:szCs w:val="18"/>
          <w:lang w:val="bg-BG"/>
        </w:rPr>
        <w:t>Осъзнаване на физическото и духовно напрежение,</w:t>
      </w:r>
    </w:p>
    <w:p w14:paraId="3BC1A519" w14:textId="77777777" w:rsidR="00905D7D" w:rsidRPr="00FE06F4" w:rsidRDefault="00905D7D" w:rsidP="00905D7D">
      <w:pPr>
        <w:widowControl w:val="0"/>
        <w:numPr>
          <w:ilvl w:val="0"/>
          <w:numId w:val="79"/>
        </w:numPr>
        <w:jc w:val="both"/>
        <w:rPr>
          <w:rFonts w:ascii="Verdana" w:hAnsi="Verdana"/>
          <w:color w:val="000080"/>
          <w:sz w:val="18"/>
          <w:szCs w:val="18"/>
          <w:lang w:val="bg-BG"/>
        </w:rPr>
      </w:pPr>
      <w:r w:rsidRPr="00FE06F4">
        <w:rPr>
          <w:rFonts w:ascii="Verdana" w:hAnsi="Verdana"/>
          <w:color w:val="000080"/>
          <w:sz w:val="18"/>
          <w:szCs w:val="18"/>
          <w:lang w:val="bg-BG"/>
        </w:rPr>
        <w:t xml:space="preserve">Възможности за отпускане с целенасочени физически упражнения, умствен тренинг, запознаване с упражнения за концентрация при възприемане и интегрирането им в ежедневието, </w:t>
      </w:r>
    </w:p>
    <w:p w14:paraId="0EE7758B" w14:textId="77777777" w:rsidR="00905D7D" w:rsidRPr="00FE06F4" w:rsidRDefault="00905D7D" w:rsidP="00905D7D">
      <w:pPr>
        <w:widowControl w:val="0"/>
        <w:numPr>
          <w:ilvl w:val="0"/>
          <w:numId w:val="79"/>
        </w:numPr>
        <w:rPr>
          <w:rFonts w:ascii="Verdana" w:hAnsi="Verdana"/>
          <w:color w:val="000080"/>
          <w:sz w:val="18"/>
          <w:szCs w:val="18"/>
          <w:lang w:val="bg-BG"/>
        </w:rPr>
      </w:pPr>
      <w:r w:rsidRPr="00FE06F4">
        <w:rPr>
          <w:rFonts w:ascii="Verdana" w:hAnsi="Verdana"/>
          <w:color w:val="000080"/>
          <w:sz w:val="18"/>
          <w:szCs w:val="18"/>
          <w:lang w:val="bg-BG"/>
        </w:rPr>
        <w:lastRenderedPageBreak/>
        <w:t xml:space="preserve">Да се възползваме от отмората и успешно да използваме пораждащата се от това физическа и умствена енергия. </w:t>
      </w:r>
    </w:p>
    <w:p w14:paraId="60951795" w14:textId="77777777" w:rsidR="00905D7D" w:rsidRPr="00FE06F4" w:rsidRDefault="00905D7D" w:rsidP="00905D7D">
      <w:pPr>
        <w:widowControl w:val="0"/>
        <w:rPr>
          <w:rFonts w:ascii="Verdana" w:hAnsi="Verdana"/>
          <w:color w:val="000080"/>
          <w:sz w:val="18"/>
          <w:szCs w:val="18"/>
          <w:lang w:val="bg-BG"/>
        </w:rPr>
      </w:pPr>
    </w:p>
    <w:p w14:paraId="52B690E9" w14:textId="77777777" w:rsidR="00905D7D" w:rsidRPr="00FE06F4" w:rsidRDefault="00905D7D" w:rsidP="00905D7D">
      <w:pPr>
        <w:widowControl w:val="0"/>
        <w:ind w:right="-190"/>
        <w:rPr>
          <w:rFonts w:ascii="Verdana" w:hAnsi="Verdana"/>
          <w:b/>
          <w:bCs/>
          <w:color w:val="000080"/>
          <w:sz w:val="18"/>
          <w:szCs w:val="18"/>
          <w:lang w:val="bg-BG"/>
        </w:rPr>
      </w:pPr>
      <w:r w:rsidRPr="00FE06F4">
        <w:rPr>
          <w:rFonts w:ascii="Verdana" w:hAnsi="Verdana"/>
          <w:b/>
          <w:bCs/>
          <w:color w:val="000080"/>
          <w:sz w:val="18"/>
          <w:szCs w:val="18"/>
          <w:lang w:val="bg-BG"/>
        </w:rPr>
        <w:t>Става дума за изследване на Вашия стил и начин на живот!</w:t>
      </w:r>
    </w:p>
    <w:p w14:paraId="40E2160F" w14:textId="77777777" w:rsidR="00905D7D" w:rsidRPr="00FE06F4" w:rsidRDefault="00905D7D" w:rsidP="00905D7D">
      <w:pPr>
        <w:widowControl w:val="0"/>
        <w:ind w:right="-190"/>
        <w:rPr>
          <w:rFonts w:ascii="Verdana" w:hAnsi="Verdana"/>
          <w:b/>
          <w:bCs/>
          <w:color w:val="000080"/>
          <w:sz w:val="18"/>
          <w:szCs w:val="18"/>
          <w:lang w:val="bg-BG"/>
        </w:rPr>
      </w:pPr>
    </w:p>
    <w:p w14:paraId="3C750801" w14:textId="77777777" w:rsidR="00905D7D" w:rsidRPr="00FE06F4" w:rsidRDefault="00905D7D" w:rsidP="00905D7D">
      <w:pPr>
        <w:widowControl w:val="0"/>
        <w:ind w:right="-190"/>
        <w:rPr>
          <w:rFonts w:ascii="Verdana" w:hAnsi="Verdana"/>
          <w:b/>
          <w:bCs/>
          <w:color w:val="000080"/>
          <w:sz w:val="18"/>
          <w:szCs w:val="18"/>
          <w:lang w:val="bg-BG"/>
        </w:rPr>
      </w:pPr>
      <w:r w:rsidRPr="00FE06F4">
        <w:rPr>
          <w:rFonts w:ascii="Verdana" w:hAnsi="Verdana"/>
          <w:b/>
          <w:bCs/>
          <w:color w:val="000080"/>
          <w:sz w:val="18"/>
          <w:szCs w:val="18"/>
          <w:lang w:val="bg-BG"/>
        </w:rPr>
        <w:t>В професионално отношение, в личния живот, физически и духовно.</w:t>
      </w:r>
    </w:p>
    <w:p w14:paraId="70C0DDEF" w14:textId="77777777" w:rsidR="00905D7D" w:rsidRPr="00FE06F4" w:rsidRDefault="00905D7D" w:rsidP="00905D7D">
      <w:pPr>
        <w:widowControl w:val="0"/>
        <w:rPr>
          <w:rFonts w:ascii="Verdana" w:hAnsi="Verdana"/>
          <w:color w:val="000080"/>
          <w:sz w:val="18"/>
          <w:szCs w:val="18"/>
          <w:lang w:val="bg-BG"/>
        </w:rPr>
      </w:pPr>
    </w:p>
    <w:p w14:paraId="320F1648" w14:textId="77777777" w:rsidR="00905D7D" w:rsidRPr="00FE06F4" w:rsidRDefault="00905D7D" w:rsidP="00905D7D">
      <w:pPr>
        <w:widowControl w:val="0"/>
        <w:ind w:right="720"/>
        <w:rPr>
          <w:rFonts w:ascii="Verdana" w:hAnsi="Verdana"/>
          <w:color w:val="000080"/>
          <w:sz w:val="18"/>
          <w:szCs w:val="18"/>
          <w:u w:val="single"/>
          <w:lang w:val="bg-BG"/>
        </w:rPr>
      </w:pPr>
      <w:r w:rsidRPr="00FE06F4">
        <w:rPr>
          <w:rFonts w:ascii="Verdana" w:hAnsi="Verdana"/>
          <w:b/>
          <w:bCs/>
          <w:color w:val="000080"/>
          <w:sz w:val="18"/>
          <w:szCs w:val="18"/>
          <w:u w:val="single"/>
          <w:lang w:val="bg-BG"/>
        </w:rPr>
        <w:t>Разтоварване</w:t>
      </w:r>
      <w:r w:rsidRPr="00FE06F4">
        <w:rPr>
          <w:rFonts w:ascii="Verdana" w:hAnsi="Verdana"/>
          <w:b/>
          <w:bCs/>
          <w:color w:val="000080"/>
          <w:sz w:val="18"/>
          <w:szCs w:val="18"/>
          <w:u w:val="single"/>
        </w:rPr>
        <w:t>:</w:t>
      </w:r>
      <w:r w:rsidRPr="00FE06F4">
        <w:rPr>
          <w:rFonts w:ascii="Verdana" w:hAnsi="Verdana"/>
          <w:color w:val="000080"/>
          <w:sz w:val="18"/>
          <w:szCs w:val="18"/>
          <w:u w:val="single"/>
        </w:rPr>
        <w:t xml:space="preserve"> </w:t>
      </w:r>
    </w:p>
    <w:p w14:paraId="07D696C3" w14:textId="77777777" w:rsidR="00905D7D" w:rsidRPr="00FE06F4" w:rsidRDefault="00905D7D" w:rsidP="00905D7D">
      <w:pPr>
        <w:widowControl w:val="0"/>
        <w:ind w:right="720"/>
        <w:rPr>
          <w:rFonts w:ascii="Verdana" w:hAnsi="Verdana"/>
          <w:color w:val="000080"/>
          <w:sz w:val="18"/>
          <w:szCs w:val="18"/>
          <w:u w:val="single"/>
          <w:lang w:val="bg-BG"/>
        </w:rPr>
      </w:pPr>
    </w:p>
    <w:p w14:paraId="4E6258B5" w14:textId="77777777" w:rsidR="00905D7D" w:rsidRPr="00FE06F4" w:rsidRDefault="00905D7D" w:rsidP="00905D7D">
      <w:pPr>
        <w:widowControl w:val="0"/>
        <w:numPr>
          <w:ilvl w:val="0"/>
          <w:numId w:val="32"/>
        </w:numPr>
        <w:ind w:right="-190"/>
        <w:rPr>
          <w:rFonts w:ascii="Verdana" w:hAnsi="Verdana"/>
          <w:color w:val="000080"/>
          <w:sz w:val="18"/>
          <w:szCs w:val="18"/>
          <w:lang w:val="bg-BG"/>
        </w:rPr>
      </w:pPr>
      <w:r w:rsidRPr="00FE06F4">
        <w:rPr>
          <w:rFonts w:ascii="Verdana" w:hAnsi="Verdana"/>
          <w:color w:val="000080"/>
          <w:sz w:val="18"/>
          <w:szCs w:val="18"/>
          <w:lang w:val="bg-BG"/>
        </w:rPr>
        <w:t>Да се позанимаем със собствената си личност</w:t>
      </w:r>
    </w:p>
    <w:p w14:paraId="2DF1F57E" w14:textId="77777777" w:rsidR="00905D7D" w:rsidRPr="00FE06F4" w:rsidRDefault="00905D7D" w:rsidP="00905D7D">
      <w:pPr>
        <w:widowControl w:val="0"/>
        <w:numPr>
          <w:ilvl w:val="0"/>
          <w:numId w:val="32"/>
        </w:numPr>
        <w:ind w:right="-190"/>
        <w:rPr>
          <w:rFonts w:ascii="Verdana" w:hAnsi="Verdana"/>
          <w:color w:val="000080"/>
          <w:sz w:val="18"/>
          <w:szCs w:val="18"/>
        </w:rPr>
      </w:pPr>
      <w:r w:rsidRPr="00FE06F4">
        <w:rPr>
          <w:rFonts w:ascii="Verdana" w:hAnsi="Verdana"/>
          <w:color w:val="000080"/>
          <w:sz w:val="18"/>
          <w:szCs w:val="18"/>
          <w:lang w:val="bg-BG"/>
        </w:rPr>
        <w:t>Успокояване на тялото и духа</w:t>
      </w:r>
      <w:r w:rsidRPr="00FE06F4">
        <w:rPr>
          <w:rFonts w:ascii="Verdana" w:hAnsi="Verdana"/>
          <w:color w:val="000080"/>
          <w:sz w:val="18"/>
          <w:szCs w:val="18"/>
        </w:rPr>
        <w:t xml:space="preserve"> </w:t>
      </w:r>
    </w:p>
    <w:p w14:paraId="36639F2B" w14:textId="77777777" w:rsidR="00905D7D" w:rsidRPr="00FE06F4" w:rsidRDefault="00905D7D" w:rsidP="00905D7D">
      <w:pPr>
        <w:widowControl w:val="0"/>
        <w:numPr>
          <w:ilvl w:val="0"/>
          <w:numId w:val="32"/>
        </w:numPr>
        <w:ind w:right="-190"/>
        <w:rPr>
          <w:rFonts w:ascii="Verdana" w:hAnsi="Verdana"/>
          <w:color w:val="000080"/>
          <w:sz w:val="18"/>
          <w:szCs w:val="18"/>
          <w:lang w:val="ru-RU"/>
        </w:rPr>
      </w:pPr>
      <w:r w:rsidRPr="00FE06F4">
        <w:rPr>
          <w:rFonts w:ascii="Verdana" w:hAnsi="Verdana"/>
          <w:color w:val="000080"/>
          <w:sz w:val="18"/>
          <w:szCs w:val="18"/>
          <w:lang w:val="bg-BG"/>
        </w:rPr>
        <w:t>Отпускане на мускулите</w:t>
      </w:r>
      <w:r w:rsidRPr="00FE06F4">
        <w:rPr>
          <w:rFonts w:ascii="Verdana" w:hAnsi="Verdana"/>
          <w:color w:val="000080"/>
          <w:sz w:val="18"/>
          <w:szCs w:val="18"/>
          <w:lang w:val="ru-RU"/>
        </w:rPr>
        <w:t xml:space="preserve">, </w:t>
      </w:r>
      <w:r w:rsidRPr="00FE06F4">
        <w:rPr>
          <w:rFonts w:ascii="Verdana" w:hAnsi="Verdana"/>
          <w:color w:val="000080"/>
          <w:sz w:val="18"/>
          <w:szCs w:val="18"/>
          <w:lang w:val="bg-BG"/>
        </w:rPr>
        <w:t>дихателни и двигателни упражнения</w:t>
      </w:r>
      <w:r w:rsidRPr="00FE06F4">
        <w:rPr>
          <w:rFonts w:ascii="Verdana" w:hAnsi="Verdana"/>
          <w:color w:val="000080"/>
          <w:sz w:val="18"/>
          <w:szCs w:val="18"/>
          <w:lang w:val="ru-RU"/>
        </w:rPr>
        <w:t xml:space="preserve">, </w:t>
      </w:r>
      <w:r w:rsidRPr="00FE06F4">
        <w:rPr>
          <w:rFonts w:ascii="Verdana" w:hAnsi="Verdana"/>
          <w:color w:val="000080"/>
          <w:sz w:val="18"/>
          <w:szCs w:val="18"/>
          <w:lang w:val="bg-BG"/>
        </w:rPr>
        <w:t>фантазии</w:t>
      </w:r>
      <w:r w:rsidRPr="00FE06F4">
        <w:rPr>
          <w:rFonts w:ascii="Verdana" w:hAnsi="Verdana"/>
          <w:color w:val="000080"/>
          <w:sz w:val="18"/>
          <w:szCs w:val="18"/>
          <w:lang w:val="ru-RU"/>
        </w:rPr>
        <w:t xml:space="preserve">, </w:t>
      </w:r>
    </w:p>
    <w:p w14:paraId="26DDF789" w14:textId="77777777" w:rsidR="00905D7D" w:rsidRPr="00FE06F4" w:rsidRDefault="00905D7D" w:rsidP="00905D7D">
      <w:pPr>
        <w:widowControl w:val="0"/>
        <w:numPr>
          <w:ilvl w:val="0"/>
          <w:numId w:val="32"/>
        </w:numPr>
        <w:ind w:right="-190"/>
        <w:rPr>
          <w:rFonts w:ascii="Verdana" w:hAnsi="Verdana"/>
          <w:color w:val="000080"/>
          <w:sz w:val="18"/>
          <w:szCs w:val="18"/>
        </w:rPr>
      </w:pPr>
      <w:r w:rsidRPr="00FE06F4">
        <w:rPr>
          <w:rFonts w:ascii="Verdana" w:hAnsi="Verdana"/>
          <w:color w:val="000080"/>
          <w:sz w:val="18"/>
          <w:szCs w:val="18"/>
          <w:lang w:val="bg-BG"/>
        </w:rPr>
        <w:t>медитация</w:t>
      </w:r>
      <w:r w:rsidRPr="00FE06F4">
        <w:rPr>
          <w:rFonts w:ascii="Verdana" w:hAnsi="Verdana"/>
          <w:color w:val="000080"/>
          <w:sz w:val="18"/>
          <w:szCs w:val="18"/>
        </w:rPr>
        <w:t xml:space="preserve"> - </w:t>
      </w:r>
      <w:r w:rsidRPr="00FE06F4">
        <w:rPr>
          <w:rFonts w:ascii="Verdana" w:hAnsi="Verdana"/>
          <w:color w:val="000080"/>
          <w:sz w:val="18"/>
          <w:szCs w:val="18"/>
          <w:lang w:val="bg-BG"/>
        </w:rPr>
        <w:t>разтоварване</w:t>
      </w:r>
    </w:p>
    <w:p w14:paraId="2C6DFE1D" w14:textId="77777777" w:rsidR="00905D7D" w:rsidRPr="00FE06F4" w:rsidRDefault="00905D7D" w:rsidP="00905D7D">
      <w:pPr>
        <w:widowControl w:val="0"/>
        <w:numPr>
          <w:ilvl w:val="0"/>
          <w:numId w:val="32"/>
        </w:numPr>
        <w:ind w:right="-190"/>
        <w:rPr>
          <w:rFonts w:ascii="Verdana" w:hAnsi="Verdana"/>
          <w:color w:val="000080"/>
          <w:sz w:val="18"/>
          <w:szCs w:val="18"/>
          <w:lang w:val="ru-RU"/>
        </w:rPr>
      </w:pPr>
      <w:r w:rsidRPr="00FE06F4">
        <w:rPr>
          <w:rFonts w:ascii="Verdana" w:hAnsi="Verdana"/>
          <w:color w:val="000080"/>
          <w:sz w:val="18"/>
          <w:szCs w:val="18"/>
          <w:lang w:val="bg-BG"/>
        </w:rPr>
        <w:t>наслада</w:t>
      </w:r>
      <w:r w:rsidRPr="00FE06F4">
        <w:rPr>
          <w:rFonts w:ascii="Verdana" w:hAnsi="Verdana"/>
          <w:color w:val="000080"/>
          <w:sz w:val="18"/>
          <w:szCs w:val="18"/>
          <w:lang w:val="ru-RU"/>
        </w:rPr>
        <w:t xml:space="preserve">, - </w:t>
      </w:r>
      <w:r w:rsidRPr="00FE06F4">
        <w:rPr>
          <w:rFonts w:ascii="Verdana" w:hAnsi="Verdana"/>
          <w:color w:val="000080"/>
          <w:sz w:val="18"/>
          <w:szCs w:val="18"/>
          <w:lang w:val="bg-BG"/>
        </w:rPr>
        <w:t>да се поглезим</w:t>
      </w:r>
      <w:r w:rsidRPr="00FE06F4">
        <w:rPr>
          <w:rFonts w:ascii="Verdana" w:hAnsi="Verdana"/>
          <w:color w:val="000080"/>
          <w:sz w:val="18"/>
          <w:szCs w:val="18"/>
          <w:lang w:val="ru-RU"/>
        </w:rPr>
        <w:t xml:space="preserve"> – </w:t>
      </w:r>
      <w:r w:rsidRPr="00FE06F4">
        <w:rPr>
          <w:rFonts w:ascii="Verdana" w:hAnsi="Verdana"/>
          <w:color w:val="000080"/>
          <w:sz w:val="18"/>
          <w:szCs w:val="18"/>
          <w:lang w:val="bg-BG"/>
        </w:rPr>
        <w:t>да се променим</w:t>
      </w:r>
      <w:r w:rsidRPr="00FE06F4">
        <w:rPr>
          <w:rFonts w:ascii="Verdana" w:hAnsi="Verdana"/>
          <w:color w:val="000080"/>
          <w:sz w:val="18"/>
          <w:szCs w:val="18"/>
          <w:lang w:val="ru-RU"/>
        </w:rPr>
        <w:t xml:space="preserve"> </w:t>
      </w:r>
    </w:p>
    <w:p w14:paraId="12BA72FC" w14:textId="77777777" w:rsidR="00905D7D" w:rsidRPr="00FE06F4" w:rsidRDefault="00905D7D" w:rsidP="00905D7D">
      <w:pPr>
        <w:widowControl w:val="0"/>
        <w:numPr>
          <w:ilvl w:val="0"/>
          <w:numId w:val="32"/>
        </w:numPr>
        <w:ind w:right="-190"/>
        <w:rPr>
          <w:rFonts w:ascii="Verdana" w:hAnsi="Verdana"/>
          <w:color w:val="000080"/>
          <w:sz w:val="18"/>
          <w:szCs w:val="18"/>
          <w:lang w:val="ru-RU"/>
        </w:rPr>
      </w:pPr>
      <w:r w:rsidRPr="00FE06F4">
        <w:rPr>
          <w:rFonts w:ascii="Verdana" w:hAnsi="Verdana"/>
          <w:color w:val="000080"/>
          <w:sz w:val="18"/>
          <w:szCs w:val="18"/>
          <w:lang w:val="bg-BG"/>
        </w:rPr>
        <w:t>да усетим истинските си, собствени „действителни”</w:t>
      </w:r>
      <w:r w:rsidRPr="00FE06F4">
        <w:rPr>
          <w:rFonts w:ascii="Verdana" w:hAnsi="Verdana"/>
          <w:color w:val="000080"/>
          <w:sz w:val="18"/>
          <w:szCs w:val="18"/>
          <w:lang w:val="ru-RU"/>
        </w:rPr>
        <w:t xml:space="preserve"> </w:t>
      </w:r>
      <w:r w:rsidRPr="00FE06F4">
        <w:rPr>
          <w:rFonts w:ascii="Verdana" w:hAnsi="Verdana"/>
          <w:color w:val="000080"/>
          <w:sz w:val="18"/>
          <w:szCs w:val="18"/>
          <w:lang w:val="bg-BG"/>
        </w:rPr>
        <w:t>потребности</w:t>
      </w:r>
      <w:r w:rsidRPr="00FE06F4">
        <w:rPr>
          <w:rFonts w:ascii="Verdana" w:hAnsi="Verdana"/>
          <w:color w:val="000080"/>
          <w:sz w:val="18"/>
          <w:szCs w:val="18"/>
          <w:lang w:val="ru-RU"/>
        </w:rPr>
        <w:t>.</w:t>
      </w:r>
    </w:p>
    <w:p w14:paraId="15D9D5DC" w14:textId="77777777" w:rsidR="00905D7D" w:rsidRPr="00FE06F4" w:rsidRDefault="00905D7D" w:rsidP="00905D7D">
      <w:pPr>
        <w:widowControl w:val="0"/>
        <w:ind w:right="720"/>
        <w:rPr>
          <w:rFonts w:ascii="Verdana" w:hAnsi="Verdana"/>
          <w:color w:val="000080"/>
          <w:sz w:val="18"/>
          <w:szCs w:val="18"/>
          <w:lang w:val="ru-RU"/>
        </w:rPr>
      </w:pPr>
    </w:p>
    <w:p w14:paraId="60EE281F" w14:textId="77777777" w:rsidR="00905D7D" w:rsidRPr="00FE06F4" w:rsidRDefault="00905D7D" w:rsidP="00905D7D">
      <w:pPr>
        <w:widowControl w:val="0"/>
        <w:ind w:right="720"/>
        <w:rPr>
          <w:rFonts w:ascii="Verdana" w:hAnsi="Verdana"/>
          <w:b/>
          <w:bCs/>
          <w:color w:val="000080"/>
          <w:sz w:val="18"/>
          <w:szCs w:val="18"/>
          <w:u w:val="single"/>
          <w:lang w:val="bg-BG"/>
        </w:rPr>
      </w:pPr>
      <w:r w:rsidRPr="00FE06F4">
        <w:rPr>
          <w:rFonts w:ascii="Verdana" w:hAnsi="Verdana"/>
          <w:b/>
          <w:bCs/>
          <w:color w:val="000080"/>
          <w:sz w:val="18"/>
          <w:szCs w:val="18"/>
          <w:u w:val="single"/>
        </w:rPr>
        <w:t>Check up:</w:t>
      </w:r>
    </w:p>
    <w:p w14:paraId="2B8606E1" w14:textId="77777777" w:rsidR="00905D7D" w:rsidRPr="00FE06F4" w:rsidRDefault="00905D7D" w:rsidP="00905D7D">
      <w:pPr>
        <w:widowControl w:val="0"/>
        <w:ind w:right="720"/>
        <w:rPr>
          <w:rFonts w:ascii="Verdana" w:hAnsi="Verdana"/>
          <w:color w:val="000080"/>
          <w:sz w:val="18"/>
          <w:szCs w:val="18"/>
          <w:u w:val="single"/>
          <w:lang w:val="bg-BG"/>
        </w:rPr>
      </w:pPr>
    </w:p>
    <w:p w14:paraId="4FC2A281" w14:textId="77777777" w:rsidR="00905D7D" w:rsidRPr="00FE06F4" w:rsidRDefault="00905D7D" w:rsidP="00905D7D">
      <w:pPr>
        <w:widowControl w:val="0"/>
        <w:numPr>
          <w:ilvl w:val="0"/>
          <w:numId w:val="33"/>
        </w:numPr>
        <w:ind w:right="-15"/>
        <w:rPr>
          <w:rFonts w:ascii="Verdana" w:hAnsi="Verdana"/>
          <w:color w:val="000080"/>
          <w:sz w:val="18"/>
          <w:szCs w:val="18"/>
        </w:rPr>
      </w:pPr>
      <w:r w:rsidRPr="00FE06F4">
        <w:rPr>
          <w:rFonts w:ascii="Verdana" w:hAnsi="Verdana"/>
          <w:color w:val="000080"/>
          <w:sz w:val="18"/>
          <w:szCs w:val="18"/>
          <w:lang w:val="bg-BG"/>
        </w:rPr>
        <w:t>професионално</w:t>
      </w:r>
      <w:r w:rsidRPr="00FE06F4">
        <w:rPr>
          <w:rFonts w:ascii="Verdana" w:hAnsi="Verdana"/>
          <w:color w:val="000080"/>
          <w:sz w:val="18"/>
          <w:szCs w:val="18"/>
        </w:rPr>
        <w:t>/</w:t>
      </w:r>
      <w:r w:rsidRPr="00FE06F4">
        <w:rPr>
          <w:rFonts w:ascii="Verdana" w:hAnsi="Verdana"/>
          <w:color w:val="000080"/>
          <w:sz w:val="18"/>
          <w:szCs w:val="18"/>
          <w:lang w:val="bg-BG"/>
        </w:rPr>
        <w:t>лично натоварване</w:t>
      </w:r>
      <w:r w:rsidRPr="00FE06F4">
        <w:rPr>
          <w:rFonts w:ascii="Verdana" w:hAnsi="Verdana"/>
          <w:color w:val="000080"/>
          <w:sz w:val="18"/>
          <w:szCs w:val="18"/>
        </w:rPr>
        <w:t xml:space="preserve"> </w:t>
      </w:r>
    </w:p>
    <w:p w14:paraId="78E1149D" w14:textId="77777777" w:rsidR="00905D7D" w:rsidRPr="00FE06F4" w:rsidRDefault="00905D7D" w:rsidP="00905D7D">
      <w:pPr>
        <w:widowControl w:val="0"/>
        <w:numPr>
          <w:ilvl w:val="0"/>
          <w:numId w:val="33"/>
        </w:numPr>
        <w:ind w:right="-15"/>
        <w:rPr>
          <w:rFonts w:ascii="Verdana" w:hAnsi="Verdana"/>
          <w:color w:val="000080"/>
          <w:sz w:val="18"/>
          <w:szCs w:val="18"/>
          <w:lang w:val="ru-RU"/>
        </w:rPr>
      </w:pPr>
      <w:r w:rsidRPr="00FE06F4">
        <w:rPr>
          <w:rFonts w:ascii="Verdana" w:hAnsi="Verdana"/>
          <w:color w:val="000080"/>
          <w:sz w:val="18"/>
          <w:szCs w:val="18"/>
          <w:lang w:val="bg-BG"/>
        </w:rPr>
        <w:t xml:space="preserve">работен ритъм </w:t>
      </w:r>
      <w:r w:rsidRPr="00FE06F4">
        <w:rPr>
          <w:rFonts w:ascii="Verdana" w:hAnsi="Verdana"/>
          <w:color w:val="000080"/>
          <w:sz w:val="18"/>
          <w:szCs w:val="18"/>
          <w:lang w:val="ru-RU"/>
        </w:rPr>
        <w:t>/</w:t>
      </w:r>
      <w:r w:rsidRPr="00FE06F4">
        <w:rPr>
          <w:rFonts w:ascii="Verdana" w:hAnsi="Verdana"/>
          <w:color w:val="000080"/>
          <w:sz w:val="18"/>
          <w:szCs w:val="18"/>
          <w:lang w:val="bg-BG"/>
        </w:rPr>
        <w:t xml:space="preserve"> ритъм на свободното време</w:t>
      </w:r>
      <w:r w:rsidRPr="00FE06F4">
        <w:rPr>
          <w:rFonts w:ascii="Verdana" w:hAnsi="Verdana"/>
          <w:color w:val="000080"/>
          <w:sz w:val="18"/>
          <w:szCs w:val="18"/>
          <w:lang w:val="ru-RU"/>
        </w:rPr>
        <w:t xml:space="preserve"> </w:t>
      </w:r>
    </w:p>
    <w:p w14:paraId="6DE0BE7F" w14:textId="77777777" w:rsidR="00905D7D" w:rsidRPr="00FE06F4" w:rsidRDefault="00905D7D" w:rsidP="00905D7D">
      <w:pPr>
        <w:widowControl w:val="0"/>
        <w:numPr>
          <w:ilvl w:val="0"/>
          <w:numId w:val="33"/>
        </w:numPr>
        <w:ind w:right="-15"/>
        <w:rPr>
          <w:rFonts w:ascii="Verdana" w:hAnsi="Verdana"/>
          <w:color w:val="000080"/>
          <w:sz w:val="18"/>
          <w:szCs w:val="18"/>
        </w:rPr>
      </w:pPr>
      <w:r w:rsidRPr="00FE06F4">
        <w:rPr>
          <w:rFonts w:ascii="Verdana" w:hAnsi="Verdana"/>
          <w:color w:val="000080"/>
          <w:sz w:val="18"/>
          <w:szCs w:val="18"/>
          <w:lang w:val="bg-BG"/>
        </w:rPr>
        <w:t>физически симптоми</w:t>
      </w:r>
      <w:r w:rsidRPr="00FE06F4">
        <w:rPr>
          <w:rFonts w:ascii="Verdana" w:hAnsi="Verdana"/>
          <w:color w:val="000080"/>
          <w:sz w:val="18"/>
          <w:szCs w:val="18"/>
        </w:rPr>
        <w:t xml:space="preserve"> </w:t>
      </w:r>
    </w:p>
    <w:p w14:paraId="61F90AE4" w14:textId="77777777" w:rsidR="00905D7D" w:rsidRPr="00FE06F4" w:rsidRDefault="00905D7D" w:rsidP="00905D7D">
      <w:pPr>
        <w:widowControl w:val="0"/>
        <w:numPr>
          <w:ilvl w:val="0"/>
          <w:numId w:val="33"/>
        </w:numPr>
        <w:ind w:right="-15"/>
        <w:rPr>
          <w:rFonts w:ascii="Verdana" w:hAnsi="Verdana"/>
          <w:color w:val="000080"/>
          <w:sz w:val="18"/>
          <w:szCs w:val="18"/>
        </w:rPr>
      </w:pPr>
      <w:r w:rsidRPr="00FE06F4">
        <w:rPr>
          <w:rFonts w:ascii="Verdana" w:hAnsi="Verdana"/>
          <w:color w:val="000080"/>
          <w:sz w:val="18"/>
          <w:szCs w:val="18"/>
          <w:lang w:val="bg-BG"/>
        </w:rPr>
        <w:t>навици за хранене</w:t>
      </w:r>
    </w:p>
    <w:p w14:paraId="2A23B74E" w14:textId="77777777" w:rsidR="00905D7D" w:rsidRPr="00FE06F4" w:rsidRDefault="00905D7D" w:rsidP="00905D7D">
      <w:pPr>
        <w:widowControl w:val="0"/>
        <w:ind w:right="-15"/>
        <w:rPr>
          <w:rFonts w:ascii="Verdana" w:hAnsi="Verdana"/>
          <w:color w:val="000080"/>
          <w:sz w:val="18"/>
          <w:szCs w:val="18"/>
          <w:lang w:val="en-US"/>
        </w:rPr>
      </w:pPr>
    </w:p>
    <w:p w14:paraId="373BE315" w14:textId="77777777" w:rsidR="00905D7D" w:rsidRPr="00FE06F4" w:rsidRDefault="00905D7D" w:rsidP="00905D7D">
      <w:pPr>
        <w:widowControl w:val="0"/>
        <w:ind w:right="-15"/>
        <w:rPr>
          <w:rFonts w:ascii="Verdana" w:hAnsi="Verdana"/>
          <w:color w:val="000080"/>
          <w:sz w:val="18"/>
          <w:szCs w:val="18"/>
          <w:lang w:val="en-US"/>
        </w:rPr>
      </w:pPr>
    </w:p>
    <w:p w14:paraId="0F837BDE" w14:textId="77777777" w:rsidR="00905D7D" w:rsidRPr="00FE06F4" w:rsidRDefault="00905D7D" w:rsidP="00905D7D">
      <w:pPr>
        <w:widowControl w:val="0"/>
        <w:ind w:right="-15"/>
        <w:rPr>
          <w:rFonts w:ascii="Verdana" w:hAnsi="Verdana"/>
          <w:color w:val="000080"/>
          <w:sz w:val="18"/>
          <w:szCs w:val="18"/>
          <w:u w:val="single"/>
          <w:lang w:val="bg-BG"/>
        </w:rPr>
      </w:pPr>
      <w:r w:rsidRPr="00FE06F4">
        <w:rPr>
          <w:rFonts w:ascii="Verdana" w:hAnsi="Verdana"/>
          <w:b/>
          <w:bCs/>
          <w:color w:val="000080"/>
          <w:sz w:val="18"/>
          <w:szCs w:val="18"/>
          <w:u w:val="single"/>
          <w:lang w:val="bg-BG"/>
        </w:rPr>
        <w:t>Промяна</w:t>
      </w:r>
      <w:r w:rsidRPr="00FE06F4">
        <w:rPr>
          <w:rFonts w:ascii="Verdana" w:hAnsi="Verdana"/>
          <w:b/>
          <w:bCs/>
          <w:color w:val="000080"/>
          <w:sz w:val="18"/>
          <w:szCs w:val="18"/>
          <w:u w:val="single"/>
        </w:rPr>
        <w:t>:</w:t>
      </w:r>
      <w:r w:rsidRPr="00FE06F4">
        <w:rPr>
          <w:rFonts w:ascii="Verdana" w:hAnsi="Verdana"/>
          <w:color w:val="000080"/>
          <w:sz w:val="18"/>
          <w:szCs w:val="18"/>
          <w:u w:val="single"/>
        </w:rPr>
        <w:t xml:space="preserve"> </w:t>
      </w:r>
    </w:p>
    <w:p w14:paraId="4233A1F4" w14:textId="77777777" w:rsidR="00905D7D" w:rsidRPr="00FE06F4" w:rsidRDefault="00905D7D" w:rsidP="00905D7D">
      <w:pPr>
        <w:widowControl w:val="0"/>
        <w:ind w:right="-15"/>
        <w:rPr>
          <w:rFonts w:ascii="Verdana" w:hAnsi="Verdana"/>
          <w:color w:val="000080"/>
          <w:sz w:val="18"/>
          <w:szCs w:val="18"/>
          <w:u w:val="single"/>
          <w:lang w:val="bg-BG"/>
        </w:rPr>
      </w:pPr>
    </w:p>
    <w:p w14:paraId="51D8F138" w14:textId="77777777" w:rsidR="00905D7D" w:rsidRPr="00FE06F4" w:rsidRDefault="00905D7D" w:rsidP="00905D7D">
      <w:pPr>
        <w:widowControl w:val="0"/>
        <w:numPr>
          <w:ilvl w:val="0"/>
          <w:numId w:val="34"/>
        </w:numPr>
        <w:ind w:right="-15"/>
        <w:rPr>
          <w:rFonts w:ascii="Verdana" w:hAnsi="Verdana"/>
          <w:color w:val="000080"/>
          <w:sz w:val="18"/>
          <w:szCs w:val="18"/>
          <w:lang w:val="bg-BG"/>
        </w:rPr>
      </w:pPr>
      <w:r w:rsidRPr="00FE06F4">
        <w:rPr>
          <w:rFonts w:ascii="Verdana" w:hAnsi="Verdana"/>
          <w:color w:val="000080"/>
          <w:sz w:val="18"/>
          <w:szCs w:val="18"/>
          <w:lang w:val="bg-BG"/>
        </w:rPr>
        <w:t xml:space="preserve">Разработване на нови възможности за организация </w:t>
      </w:r>
    </w:p>
    <w:p w14:paraId="0AAADA8C" w14:textId="77777777" w:rsidR="00905D7D" w:rsidRPr="00FE06F4" w:rsidRDefault="00905D7D" w:rsidP="00905D7D">
      <w:pPr>
        <w:widowControl w:val="0"/>
        <w:numPr>
          <w:ilvl w:val="0"/>
          <w:numId w:val="34"/>
        </w:numPr>
        <w:ind w:right="-15"/>
        <w:rPr>
          <w:rFonts w:ascii="Verdana" w:hAnsi="Verdana"/>
          <w:color w:val="000080"/>
          <w:sz w:val="18"/>
          <w:szCs w:val="18"/>
          <w:lang w:val="ru-RU"/>
        </w:rPr>
      </w:pPr>
      <w:r w:rsidRPr="00FE06F4">
        <w:rPr>
          <w:rFonts w:ascii="Verdana" w:hAnsi="Verdana"/>
          <w:color w:val="000080"/>
          <w:sz w:val="18"/>
          <w:szCs w:val="18"/>
          <w:lang w:val="bg-BG"/>
        </w:rPr>
        <w:t xml:space="preserve">Планиране на личния стил на живот / на жизненото пространство </w:t>
      </w:r>
    </w:p>
    <w:p w14:paraId="578EE13C" w14:textId="77777777" w:rsidR="00905D7D" w:rsidRPr="00FE06F4" w:rsidRDefault="00905D7D" w:rsidP="00905D7D">
      <w:pPr>
        <w:widowControl w:val="0"/>
        <w:numPr>
          <w:ilvl w:val="0"/>
          <w:numId w:val="34"/>
        </w:numPr>
        <w:ind w:right="-15"/>
        <w:rPr>
          <w:rFonts w:ascii="Verdana" w:hAnsi="Verdana"/>
          <w:color w:val="000080"/>
          <w:sz w:val="18"/>
          <w:szCs w:val="18"/>
        </w:rPr>
      </w:pPr>
      <w:r w:rsidRPr="00FE06F4">
        <w:rPr>
          <w:rFonts w:ascii="Verdana" w:hAnsi="Verdana"/>
          <w:color w:val="000080"/>
          <w:sz w:val="18"/>
          <w:szCs w:val="18"/>
          <w:lang w:val="bg-BG"/>
        </w:rPr>
        <w:t>Работа и свободно време</w:t>
      </w:r>
      <w:r w:rsidRPr="00FE06F4">
        <w:rPr>
          <w:rFonts w:ascii="Verdana" w:hAnsi="Verdana"/>
          <w:color w:val="000080"/>
          <w:sz w:val="18"/>
          <w:szCs w:val="18"/>
        </w:rPr>
        <w:t xml:space="preserve"> </w:t>
      </w:r>
    </w:p>
    <w:p w14:paraId="1F63935D" w14:textId="77777777" w:rsidR="00905D7D" w:rsidRPr="00FE06F4" w:rsidRDefault="00905D7D" w:rsidP="00905D7D">
      <w:pPr>
        <w:widowControl w:val="0"/>
        <w:numPr>
          <w:ilvl w:val="0"/>
          <w:numId w:val="34"/>
        </w:numPr>
        <w:ind w:right="-15"/>
        <w:rPr>
          <w:rFonts w:ascii="Verdana" w:hAnsi="Verdana"/>
          <w:color w:val="000080"/>
          <w:sz w:val="18"/>
          <w:szCs w:val="18"/>
        </w:rPr>
      </w:pPr>
      <w:r w:rsidRPr="00FE06F4">
        <w:rPr>
          <w:rFonts w:ascii="Verdana" w:hAnsi="Verdana"/>
          <w:color w:val="000080"/>
          <w:sz w:val="18"/>
          <w:szCs w:val="18"/>
          <w:lang w:val="bg-BG"/>
        </w:rPr>
        <w:t>Отношения</w:t>
      </w:r>
    </w:p>
    <w:p w14:paraId="4A192516" w14:textId="77777777" w:rsidR="00905D7D" w:rsidRPr="00FE06F4" w:rsidRDefault="00905D7D" w:rsidP="00905D7D">
      <w:pPr>
        <w:widowControl w:val="0"/>
        <w:numPr>
          <w:ilvl w:val="0"/>
          <w:numId w:val="34"/>
        </w:numPr>
        <w:ind w:right="-15"/>
        <w:rPr>
          <w:rFonts w:ascii="Verdana" w:hAnsi="Verdana"/>
          <w:color w:val="000080"/>
          <w:sz w:val="18"/>
          <w:szCs w:val="18"/>
        </w:rPr>
      </w:pPr>
      <w:r w:rsidRPr="00FE06F4">
        <w:rPr>
          <w:rFonts w:ascii="Verdana" w:hAnsi="Verdana"/>
          <w:color w:val="000080"/>
          <w:sz w:val="18"/>
          <w:szCs w:val="18"/>
          <w:lang w:val="bg-BG"/>
        </w:rPr>
        <w:t>Хранене</w:t>
      </w:r>
    </w:p>
    <w:p w14:paraId="41B08FB7" w14:textId="77777777" w:rsidR="00905D7D" w:rsidRPr="00FE06F4" w:rsidRDefault="00905D7D" w:rsidP="00905D7D">
      <w:pPr>
        <w:widowControl w:val="0"/>
        <w:ind w:right="-15"/>
        <w:rPr>
          <w:rFonts w:ascii="Verdana" w:hAnsi="Verdana"/>
          <w:color w:val="000080"/>
          <w:sz w:val="18"/>
          <w:szCs w:val="18"/>
        </w:rPr>
      </w:pPr>
    </w:p>
    <w:p w14:paraId="2D862757" w14:textId="77777777" w:rsidR="00905D7D" w:rsidRPr="00FE06F4" w:rsidRDefault="00905D7D" w:rsidP="00905D7D">
      <w:pPr>
        <w:widowControl w:val="0"/>
        <w:ind w:right="-15"/>
        <w:rPr>
          <w:rFonts w:ascii="Verdana" w:hAnsi="Verdana"/>
          <w:color w:val="000080"/>
          <w:sz w:val="18"/>
          <w:szCs w:val="18"/>
          <w:u w:val="single"/>
          <w:lang w:val="bg-BG"/>
        </w:rPr>
      </w:pPr>
      <w:r w:rsidRPr="00FE06F4">
        <w:rPr>
          <w:rFonts w:ascii="Verdana" w:hAnsi="Verdana"/>
          <w:b/>
          <w:bCs/>
          <w:color w:val="000080"/>
          <w:sz w:val="18"/>
          <w:szCs w:val="18"/>
          <w:u w:val="single"/>
          <w:lang w:val="bg-BG"/>
        </w:rPr>
        <w:t>Нов старт</w:t>
      </w:r>
      <w:r w:rsidRPr="00FE06F4">
        <w:rPr>
          <w:rFonts w:ascii="Verdana" w:hAnsi="Verdana"/>
          <w:b/>
          <w:bCs/>
          <w:color w:val="000080"/>
          <w:sz w:val="18"/>
          <w:szCs w:val="18"/>
          <w:u w:val="single"/>
        </w:rPr>
        <w:t>:</w:t>
      </w:r>
      <w:r w:rsidRPr="00FE06F4">
        <w:rPr>
          <w:rFonts w:ascii="Verdana" w:hAnsi="Verdana"/>
          <w:color w:val="000080"/>
          <w:sz w:val="18"/>
          <w:szCs w:val="18"/>
          <w:u w:val="single"/>
        </w:rPr>
        <w:t xml:space="preserve"> </w:t>
      </w:r>
    </w:p>
    <w:p w14:paraId="0E9FEF81" w14:textId="77777777" w:rsidR="00905D7D" w:rsidRPr="00FE06F4" w:rsidRDefault="00905D7D" w:rsidP="00905D7D">
      <w:pPr>
        <w:widowControl w:val="0"/>
        <w:ind w:right="-15"/>
        <w:rPr>
          <w:rFonts w:ascii="Verdana" w:hAnsi="Verdana"/>
          <w:color w:val="000080"/>
          <w:sz w:val="18"/>
          <w:szCs w:val="18"/>
          <w:u w:val="single"/>
          <w:lang w:val="bg-BG"/>
        </w:rPr>
      </w:pPr>
    </w:p>
    <w:p w14:paraId="28B3D280" w14:textId="77777777" w:rsidR="00905D7D" w:rsidRPr="00FE06F4" w:rsidRDefault="00905D7D" w:rsidP="00905D7D">
      <w:pPr>
        <w:widowControl w:val="0"/>
        <w:numPr>
          <w:ilvl w:val="0"/>
          <w:numId w:val="35"/>
        </w:numPr>
        <w:ind w:right="-15"/>
        <w:rPr>
          <w:rFonts w:ascii="Verdana" w:hAnsi="Verdana"/>
          <w:color w:val="000080"/>
          <w:sz w:val="18"/>
          <w:szCs w:val="18"/>
          <w:lang w:val="bg-BG"/>
        </w:rPr>
      </w:pPr>
      <w:r w:rsidRPr="00FE06F4">
        <w:rPr>
          <w:rFonts w:ascii="Verdana" w:hAnsi="Verdana"/>
          <w:color w:val="000080"/>
          <w:sz w:val="18"/>
          <w:szCs w:val="18"/>
          <w:lang w:val="bg-BG"/>
        </w:rPr>
        <w:t>Как изглеждат първите стъпки към Вашия желан образ?</w:t>
      </w:r>
    </w:p>
    <w:p w14:paraId="159F398A" w14:textId="77777777" w:rsidR="00905D7D" w:rsidRPr="00FE06F4" w:rsidRDefault="00905D7D" w:rsidP="00905D7D">
      <w:pPr>
        <w:widowControl w:val="0"/>
        <w:numPr>
          <w:ilvl w:val="0"/>
          <w:numId w:val="35"/>
        </w:numPr>
        <w:ind w:right="-15"/>
        <w:rPr>
          <w:rFonts w:ascii="Verdana" w:hAnsi="Verdana"/>
          <w:color w:val="000080"/>
          <w:sz w:val="18"/>
          <w:szCs w:val="18"/>
        </w:rPr>
      </w:pPr>
      <w:r w:rsidRPr="00FE06F4">
        <w:rPr>
          <w:rFonts w:ascii="Verdana" w:hAnsi="Verdana"/>
          <w:color w:val="000080"/>
          <w:sz w:val="18"/>
          <w:szCs w:val="18"/>
          <w:lang w:val="bg-BG"/>
        </w:rPr>
        <w:t>Дефиниране на целта</w:t>
      </w:r>
      <w:r w:rsidRPr="00FE06F4">
        <w:rPr>
          <w:rFonts w:ascii="Verdana" w:hAnsi="Verdana"/>
          <w:color w:val="000080"/>
          <w:sz w:val="18"/>
          <w:szCs w:val="18"/>
        </w:rPr>
        <w:t xml:space="preserve"> - </w:t>
      </w:r>
      <w:r w:rsidRPr="00FE06F4">
        <w:rPr>
          <w:rFonts w:ascii="Verdana" w:hAnsi="Verdana"/>
          <w:color w:val="000080"/>
          <w:sz w:val="18"/>
          <w:szCs w:val="18"/>
          <w:lang w:val="bg-BG"/>
        </w:rPr>
        <w:t>конкретизиране</w:t>
      </w:r>
    </w:p>
    <w:p w14:paraId="186F3016" w14:textId="77777777" w:rsidR="00905D7D" w:rsidRPr="00FE06F4" w:rsidRDefault="00905D7D" w:rsidP="00905D7D">
      <w:pPr>
        <w:widowControl w:val="0"/>
        <w:numPr>
          <w:ilvl w:val="0"/>
          <w:numId w:val="35"/>
        </w:numPr>
        <w:ind w:right="-15"/>
        <w:rPr>
          <w:rFonts w:ascii="Verdana" w:hAnsi="Verdana"/>
          <w:color w:val="000080"/>
          <w:sz w:val="18"/>
          <w:szCs w:val="18"/>
          <w:lang w:val="ru-RU"/>
        </w:rPr>
      </w:pPr>
      <w:r w:rsidRPr="00FE06F4">
        <w:rPr>
          <w:rFonts w:ascii="Verdana" w:hAnsi="Verdana"/>
          <w:color w:val="000080"/>
          <w:sz w:val="18"/>
          <w:szCs w:val="18"/>
          <w:lang w:val="bg-BG"/>
        </w:rPr>
        <w:t>Запознаване и практикуване на</w:t>
      </w:r>
      <w:r w:rsidRPr="00FE06F4">
        <w:rPr>
          <w:rFonts w:ascii="Verdana" w:hAnsi="Verdana"/>
          <w:color w:val="000080"/>
          <w:sz w:val="18"/>
          <w:szCs w:val="18"/>
          <w:lang w:val="ru-RU"/>
        </w:rPr>
        <w:t xml:space="preserve"> </w:t>
      </w:r>
      <w:r w:rsidRPr="00FE06F4">
        <w:rPr>
          <w:rFonts w:ascii="Verdana" w:hAnsi="Verdana"/>
          <w:b/>
          <w:bCs/>
          <w:color w:val="000080"/>
          <w:sz w:val="18"/>
          <w:szCs w:val="18"/>
          <w:lang w:val="ru-RU"/>
        </w:rPr>
        <w:t>"</w:t>
      </w:r>
      <w:r w:rsidRPr="00FE06F4">
        <w:rPr>
          <w:rFonts w:ascii="Verdana" w:hAnsi="Verdana"/>
          <w:b/>
          <w:bCs/>
          <w:color w:val="000080"/>
          <w:sz w:val="18"/>
          <w:szCs w:val="18"/>
        </w:rPr>
        <w:t>Power</w:t>
      </w:r>
      <w:r w:rsidRPr="00FE06F4">
        <w:rPr>
          <w:rFonts w:ascii="Verdana" w:hAnsi="Verdana"/>
          <w:b/>
          <w:bCs/>
          <w:color w:val="000080"/>
          <w:sz w:val="18"/>
          <w:szCs w:val="18"/>
          <w:lang w:val="ru-RU"/>
        </w:rPr>
        <w:t>"-</w:t>
      </w:r>
      <w:r w:rsidRPr="00FE06F4">
        <w:rPr>
          <w:rFonts w:ascii="Verdana" w:hAnsi="Verdana"/>
          <w:color w:val="000080"/>
          <w:sz w:val="18"/>
          <w:szCs w:val="18"/>
          <w:lang w:val="ru-RU"/>
        </w:rPr>
        <w:t xml:space="preserve"> </w:t>
      </w:r>
      <w:r w:rsidRPr="00FE06F4">
        <w:rPr>
          <w:rFonts w:ascii="Verdana" w:hAnsi="Verdana"/>
          <w:color w:val="000080"/>
          <w:sz w:val="18"/>
          <w:szCs w:val="18"/>
          <w:lang w:val="bg-BG"/>
        </w:rPr>
        <w:t>физически упражнения</w:t>
      </w:r>
    </w:p>
    <w:p w14:paraId="7C94845F" w14:textId="77777777" w:rsidR="00905D7D" w:rsidRPr="0057796A" w:rsidRDefault="00905D7D" w:rsidP="00FE06F4">
      <w:pPr>
        <w:widowControl w:val="0"/>
        <w:numPr>
          <w:ilvl w:val="0"/>
          <w:numId w:val="35"/>
        </w:numPr>
        <w:ind w:right="-15"/>
        <w:rPr>
          <w:rFonts w:ascii="Verdana" w:hAnsi="Verdana"/>
          <w:b/>
          <w:color w:val="000080"/>
          <w:sz w:val="20"/>
          <w:lang w:val="bg-BG"/>
        </w:rPr>
      </w:pPr>
      <w:r w:rsidRPr="00FE06F4">
        <w:rPr>
          <w:rFonts w:ascii="Verdana" w:hAnsi="Verdana"/>
          <w:color w:val="000080"/>
          <w:sz w:val="18"/>
          <w:szCs w:val="18"/>
          <w:lang w:val="bg-BG"/>
        </w:rPr>
        <w:t xml:space="preserve">Съставяне на каталог с мерки, съобразен със съответната личност </w:t>
      </w:r>
    </w:p>
    <w:p w14:paraId="68A71C2E" w14:textId="77777777" w:rsidR="00905D7D" w:rsidRPr="00905D7D" w:rsidRDefault="00905D7D" w:rsidP="00905D7D">
      <w:pPr>
        <w:ind w:left="360"/>
        <w:rPr>
          <w:rFonts w:ascii="Verdana" w:hAnsi="Verdana"/>
          <w:b/>
          <w:color w:val="000080"/>
          <w:sz w:val="20"/>
          <w:lang w:val="ru-RU"/>
        </w:rPr>
      </w:pPr>
      <w:r w:rsidRPr="0057796A">
        <w:rPr>
          <w:rFonts w:ascii="Verdana" w:hAnsi="Verdana"/>
          <w:b/>
          <w:color w:val="000080"/>
          <w:sz w:val="20"/>
          <w:lang w:val="bg-BG"/>
        </w:rPr>
        <w:t xml:space="preserve"> </w:t>
      </w:r>
    </w:p>
    <w:p w14:paraId="6DF111A9" w14:textId="77777777" w:rsidR="00FE06F4" w:rsidRPr="00043618" w:rsidRDefault="00FE06F4" w:rsidP="00FE06F4">
      <w:pPr>
        <w:jc w:val="both"/>
        <w:rPr>
          <w:rFonts w:ascii="Verdana" w:hAnsi="Verdana"/>
          <w:color w:val="000080"/>
          <w:sz w:val="18"/>
          <w:szCs w:val="18"/>
          <w:lang w:val="bg-BG"/>
        </w:rPr>
      </w:pPr>
      <w:r>
        <w:rPr>
          <w:rFonts w:ascii="Verdana" w:hAnsi="Verdana"/>
          <w:b/>
          <w:color w:val="000080"/>
          <w:sz w:val="20"/>
          <w:u w:val="single"/>
          <w:lang w:val="bg-BG"/>
        </w:rPr>
        <w:t>ВРЕМЕТРАЕНЕ: 2 дни</w:t>
      </w:r>
      <w:r w:rsidR="008B6973">
        <w:rPr>
          <w:rFonts w:ascii="Verdana" w:hAnsi="Verdana"/>
          <w:b/>
          <w:color w:val="000080"/>
          <w:sz w:val="20"/>
          <w:u w:val="single"/>
          <w:lang w:val="bg-BG"/>
        </w:rPr>
        <w:t xml:space="preserve">, </w:t>
      </w:r>
      <w:r w:rsidR="008B6973" w:rsidRPr="00D177CF">
        <w:rPr>
          <w:rFonts w:ascii="Verdana" w:hAnsi="Verdana"/>
          <w:b/>
          <w:color w:val="000080"/>
          <w:sz w:val="20"/>
          <w:u w:val="single"/>
          <w:lang w:val="ru-RU"/>
        </w:rPr>
        <w:t>10</w:t>
      </w:r>
      <w:r w:rsidRPr="00073466">
        <w:rPr>
          <w:rFonts w:ascii="Verdana" w:hAnsi="Verdana"/>
          <w:b/>
          <w:color w:val="000080"/>
          <w:sz w:val="20"/>
          <w:u w:val="single"/>
          <w:lang w:val="bg-BG"/>
        </w:rPr>
        <w:t>–1</w:t>
      </w:r>
      <w:r>
        <w:rPr>
          <w:rFonts w:ascii="Verdana" w:hAnsi="Verdana"/>
          <w:b/>
          <w:color w:val="000080"/>
          <w:sz w:val="20"/>
          <w:u w:val="single"/>
          <w:lang w:val="bg-BG"/>
        </w:rPr>
        <w:t>7</w:t>
      </w:r>
      <w:r w:rsidRPr="00073466">
        <w:rPr>
          <w:rFonts w:ascii="Verdana" w:hAnsi="Verdana"/>
          <w:b/>
          <w:color w:val="000080"/>
          <w:sz w:val="20"/>
          <w:u w:val="single"/>
          <w:lang w:val="bg-BG"/>
        </w:rPr>
        <w:t>ч.</w:t>
      </w:r>
    </w:p>
    <w:p w14:paraId="543F7163" w14:textId="77777777" w:rsidR="00FE06F4" w:rsidRPr="00073466" w:rsidRDefault="00FE06F4" w:rsidP="00FE06F4">
      <w:pPr>
        <w:rPr>
          <w:rFonts w:ascii="Verdana" w:hAnsi="Verdana"/>
          <w:b/>
          <w:color w:val="000080"/>
          <w:sz w:val="20"/>
          <w:lang w:val="bg-BG"/>
        </w:rPr>
      </w:pPr>
      <w:r w:rsidRPr="00073466">
        <w:rPr>
          <w:rFonts w:ascii="Verdana" w:hAnsi="Verdana"/>
          <w:b/>
          <w:color w:val="000080"/>
          <w:sz w:val="20"/>
          <w:lang w:val="bg-BG"/>
        </w:rPr>
        <w:t>Открита програма</w:t>
      </w:r>
    </w:p>
    <w:p w14:paraId="20EDB982" w14:textId="77777777" w:rsidR="007F34AD" w:rsidRDefault="007F34AD" w:rsidP="007F34AD">
      <w:pPr>
        <w:rPr>
          <w:rFonts w:ascii="Verdana" w:hAnsi="Verdana"/>
          <w:color w:val="000080"/>
          <w:lang w:val="bg-BG"/>
        </w:rPr>
      </w:pPr>
    </w:p>
    <w:p w14:paraId="5AF28232" w14:textId="77777777" w:rsidR="007F34AD" w:rsidRPr="00BC5A31" w:rsidRDefault="007F34AD" w:rsidP="007F34AD">
      <w:pPr>
        <w:shd w:val="clear" w:color="auto" w:fill="E6E6E6"/>
        <w:jc w:val="center"/>
        <w:rPr>
          <w:rFonts w:ascii="Verdana" w:hAnsi="Verdana"/>
          <w:color w:val="000080"/>
          <w:sz w:val="6"/>
          <w:szCs w:val="6"/>
          <w:lang w:val="bg-BG"/>
        </w:rPr>
      </w:pPr>
    </w:p>
    <w:p w14:paraId="2479AD6E" w14:textId="77777777" w:rsidR="007F34AD" w:rsidRPr="00164AB7" w:rsidRDefault="007F34AD" w:rsidP="007F34AD">
      <w:pPr>
        <w:shd w:val="clear" w:color="auto" w:fill="E6E6E6"/>
        <w:jc w:val="center"/>
        <w:rPr>
          <w:rFonts w:ascii="Verdana" w:hAnsi="Verdana"/>
          <w:color w:val="000080"/>
          <w:sz w:val="28"/>
          <w:szCs w:val="28"/>
          <w:lang w:val="bg-BG"/>
        </w:rPr>
      </w:pPr>
      <w:r>
        <w:rPr>
          <w:rFonts w:ascii="Verdana" w:hAnsi="Verdana"/>
          <w:color w:val="000080"/>
          <w:sz w:val="28"/>
          <w:szCs w:val="28"/>
          <w:lang w:val="bg-BG"/>
        </w:rPr>
        <w:t>Емоционална интелигентност</w:t>
      </w:r>
    </w:p>
    <w:p w14:paraId="6AFF12B3" w14:textId="77777777" w:rsidR="007F34AD" w:rsidRDefault="007F34AD" w:rsidP="007F34AD">
      <w:pPr>
        <w:shd w:val="clear" w:color="auto" w:fill="E6E6E6"/>
        <w:jc w:val="center"/>
        <w:rPr>
          <w:rFonts w:ascii="Verdana" w:hAnsi="Verdana"/>
          <w:color w:val="000080"/>
          <w:sz w:val="18"/>
          <w:szCs w:val="18"/>
          <w:lang w:val="bg-BG"/>
        </w:rPr>
      </w:pPr>
      <w:r w:rsidRPr="00F37A6C">
        <w:rPr>
          <w:rFonts w:ascii="Verdana" w:hAnsi="Verdana"/>
          <w:color w:val="000080"/>
          <w:sz w:val="18"/>
          <w:szCs w:val="18"/>
          <w:lang w:val="bg-BG"/>
        </w:rPr>
        <w:t>Възможности да осъзнаем собствената си гениална уникалност</w:t>
      </w:r>
      <w:r>
        <w:rPr>
          <w:rFonts w:ascii="Verdana" w:hAnsi="Verdana"/>
          <w:color w:val="000080"/>
          <w:sz w:val="18"/>
          <w:szCs w:val="18"/>
          <w:lang w:val="bg-BG"/>
        </w:rPr>
        <w:t xml:space="preserve"> </w:t>
      </w:r>
    </w:p>
    <w:p w14:paraId="567D50A4" w14:textId="77777777" w:rsidR="007F34AD" w:rsidRPr="00BC5A31" w:rsidRDefault="007F34AD" w:rsidP="007F34AD">
      <w:pPr>
        <w:shd w:val="clear" w:color="auto" w:fill="E6E6E6"/>
        <w:jc w:val="center"/>
        <w:rPr>
          <w:rFonts w:ascii="Verdana" w:hAnsi="Verdana"/>
          <w:color w:val="000080"/>
          <w:sz w:val="6"/>
          <w:szCs w:val="6"/>
          <w:lang w:val="bg-BG"/>
        </w:rPr>
      </w:pPr>
    </w:p>
    <w:p w14:paraId="208B87E9" w14:textId="77777777" w:rsidR="007F34AD" w:rsidRPr="00EF2FD5" w:rsidRDefault="007F34AD" w:rsidP="007F34AD">
      <w:pPr>
        <w:rPr>
          <w:rFonts w:ascii="Verdana" w:hAnsi="Verdana"/>
          <w:color w:val="000080"/>
          <w:lang w:val="bg-BG"/>
          <w14:shadow w14:blurRad="50800" w14:dist="38100" w14:dir="2700000" w14:sx="100000" w14:sy="100000" w14:kx="0" w14:ky="0" w14:algn="tl">
            <w14:srgbClr w14:val="000000">
              <w14:alpha w14:val="60000"/>
            </w14:srgbClr>
          </w14:shadow>
        </w:rPr>
      </w:pPr>
    </w:p>
    <w:p w14:paraId="23E9B170" w14:textId="77777777" w:rsidR="007F34AD" w:rsidRPr="00F37A6C" w:rsidRDefault="007F34AD" w:rsidP="007F34AD">
      <w:pPr>
        <w:jc w:val="center"/>
        <w:rPr>
          <w:rFonts w:ascii="Verdana" w:hAnsi="Verdana"/>
          <w:color w:val="000080"/>
          <w:sz w:val="18"/>
          <w:szCs w:val="18"/>
        </w:rPr>
      </w:pPr>
      <w:r w:rsidRPr="00F37A6C">
        <w:rPr>
          <w:rFonts w:ascii="Verdana" w:hAnsi="Verdana" w:cs="OfficinaSans-BoldItalic"/>
          <w:b/>
          <w:bCs/>
          <w:iCs/>
          <w:color w:val="000080"/>
          <w:sz w:val="18"/>
          <w:szCs w:val="18"/>
          <w:lang w:val="bg-BG"/>
        </w:rPr>
        <w:t>Imagination is more important</w:t>
      </w:r>
      <w:r w:rsidRPr="009A225E">
        <w:rPr>
          <w:rFonts w:ascii="Verdana" w:hAnsi="Verdana" w:cs="OfficinaSans-BoldItalic"/>
          <w:b/>
          <w:bCs/>
          <w:iCs/>
          <w:color w:val="000080"/>
          <w:sz w:val="18"/>
          <w:szCs w:val="18"/>
        </w:rPr>
        <w:t xml:space="preserve"> </w:t>
      </w:r>
      <w:r w:rsidRPr="00F37A6C">
        <w:rPr>
          <w:rFonts w:ascii="Verdana" w:hAnsi="Verdana" w:cs="OfficinaSans-BoldItalic"/>
          <w:b/>
          <w:bCs/>
          <w:iCs/>
          <w:color w:val="000080"/>
          <w:sz w:val="18"/>
          <w:szCs w:val="18"/>
          <w:lang w:val="bg-BG"/>
        </w:rPr>
        <w:t>than knowledge</w:t>
      </w:r>
    </w:p>
    <w:p w14:paraId="5748ED94" w14:textId="77777777" w:rsidR="007F34AD" w:rsidRPr="008547A2" w:rsidRDefault="007F34AD" w:rsidP="007F34AD">
      <w:pPr>
        <w:jc w:val="center"/>
        <w:rPr>
          <w:rFonts w:ascii="Verdana" w:hAnsi="Verdana"/>
          <w:color w:val="000080"/>
          <w:sz w:val="28"/>
          <w:szCs w:val="28"/>
        </w:rPr>
      </w:pPr>
      <w:r w:rsidRPr="0045135B">
        <w:rPr>
          <w:rFonts w:ascii="Verdana" w:hAnsi="Verdana" w:cs="OfficinaSans-Bold"/>
          <w:b/>
          <w:bCs/>
          <w:color w:val="000080"/>
          <w:sz w:val="16"/>
          <w:szCs w:val="16"/>
          <w:lang w:val="bg-BG"/>
        </w:rPr>
        <w:t>Albert Einstein</w:t>
      </w:r>
    </w:p>
    <w:p w14:paraId="23CF2314" w14:textId="77777777" w:rsidR="007F34AD" w:rsidRPr="00EF2FD5" w:rsidRDefault="007F34AD" w:rsidP="007F34AD">
      <w:pPr>
        <w:rPr>
          <w:rFonts w:ascii="Verdana" w:hAnsi="Verdana"/>
          <w:color w:val="000080"/>
          <w:lang w:val="en-US"/>
          <w14:shadow w14:blurRad="50800" w14:dist="38100" w14:dir="2700000" w14:sx="100000" w14:sy="100000" w14:kx="0" w14:ky="0" w14:algn="tl">
            <w14:srgbClr w14:val="000000">
              <w14:alpha w14:val="60000"/>
            </w14:srgbClr>
          </w14:shadow>
        </w:rPr>
      </w:pPr>
    </w:p>
    <w:p w14:paraId="5C8187B6" w14:textId="77777777" w:rsidR="007F34AD" w:rsidRPr="002E0FDD" w:rsidRDefault="007F34AD" w:rsidP="007F34AD">
      <w:pPr>
        <w:autoSpaceDE w:val="0"/>
        <w:autoSpaceDN w:val="0"/>
        <w:adjustRightInd w:val="0"/>
        <w:jc w:val="both"/>
        <w:rPr>
          <w:rFonts w:ascii="Verdana" w:hAnsi="Verdana" w:cs="OfficinaSans-Book"/>
          <w:b/>
          <w:color w:val="000080"/>
          <w:sz w:val="18"/>
          <w:szCs w:val="18"/>
          <w:lang w:val="bg-BG"/>
        </w:rPr>
      </w:pPr>
      <w:r w:rsidRPr="002E0FDD">
        <w:rPr>
          <w:rFonts w:ascii="Verdana" w:hAnsi="Verdana" w:cs="OfficinaSans-Book"/>
          <w:b/>
          <w:color w:val="000080"/>
          <w:sz w:val="18"/>
          <w:szCs w:val="18"/>
          <w:lang w:val="bg-BG"/>
        </w:rPr>
        <w:t>Вашият втори ключ – освен знанието – за успех</w:t>
      </w:r>
    </w:p>
    <w:p w14:paraId="70403BF6" w14:textId="77777777" w:rsidR="007F34AD" w:rsidRPr="002E0FDD" w:rsidRDefault="007F34AD" w:rsidP="007F34AD">
      <w:pPr>
        <w:autoSpaceDE w:val="0"/>
        <w:autoSpaceDN w:val="0"/>
        <w:adjustRightInd w:val="0"/>
        <w:jc w:val="both"/>
        <w:rPr>
          <w:rFonts w:ascii="Verdana" w:hAnsi="Verdana" w:cs="OfficinaSans-Book"/>
          <w:color w:val="000080"/>
          <w:sz w:val="18"/>
          <w:szCs w:val="18"/>
          <w:lang w:val="bg-BG"/>
        </w:rPr>
      </w:pPr>
    </w:p>
    <w:p w14:paraId="6B494D51" w14:textId="77777777" w:rsidR="007F34AD" w:rsidRPr="002E0FDD" w:rsidRDefault="007F34AD" w:rsidP="003B4AE9">
      <w:pPr>
        <w:numPr>
          <w:ilvl w:val="0"/>
          <w:numId w:val="37"/>
        </w:numPr>
        <w:tabs>
          <w:tab w:val="clear" w:pos="1440"/>
          <w:tab w:val="num" w:pos="900"/>
        </w:tabs>
        <w:ind w:left="900"/>
        <w:rPr>
          <w:rFonts w:ascii="Verdana" w:hAnsi="Verdana" w:cs="Arial"/>
          <w:color w:val="000080"/>
          <w:sz w:val="18"/>
          <w:szCs w:val="18"/>
          <w:lang w:val="bg-BG"/>
        </w:rPr>
      </w:pPr>
      <w:r w:rsidRPr="002E0FDD">
        <w:rPr>
          <w:rFonts w:ascii="Verdana" w:hAnsi="Verdana" w:cs="OfficinaSans-Bold"/>
          <w:bCs/>
          <w:color w:val="000080"/>
          <w:sz w:val="18"/>
          <w:szCs w:val="18"/>
          <w:lang w:val="bg-BG"/>
        </w:rPr>
        <w:t xml:space="preserve">по-добро възприемане и направляване на собствените емоции </w:t>
      </w:r>
    </w:p>
    <w:p w14:paraId="76280D7D" w14:textId="77777777" w:rsidR="007F34AD" w:rsidRPr="002E0FDD" w:rsidRDefault="007F34AD" w:rsidP="003B4AE9">
      <w:pPr>
        <w:numPr>
          <w:ilvl w:val="0"/>
          <w:numId w:val="37"/>
        </w:numPr>
        <w:tabs>
          <w:tab w:val="clear" w:pos="1440"/>
          <w:tab w:val="num" w:pos="900"/>
        </w:tabs>
        <w:ind w:left="900"/>
        <w:rPr>
          <w:rFonts w:ascii="Verdana" w:hAnsi="Verdana" w:cs="Arial"/>
          <w:color w:val="000080"/>
          <w:sz w:val="18"/>
          <w:szCs w:val="18"/>
          <w:lang w:val="bg-BG"/>
        </w:rPr>
      </w:pPr>
      <w:r w:rsidRPr="002E0FDD">
        <w:rPr>
          <w:rFonts w:ascii="Verdana" w:hAnsi="Verdana" w:cs="TTCE5o00"/>
          <w:color w:val="000080"/>
          <w:sz w:val="18"/>
          <w:szCs w:val="18"/>
          <w:lang w:val="bg-BG"/>
        </w:rPr>
        <w:t xml:space="preserve">по-добро тълкуване и използване на емоциите на другите </w:t>
      </w:r>
    </w:p>
    <w:p w14:paraId="799A785B" w14:textId="77777777" w:rsidR="007F34AD" w:rsidRPr="002E0FDD" w:rsidRDefault="007F34AD" w:rsidP="003B4AE9">
      <w:pPr>
        <w:numPr>
          <w:ilvl w:val="0"/>
          <w:numId w:val="37"/>
        </w:numPr>
        <w:tabs>
          <w:tab w:val="clear" w:pos="1440"/>
          <w:tab w:val="num" w:pos="900"/>
        </w:tabs>
        <w:ind w:left="900"/>
        <w:rPr>
          <w:rFonts w:ascii="Verdana" w:hAnsi="Verdana" w:cs="Arial"/>
          <w:color w:val="000080"/>
          <w:sz w:val="18"/>
          <w:szCs w:val="18"/>
          <w:lang w:val="bg-BG"/>
        </w:rPr>
      </w:pPr>
      <w:r w:rsidRPr="002E0FDD">
        <w:rPr>
          <w:rFonts w:ascii="Verdana" w:hAnsi="Verdana" w:cs="TTCE5o00"/>
          <w:color w:val="000080"/>
          <w:sz w:val="18"/>
          <w:szCs w:val="18"/>
          <w:lang w:val="bg-BG"/>
        </w:rPr>
        <w:t xml:space="preserve">използване на продуктивната комбинация от разум </w:t>
      </w:r>
      <w:r w:rsidRPr="002E0FDD">
        <w:rPr>
          <w:rFonts w:ascii="Verdana" w:hAnsi="Verdana" w:cs="OfficinaSans-Bold"/>
          <w:b/>
          <w:bCs/>
          <w:color w:val="000080"/>
          <w:sz w:val="18"/>
          <w:szCs w:val="18"/>
          <w:lang w:val="bg-BG"/>
        </w:rPr>
        <w:t>ratio</w:t>
      </w:r>
      <w:r w:rsidRPr="002E0FDD">
        <w:rPr>
          <w:rFonts w:ascii="Verdana" w:hAnsi="Verdana" w:cs="OfficinaSans-Bold"/>
          <w:bCs/>
          <w:color w:val="000080"/>
          <w:sz w:val="18"/>
          <w:szCs w:val="18"/>
          <w:lang w:val="bg-BG"/>
        </w:rPr>
        <w:t xml:space="preserve">, чувство </w:t>
      </w:r>
      <w:r w:rsidRPr="002E0FDD">
        <w:rPr>
          <w:rFonts w:ascii="Verdana" w:hAnsi="Verdana" w:cs="OfficinaSans-Bold"/>
          <w:b/>
          <w:bCs/>
          <w:color w:val="000080"/>
          <w:sz w:val="18"/>
          <w:szCs w:val="18"/>
          <w:lang w:val="bg-BG"/>
        </w:rPr>
        <w:t>emotio</w:t>
      </w:r>
      <w:r w:rsidRPr="002E0FDD">
        <w:rPr>
          <w:rFonts w:ascii="Verdana" w:hAnsi="Verdana" w:cs="OfficinaSans-Bold"/>
          <w:bCs/>
          <w:color w:val="000080"/>
          <w:sz w:val="18"/>
          <w:szCs w:val="18"/>
          <w:lang w:val="bg-BG"/>
        </w:rPr>
        <w:t xml:space="preserve"> като гарант за Вашия успех.</w:t>
      </w:r>
    </w:p>
    <w:p w14:paraId="36083651" w14:textId="77777777" w:rsidR="007F34AD" w:rsidRPr="002E0FDD" w:rsidRDefault="007F34AD" w:rsidP="007F34AD">
      <w:pPr>
        <w:autoSpaceDE w:val="0"/>
        <w:autoSpaceDN w:val="0"/>
        <w:adjustRightInd w:val="0"/>
        <w:jc w:val="both"/>
        <w:rPr>
          <w:rFonts w:ascii="Verdana" w:hAnsi="Verdana" w:cs="OfficinaSans-Bold"/>
          <w:bCs/>
          <w:color w:val="000080"/>
          <w:sz w:val="18"/>
          <w:szCs w:val="18"/>
          <w:lang w:val="bg-BG"/>
        </w:rPr>
      </w:pPr>
    </w:p>
    <w:p w14:paraId="7418939F" w14:textId="77777777" w:rsidR="007F34AD" w:rsidRPr="002E0FDD" w:rsidRDefault="007F34AD" w:rsidP="007F34AD">
      <w:pPr>
        <w:autoSpaceDE w:val="0"/>
        <w:autoSpaceDN w:val="0"/>
        <w:adjustRightInd w:val="0"/>
        <w:jc w:val="both"/>
        <w:rPr>
          <w:rFonts w:ascii="Verdana" w:hAnsi="Verdana" w:cs="OfficinaSans-Book"/>
          <w:color w:val="000080"/>
          <w:sz w:val="18"/>
          <w:szCs w:val="18"/>
          <w:lang w:val="bg-BG"/>
        </w:rPr>
      </w:pPr>
      <w:r w:rsidRPr="002E0FDD">
        <w:rPr>
          <w:rFonts w:ascii="Verdana" w:hAnsi="Verdana" w:cs="OfficinaSans-Book"/>
          <w:b/>
          <w:color w:val="000080"/>
          <w:sz w:val="18"/>
          <w:szCs w:val="18"/>
          <w:lang w:val="bg-BG"/>
        </w:rPr>
        <w:t>Каква полза от високо IQ, ако човек е емоционален глупак</w:t>
      </w:r>
      <w:r w:rsidRPr="002E0FDD">
        <w:rPr>
          <w:rFonts w:ascii="Verdana" w:hAnsi="Verdana" w:cs="OfficinaSans-Book"/>
          <w:color w:val="000080"/>
          <w:sz w:val="18"/>
          <w:szCs w:val="18"/>
          <w:lang w:val="bg-BG"/>
        </w:rPr>
        <w:t xml:space="preserve">? </w:t>
      </w:r>
      <w:r w:rsidRPr="002E0FDD">
        <w:rPr>
          <w:rFonts w:ascii="Verdana" w:hAnsi="Verdana" w:cs="OfficinaSans-Book"/>
          <w:color w:val="000080"/>
          <w:sz w:val="18"/>
          <w:szCs w:val="18"/>
          <w:lang w:val="bg-BG"/>
        </w:rPr>
        <w:br/>
        <w:t xml:space="preserve">Този провокативен въпрос постави на конференцията във Вашингтон през 1997 г. Даниел Големан, авторът на бестселъра </w:t>
      </w:r>
      <w:r w:rsidRPr="002E0FDD">
        <w:rPr>
          <w:rFonts w:ascii="Verdana" w:hAnsi="Verdana" w:cs="OfficinaSans-Book"/>
          <w:b/>
          <w:color w:val="000080"/>
          <w:sz w:val="18"/>
          <w:szCs w:val="18"/>
          <w:lang w:val="bg-BG"/>
        </w:rPr>
        <w:t>Емоционална интелигентност</w:t>
      </w:r>
      <w:r w:rsidRPr="002E0FDD">
        <w:rPr>
          <w:rFonts w:ascii="Verdana" w:hAnsi="Verdana" w:cs="OfficinaSans-Book"/>
          <w:color w:val="000080"/>
          <w:sz w:val="18"/>
          <w:szCs w:val="18"/>
          <w:lang w:val="bg-BG"/>
        </w:rPr>
        <w:t xml:space="preserve">. В своя бестселър той установява дефицитът на нашето общество: ние чувстваме и възприемаме все по-малко. Въпреки материалното ни благосъстояние живеем в духовна нищета. Превръщаме се все повече в  </w:t>
      </w:r>
      <w:r w:rsidRPr="002E0FDD">
        <w:rPr>
          <w:rFonts w:ascii="Verdana" w:hAnsi="Verdana" w:cs="OfficinaSans-Book"/>
          <w:b/>
          <w:color w:val="000080"/>
          <w:sz w:val="18"/>
          <w:szCs w:val="18"/>
          <w:lang w:val="bg-BG"/>
        </w:rPr>
        <w:t>хора на организацията</w:t>
      </w:r>
      <w:r w:rsidRPr="002E0FDD">
        <w:rPr>
          <w:rFonts w:ascii="Verdana" w:hAnsi="Verdana" w:cs="OfficinaSans-Book"/>
          <w:color w:val="000080"/>
          <w:sz w:val="18"/>
          <w:szCs w:val="18"/>
          <w:lang w:val="bg-BG"/>
        </w:rPr>
        <w:t xml:space="preserve">, в </w:t>
      </w:r>
      <w:r w:rsidRPr="002E0FDD">
        <w:rPr>
          <w:rFonts w:ascii="Verdana" w:hAnsi="Verdana" w:cs="OfficinaSans-Book"/>
          <w:b/>
          <w:color w:val="000080"/>
          <w:sz w:val="18"/>
          <w:szCs w:val="18"/>
          <w:lang w:val="bg-BG"/>
        </w:rPr>
        <w:t>нещо</w:t>
      </w:r>
      <w:r w:rsidRPr="002E0FDD">
        <w:rPr>
          <w:rFonts w:ascii="Verdana" w:hAnsi="Verdana" w:cs="OfficinaSans-Book"/>
          <w:color w:val="000080"/>
          <w:sz w:val="18"/>
          <w:szCs w:val="18"/>
          <w:lang w:val="bg-BG"/>
        </w:rPr>
        <w:t xml:space="preserve">, и се излагаме на опасността да изгубим същността на </w:t>
      </w:r>
      <w:r w:rsidRPr="002E0FDD">
        <w:rPr>
          <w:rFonts w:ascii="Verdana" w:hAnsi="Verdana" w:cs="OfficinaSans-Book"/>
          <w:color w:val="000080"/>
          <w:sz w:val="18"/>
          <w:szCs w:val="18"/>
          <w:lang w:val="bg-BG"/>
        </w:rPr>
        <w:lastRenderedPageBreak/>
        <w:t xml:space="preserve">нашето съществуване – че сме живи! С възхода на природните науки особено много се разви рационалната интелигентност на човека. Същевременно преживяваме падение на човешките взаимоотношения. Но чувствата все още са двигателят на нашите действия! </w:t>
      </w:r>
    </w:p>
    <w:p w14:paraId="6DE41E90" w14:textId="77777777" w:rsidR="007F34AD" w:rsidRPr="002E0FDD" w:rsidRDefault="007F34AD" w:rsidP="007F34AD">
      <w:pPr>
        <w:autoSpaceDE w:val="0"/>
        <w:autoSpaceDN w:val="0"/>
        <w:adjustRightInd w:val="0"/>
        <w:jc w:val="both"/>
        <w:rPr>
          <w:rFonts w:ascii="Verdana" w:hAnsi="Verdana" w:cs="OfficinaSans-Bold"/>
          <w:b/>
          <w:bCs/>
          <w:color w:val="000080"/>
          <w:sz w:val="18"/>
          <w:szCs w:val="18"/>
          <w:lang w:val="bg-BG"/>
        </w:rPr>
      </w:pPr>
    </w:p>
    <w:p w14:paraId="6375786A" w14:textId="77777777" w:rsidR="007F34AD" w:rsidRPr="002E0FDD" w:rsidRDefault="007F34AD" w:rsidP="007F34AD">
      <w:pPr>
        <w:jc w:val="both"/>
        <w:rPr>
          <w:rFonts w:ascii="Verdana" w:hAnsi="Verdana"/>
          <w:b/>
          <w:color w:val="000080"/>
          <w:sz w:val="18"/>
          <w:szCs w:val="18"/>
          <w:lang w:val="bg-BG"/>
        </w:rPr>
      </w:pPr>
    </w:p>
    <w:p w14:paraId="2C996F53" w14:textId="77777777" w:rsidR="007F34AD" w:rsidRPr="002E0FDD" w:rsidRDefault="007F34AD" w:rsidP="007F34AD">
      <w:pPr>
        <w:shd w:val="clear" w:color="auto" w:fill="F3F3F3"/>
        <w:rPr>
          <w:rFonts w:ascii="Verdana" w:hAnsi="Verdana"/>
          <w:b/>
          <w:color w:val="000080"/>
          <w:sz w:val="18"/>
          <w:szCs w:val="18"/>
          <w:lang w:val="bg-BG"/>
        </w:rPr>
      </w:pPr>
      <w:r w:rsidRPr="002E0FDD">
        <w:rPr>
          <w:rFonts w:ascii="Verdana" w:hAnsi="Verdana"/>
          <w:b/>
          <w:color w:val="000080"/>
          <w:sz w:val="18"/>
          <w:szCs w:val="18"/>
          <w:lang w:val="bg-BG"/>
        </w:rPr>
        <w:t>ЦЕЛИ И СЪДЪРЖАНИЕ</w:t>
      </w:r>
    </w:p>
    <w:p w14:paraId="15507D73" w14:textId="77777777" w:rsidR="007F34AD" w:rsidRPr="002E0FDD" w:rsidRDefault="007F34AD" w:rsidP="007F34AD">
      <w:pPr>
        <w:rPr>
          <w:rFonts w:ascii="Verdana" w:hAnsi="Verdana" w:cs="Arial"/>
          <w:b/>
          <w:color w:val="000080"/>
          <w:sz w:val="18"/>
          <w:szCs w:val="18"/>
          <w:lang w:val="bg-BG"/>
        </w:rPr>
      </w:pPr>
    </w:p>
    <w:p w14:paraId="4BE96464" w14:textId="77777777" w:rsidR="007F34AD" w:rsidRPr="002E0FDD" w:rsidRDefault="007F34AD" w:rsidP="007F34AD">
      <w:pPr>
        <w:numPr>
          <w:ilvl w:val="0"/>
          <w:numId w:val="36"/>
        </w:numPr>
        <w:rPr>
          <w:rFonts w:ascii="Verdana" w:hAnsi="Verdana" w:cs="Arial"/>
          <w:b/>
          <w:color w:val="000080"/>
          <w:sz w:val="18"/>
          <w:szCs w:val="18"/>
          <w:lang w:val="bg-BG"/>
        </w:rPr>
      </w:pPr>
      <w:r w:rsidRPr="002E0FDD">
        <w:rPr>
          <w:rFonts w:ascii="Verdana" w:hAnsi="Verdana" w:cs="OfficinaSans-Bold"/>
          <w:b/>
          <w:bCs/>
          <w:color w:val="000080"/>
          <w:sz w:val="18"/>
          <w:szCs w:val="18"/>
          <w:lang w:val="bg-BG"/>
        </w:rPr>
        <w:t xml:space="preserve">По-добре да осъзнавате и боравите със собствените си емоции </w:t>
      </w:r>
    </w:p>
    <w:p w14:paraId="53BD3255" w14:textId="77777777" w:rsidR="007F34AD" w:rsidRPr="002E0FDD" w:rsidRDefault="007F34AD" w:rsidP="003B4AE9">
      <w:pPr>
        <w:numPr>
          <w:ilvl w:val="0"/>
          <w:numId w:val="37"/>
        </w:numPr>
        <w:tabs>
          <w:tab w:val="clear" w:pos="1440"/>
          <w:tab w:val="num" w:pos="900"/>
        </w:tabs>
        <w:ind w:left="900"/>
        <w:rPr>
          <w:rFonts w:ascii="Verdana" w:hAnsi="Verdana" w:cs="Arial"/>
          <w:color w:val="000080"/>
          <w:sz w:val="18"/>
          <w:szCs w:val="18"/>
          <w:lang w:val="bg-BG"/>
        </w:rPr>
      </w:pPr>
      <w:r w:rsidRPr="002E0FDD">
        <w:rPr>
          <w:rFonts w:ascii="Verdana" w:hAnsi="Verdana" w:cs="OfficinaSans-Book"/>
          <w:color w:val="000080"/>
          <w:sz w:val="18"/>
          <w:szCs w:val="18"/>
          <w:lang w:val="bg-BG"/>
        </w:rPr>
        <w:t>Какво е емоционална интелигентност?</w:t>
      </w:r>
    </w:p>
    <w:p w14:paraId="1C40D733" w14:textId="77777777" w:rsidR="007F34AD" w:rsidRPr="002E0FDD" w:rsidRDefault="007F34AD" w:rsidP="003B4AE9">
      <w:pPr>
        <w:numPr>
          <w:ilvl w:val="0"/>
          <w:numId w:val="37"/>
        </w:numPr>
        <w:tabs>
          <w:tab w:val="clear" w:pos="1440"/>
          <w:tab w:val="num" w:pos="900"/>
        </w:tabs>
        <w:ind w:left="900"/>
        <w:rPr>
          <w:rFonts w:ascii="Verdana" w:hAnsi="Verdana" w:cs="Arial"/>
          <w:color w:val="000080"/>
          <w:sz w:val="18"/>
          <w:szCs w:val="18"/>
          <w:lang w:val="bg-BG"/>
        </w:rPr>
      </w:pPr>
      <w:r w:rsidRPr="002E0FDD">
        <w:rPr>
          <w:rFonts w:ascii="Verdana" w:hAnsi="Verdana" w:cs="TTCEEo00"/>
          <w:color w:val="000080"/>
          <w:sz w:val="18"/>
          <w:szCs w:val="18"/>
          <w:lang w:val="bg-BG"/>
        </w:rPr>
        <w:t>Защо емоционалната интелигентност и разумът са толкаво важни за професионалния успех</w:t>
      </w:r>
      <w:r w:rsidRPr="002E0FDD">
        <w:rPr>
          <w:rFonts w:ascii="Verdana" w:hAnsi="Verdana" w:cs="OfficinaSans-Book"/>
          <w:color w:val="000080"/>
          <w:sz w:val="18"/>
          <w:szCs w:val="18"/>
          <w:lang w:val="bg-BG"/>
        </w:rPr>
        <w:t>?</w:t>
      </w:r>
    </w:p>
    <w:p w14:paraId="7E8C7DB7" w14:textId="77777777" w:rsidR="007F34AD" w:rsidRPr="002E0FDD" w:rsidRDefault="007F34AD" w:rsidP="003B4AE9">
      <w:pPr>
        <w:numPr>
          <w:ilvl w:val="0"/>
          <w:numId w:val="37"/>
        </w:numPr>
        <w:tabs>
          <w:tab w:val="clear" w:pos="1440"/>
          <w:tab w:val="num" w:pos="900"/>
        </w:tabs>
        <w:ind w:left="900"/>
        <w:rPr>
          <w:rFonts w:ascii="Verdana" w:hAnsi="Verdana" w:cs="Arial"/>
          <w:color w:val="000080"/>
          <w:sz w:val="18"/>
          <w:szCs w:val="18"/>
          <w:lang w:val="bg-BG"/>
        </w:rPr>
      </w:pPr>
      <w:r w:rsidRPr="002E0FDD">
        <w:rPr>
          <w:rFonts w:ascii="Verdana" w:hAnsi="Verdana" w:cs="OfficinaSans-Book"/>
          <w:color w:val="000080"/>
          <w:sz w:val="18"/>
          <w:szCs w:val="18"/>
          <w:lang w:val="bg-BG"/>
        </w:rPr>
        <w:t xml:space="preserve">Мениджмънт на емоциите </w:t>
      </w:r>
      <w:r w:rsidRPr="002E0FDD">
        <w:rPr>
          <w:rFonts w:ascii="Verdana" w:hAnsi="Verdana" w:cs="OfficinaSans-Book"/>
          <w:b/>
          <w:color w:val="000080"/>
          <w:sz w:val="18"/>
          <w:szCs w:val="18"/>
          <w:lang w:val="bg-BG"/>
        </w:rPr>
        <w:t>самообладание</w:t>
      </w:r>
    </w:p>
    <w:p w14:paraId="6EBFCC8A" w14:textId="77777777" w:rsidR="007F34AD" w:rsidRPr="002E0FDD" w:rsidRDefault="007F34AD" w:rsidP="003B4AE9">
      <w:pPr>
        <w:numPr>
          <w:ilvl w:val="0"/>
          <w:numId w:val="37"/>
        </w:numPr>
        <w:tabs>
          <w:tab w:val="clear" w:pos="1440"/>
          <w:tab w:val="num" w:pos="900"/>
        </w:tabs>
        <w:ind w:left="900"/>
        <w:rPr>
          <w:rFonts w:ascii="Verdana" w:hAnsi="Verdana" w:cs="Arial"/>
          <w:color w:val="000080"/>
          <w:sz w:val="18"/>
          <w:szCs w:val="18"/>
          <w:lang w:val="bg-BG"/>
        </w:rPr>
      </w:pPr>
      <w:r w:rsidRPr="002E0FDD">
        <w:rPr>
          <w:rFonts w:ascii="Verdana" w:hAnsi="Verdana" w:cs="OfficinaSans-Book"/>
          <w:color w:val="000080"/>
          <w:sz w:val="18"/>
          <w:szCs w:val="18"/>
          <w:lang w:val="bg-BG"/>
        </w:rPr>
        <w:t>Разбиране, оценка и направляване на собствените емоции</w:t>
      </w:r>
    </w:p>
    <w:p w14:paraId="4F16BC19" w14:textId="77777777" w:rsidR="007F34AD" w:rsidRPr="002E0FDD" w:rsidRDefault="007F34AD" w:rsidP="003B4AE9">
      <w:pPr>
        <w:numPr>
          <w:ilvl w:val="0"/>
          <w:numId w:val="37"/>
        </w:numPr>
        <w:tabs>
          <w:tab w:val="clear" w:pos="1440"/>
          <w:tab w:val="num" w:pos="900"/>
        </w:tabs>
        <w:ind w:left="900"/>
        <w:rPr>
          <w:rFonts w:ascii="Verdana" w:hAnsi="Verdana" w:cs="Arial"/>
          <w:color w:val="000080"/>
          <w:sz w:val="18"/>
          <w:szCs w:val="18"/>
          <w:lang w:val="bg-BG"/>
        </w:rPr>
      </w:pPr>
      <w:r w:rsidRPr="002E0FDD">
        <w:rPr>
          <w:rFonts w:ascii="Verdana" w:hAnsi="Verdana" w:cs="OfficinaSans-Book"/>
          <w:color w:val="000080"/>
          <w:sz w:val="18"/>
          <w:szCs w:val="18"/>
          <w:lang w:val="bg-BG"/>
        </w:rPr>
        <w:t>Как мога сам да се мотивирам</w:t>
      </w:r>
    </w:p>
    <w:p w14:paraId="363AEF90" w14:textId="77777777" w:rsidR="007F34AD" w:rsidRPr="002E0FDD" w:rsidRDefault="007F34AD" w:rsidP="003B4AE9">
      <w:pPr>
        <w:numPr>
          <w:ilvl w:val="0"/>
          <w:numId w:val="37"/>
        </w:numPr>
        <w:tabs>
          <w:tab w:val="clear" w:pos="1440"/>
          <w:tab w:val="num" w:pos="900"/>
        </w:tabs>
        <w:ind w:left="900"/>
        <w:rPr>
          <w:rFonts w:ascii="Verdana" w:hAnsi="Verdana" w:cs="Arial"/>
          <w:color w:val="000080"/>
          <w:sz w:val="18"/>
          <w:szCs w:val="18"/>
          <w:lang w:val="bg-BG"/>
        </w:rPr>
      </w:pPr>
      <w:r w:rsidRPr="002E0FDD">
        <w:rPr>
          <w:rFonts w:ascii="Verdana" w:hAnsi="Verdana" w:cs="TTCEEo00"/>
          <w:color w:val="000080"/>
          <w:sz w:val="18"/>
          <w:szCs w:val="18"/>
          <w:lang w:val="bg-BG"/>
        </w:rPr>
        <w:t xml:space="preserve">Как в ситуация на стрес оставате способен за действие </w:t>
      </w:r>
    </w:p>
    <w:p w14:paraId="0E05310C" w14:textId="77777777" w:rsidR="007F34AD" w:rsidRPr="002E0FDD" w:rsidRDefault="007F34AD" w:rsidP="003B4AE9">
      <w:pPr>
        <w:numPr>
          <w:ilvl w:val="0"/>
          <w:numId w:val="37"/>
        </w:numPr>
        <w:tabs>
          <w:tab w:val="clear" w:pos="1440"/>
          <w:tab w:val="num" w:pos="900"/>
        </w:tabs>
        <w:ind w:left="900"/>
        <w:rPr>
          <w:rFonts w:ascii="Verdana" w:hAnsi="Verdana" w:cs="Arial"/>
          <w:color w:val="000080"/>
          <w:sz w:val="18"/>
          <w:szCs w:val="18"/>
          <w:lang w:val="bg-BG"/>
        </w:rPr>
      </w:pPr>
      <w:r w:rsidRPr="002E0FDD">
        <w:rPr>
          <w:rFonts w:ascii="Verdana" w:hAnsi="Verdana" w:cs="TTCEEo00"/>
          <w:color w:val="000080"/>
          <w:sz w:val="18"/>
          <w:szCs w:val="18"/>
          <w:lang w:val="bg-BG"/>
        </w:rPr>
        <w:t xml:space="preserve">Конструктивно овладяване на яда и гнева </w:t>
      </w:r>
    </w:p>
    <w:p w14:paraId="783742A4" w14:textId="77777777" w:rsidR="007F34AD" w:rsidRPr="002E0FDD" w:rsidRDefault="007F34AD" w:rsidP="007F34AD">
      <w:pPr>
        <w:ind w:left="720"/>
        <w:rPr>
          <w:rFonts w:ascii="Verdana" w:hAnsi="Verdana" w:cs="Arial"/>
          <w:color w:val="000080"/>
          <w:sz w:val="18"/>
          <w:szCs w:val="18"/>
          <w:lang w:val="bg-BG"/>
        </w:rPr>
      </w:pPr>
    </w:p>
    <w:p w14:paraId="7B049100" w14:textId="77777777" w:rsidR="007F34AD" w:rsidRPr="002E0FDD" w:rsidRDefault="007F34AD" w:rsidP="007F34AD">
      <w:pPr>
        <w:numPr>
          <w:ilvl w:val="0"/>
          <w:numId w:val="36"/>
        </w:numPr>
        <w:rPr>
          <w:rFonts w:ascii="Verdana" w:hAnsi="Verdana" w:cs="Arial"/>
          <w:b/>
          <w:color w:val="000080"/>
          <w:sz w:val="18"/>
          <w:szCs w:val="18"/>
          <w:lang w:val="bg-BG"/>
        </w:rPr>
      </w:pPr>
      <w:r w:rsidRPr="002E0FDD">
        <w:rPr>
          <w:rFonts w:ascii="Verdana" w:hAnsi="Verdana" w:cs="OfficinaSans-Bold"/>
          <w:b/>
          <w:bCs/>
          <w:color w:val="000080"/>
          <w:sz w:val="18"/>
          <w:szCs w:val="18"/>
          <w:lang w:val="bg-BG"/>
        </w:rPr>
        <w:t>Да спечелим хората на своя страна</w:t>
      </w:r>
    </w:p>
    <w:p w14:paraId="793B9DEA" w14:textId="77777777" w:rsidR="007F34AD" w:rsidRPr="002E0FDD" w:rsidRDefault="007F34AD" w:rsidP="003B4AE9">
      <w:pPr>
        <w:numPr>
          <w:ilvl w:val="0"/>
          <w:numId w:val="38"/>
        </w:numPr>
        <w:tabs>
          <w:tab w:val="clear" w:pos="1428"/>
          <w:tab w:val="num" w:pos="900"/>
        </w:tabs>
        <w:ind w:left="900"/>
        <w:rPr>
          <w:rFonts w:ascii="Verdana" w:hAnsi="Verdana" w:cs="Arial"/>
          <w:color w:val="000080"/>
          <w:sz w:val="18"/>
          <w:szCs w:val="18"/>
          <w:lang w:val="bg-BG"/>
        </w:rPr>
      </w:pPr>
      <w:r w:rsidRPr="002E0FDD">
        <w:rPr>
          <w:rFonts w:ascii="Verdana" w:hAnsi="Verdana" w:cs="TTCEEo00"/>
          <w:color w:val="000080"/>
          <w:sz w:val="18"/>
          <w:szCs w:val="18"/>
          <w:lang w:val="bg-BG"/>
        </w:rPr>
        <w:t xml:space="preserve">Да осъзнаем и разберем емоциите на другите </w:t>
      </w:r>
    </w:p>
    <w:p w14:paraId="7F261004" w14:textId="77777777" w:rsidR="007F34AD" w:rsidRPr="002E0FDD" w:rsidRDefault="007F34AD" w:rsidP="003B4AE9">
      <w:pPr>
        <w:numPr>
          <w:ilvl w:val="0"/>
          <w:numId w:val="38"/>
        </w:numPr>
        <w:tabs>
          <w:tab w:val="clear" w:pos="1428"/>
          <w:tab w:val="num" w:pos="900"/>
        </w:tabs>
        <w:ind w:left="900"/>
        <w:rPr>
          <w:rFonts w:ascii="Verdana" w:hAnsi="Verdana" w:cs="Arial"/>
          <w:color w:val="000080"/>
          <w:sz w:val="18"/>
          <w:szCs w:val="18"/>
          <w:lang w:val="bg-BG"/>
        </w:rPr>
      </w:pPr>
      <w:r w:rsidRPr="002E0FDD">
        <w:rPr>
          <w:rFonts w:ascii="Verdana" w:hAnsi="Verdana" w:cs="OfficinaSans-Book"/>
          <w:color w:val="000080"/>
          <w:sz w:val="18"/>
          <w:szCs w:val="18"/>
          <w:lang w:val="bg-BG"/>
        </w:rPr>
        <w:t>Симпатия и антипатия</w:t>
      </w:r>
    </w:p>
    <w:p w14:paraId="72416CF3" w14:textId="77777777" w:rsidR="007F34AD" w:rsidRPr="002E0FDD" w:rsidRDefault="007F34AD" w:rsidP="003B4AE9">
      <w:pPr>
        <w:numPr>
          <w:ilvl w:val="0"/>
          <w:numId w:val="38"/>
        </w:numPr>
        <w:tabs>
          <w:tab w:val="clear" w:pos="1428"/>
          <w:tab w:val="num" w:pos="900"/>
        </w:tabs>
        <w:ind w:left="900"/>
        <w:rPr>
          <w:rFonts w:ascii="Verdana" w:hAnsi="Verdana" w:cs="Arial"/>
          <w:color w:val="000080"/>
          <w:sz w:val="18"/>
          <w:szCs w:val="18"/>
          <w:lang w:val="bg-BG"/>
        </w:rPr>
      </w:pPr>
      <w:r w:rsidRPr="002E0FDD">
        <w:rPr>
          <w:rFonts w:ascii="Verdana" w:hAnsi="Verdana" w:cs="OfficinaSans-Book"/>
          <w:color w:val="000080"/>
          <w:sz w:val="18"/>
          <w:szCs w:val="18"/>
          <w:lang w:val="bg-BG"/>
        </w:rPr>
        <w:t>Управление на персонала: кога емоционалната интелигентност има значение?</w:t>
      </w:r>
    </w:p>
    <w:p w14:paraId="52FD9E16" w14:textId="77777777" w:rsidR="007F34AD" w:rsidRPr="002E0FDD" w:rsidRDefault="007F34AD" w:rsidP="003B4AE9">
      <w:pPr>
        <w:numPr>
          <w:ilvl w:val="0"/>
          <w:numId w:val="38"/>
        </w:numPr>
        <w:tabs>
          <w:tab w:val="clear" w:pos="1428"/>
          <w:tab w:val="num" w:pos="900"/>
        </w:tabs>
        <w:ind w:left="900"/>
        <w:rPr>
          <w:rFonts w:ascii="Verdana" w:hAnsi="Verdana" w:cs="Arial"/>
          <w:color w:val="000080"/>
          <w:sz w:val="18"/>
          <w:szCs w:val="18"/>
          <w:lang w:val="bg-BG"/>
        </w:rPr>
      </w:pPr>
      <w:r w:rsidRPr="002E0FDD">
        <w:rPr>
          <w:rFonts w:ascii="Verdana" w:hAnsi="Verdana" w:cs="TTCEEo00"/>
          <w:color w:val="000080"/>
          <w:sz w:val="18"/>
          <w:szCs w:val="18"/>
          <w:lang w:val="bg-BG"/>
        </w:rPr>
        <w:t xml:space="preserve">Да действаме с влияние и власт без авторитарни преструвки </w:t>
      </w:r>
    </w:p>
    <w:p w14:paraId="66A69CEA" w14:textId="77777777" w:rsidR="007F34AD" w:rsidRPr="002E0FDD" w:rsidRDefault="007F34AD" w:rsidP="003B4AE9">
      <w:pPr>
        <w:numPr>
          <w:ilvl w:val="0"/>
          <w:numId w:val="38"/>
        </w:numPr>
        <w:tabs>
          <w:tab w:val="clear" w:pos="1428"/>
          <w:tab w:val="num" w:pos="900"/>
        </w:tabs>
        <w:ind w:left="900"/>
        <w:rPr>
          <w:rFonts w:ascii="Verdana" w:hAnsi="Verdana" w:cs="Arial"/>
          <w:color w:val="000080"/>
          <w:sz w:val="18"/>
          <w:szCs w:val="18"/>
          <w:lang w:val="bg-BG"/>
        </w:rPr>
      </w:pPr>
      <w:r w:rsidRPr="002E0FDD">
        <w:rPr>
          <w:rFonts w:ascii="Verdana" w:hAnsi="Verdana" w:cs="OfficinaSans-Book"/>
          <w:color w:val="000080"/>
          <w:sz w:val="18"/>
          <w:szCs w:val="18"/>
          <w:lang w:val="bg-BG"/>
        </w:rPr>
        <w:t>Да спечелим човека вместо борбата</w:t>
      </w:r>
    </w:p>
    <w:p w14:paraId="20DE9E91" w14:textId="77777777" w:rsidR="0047285C" w:rsidRPr="002E0FDD" w:rsidRDefault="0047285C" w:rsidP="0047285C">
      <w:pPr>
        <w:rPr>
          <w:rFonts w:ascii="Verdana" w:hAnsi="Verdana" w:cs="Arial"/>
          <w:color w:val="000080"/>
          <w:sz w:val="18"/>
          <w:szCs w:val="18"/>
          <w:lang w:val="bg-BG"/>
        </w:rPr>
      </w:pPr>
    </w:p>
    <w:p w14:paraId="1775E730" w14:textId="77777777" w:rsidR="007F34AD" w:rsidRPr="002E0FDD" w:rsidRDefault="007F34AD" w:rsidP="007F34AD">
      <w:pPr>
        <w:numPr>
          <w:ilvl w:val="0"/>
          <w:numId w:val="36"/>
        </w:numPr>
        <w:rPr>
          <w:rFonts w:ascii="Verdana" w:hAnsi="Verdana" w:cs="Arial"/>
          <w:b/>
          <w:color w:val="000080"/>
          <w:sz w:val="18"/>
          <w:szCs w:val="18"/>
          <w:lang w:val="bg-BG"/>
        </w:rPr>
      </w:pPr>
      <w:r w:rsidRPr="002E0FDD">
        <w:rPr>
          <w:rFonts w:ascii="Verdana" w:hAnsi="Verdana" w:cs="OfficinaSans-Bold"/>
          <w:b/>
          <w:bCs/>
          <w:color w:val="000080"/>
          <w:sz w:val="18"/>
          <w:szCs w:val="18"/>
          <w:lang w:val="bg-BG"/>
        </w:rPr>
        <w:t xml:space="preserve">Стимулиране желанието за успех на Вашите служители </w:t>
      </w:r>
    </w:p>
    <w:p w14:paraId="2132CCFE" w14:textId="77777777" w:rsidR="007F34AD" w:rsidRPr="002E0FDD" w:rsidRDefault="007F34AD" w:rsidP="003B4AE9">
      <w:pPr>
        <w:numPr>
          <w:ilvl w:val="0"/>
          <w:numId w:val="39"/>
        </w:numPr>
        <w:tabs>
          <w:tab w:val="clear" w:pos="1428"/>
          <w:tab w:val="num" w:pos="900"/>
        </w:tabs>
        <w:ind w:left="900"/>
        <w:rPr>
          <w:rFonts w:ascii="Verdana" w:hAnsi="Verdana" w:cs="Arial"/>
          <w:color w:val="000080"/>
          <w:sz w:val="18"/>
          <w:szCs w:val="18"/>
          <w:lang w:val="bg-BG"/>
        </w:rPr>
      </w:pPr>
      <w:r w:rsidRPr="002E0FDD">
        <w:rPr>
          <w:rFonts w:ascii="Verdana" w:hAnsi="Verdana" w:cs="TTCEEo00"/>
          <w:color w:val="000080"/>
          <w:sz w:val="18"/>
          <w:szCs w:val="18"/>
          <w:lang w:val="bg-BG"/>
        </w:rPr>
        <w:t xml:space="preserve">Да осъзнаем и разберем емоциите на другите </w:t>
      </w:r>
    </w:p>
    <w:p w14:paraId="34EEFAB9" w14:textId="77777777" w:rsidR="007F34AD" w:rsidRPr="002E0FDD" w:rsidRDefault="007F34AD" w:rsidP="003B4AE9">
      <w:pPr>
        <w:numPr>
          <w:ilvl w:val="0"/>
          <w:numId w:val="39"/>
        </w:numPr>
        <w:tabs>
          <w:tab w:val="clear" w:pos="1428"/>
          <w:tab w:val="num" w:pos="900"/>
        </w:tabs>
        <w:ind w:left="900"/>
        <w:rPr>
          <w:rFonts w:ascii="Verdana" w:hAnsi="Verdana" w:cs="Arial"/>
          <w:color w:val="000080"/>
          <w:sz w:val="18"/>
          <w:szCs w:val="18"/>
          <w:lang w:val="bg-BG"/>
        </w:rPr>
      </w:pPr>
      <w:r w:rsidRPr="002E0FDD">
        <w:rPr>
          <w:rFonts w:ascii="Verdana" w:hAnsi="Verdana" w:cs="OfficinaSans-Book"/>
          <w:color w:val="000080"/>
          <w:sz w:val="18"/>
          <w:szCs w:val="18"/>
          <w:lang w:val="bg-BG"/>
        </w:rPr>
        <w:t>Симпатия и антипатия</w:t>
      </w:r>
    </w:p>
    <w:p w14:paraId="4F156BDD" w14:textId="77777777" w:rsidR="007F34AD" w:rsidRPr="002E0FDD" w:rsidRDefault="007F34AD" w:rsidP="003B4AE9">
      <w:pPr>
        <w:numPr>
          <w:ilvl w:val="0"/>
          <w:numId w:val="39"/>
        </w:numPr>
        <w:tabs>
          <w:tab w:val="clear" w:pos="1428"/>
          <w:tab w:val="num" w:pos="900"/>
        </w:tabs>
        <w:ind w:left="900"/>
        <w:rPr>
          <w:rFonts w:ascii="Verdana" w:hAnsi="Verdana" w:cs="Arial"/>
          <w:color w:val="000080"/>
          <w:sz w:val="18"/>
          <w:szCs w:val="18"/>
          <w:lang w:val="bg-BG"/>
        </w:rPr>
      </w:pPr>
      <w:r w:rsidRPr="002E0FDD">
        <w:rPr>
          <w:rFonts w:ascii="Verdana" w:hAnsi="Verdana" w:cs="OfficinaSans-Book"/>
          <w:color w:val="000080"/>
          <w:sz w:val="18"/>
          <w:szCs w:val="18"/>
          <w:lang w:val="bg-BG"/>
        </w:rPr>
        <w:t>Успехът на оптимистите</w:t>
      </w:r>
    </w:p>
    <w:p w14:paraId="03D7E344" w14:textId="77777777" w:rsidR="007F34AD" w:rsidRPr="002E0FDD" w:rsidRDefault="007F34AD" w:rsidP="003B4AE9">
      <w:pPr>
        <w:numPr>
          <w:ilvl w:val="0"/>
          <w:numId w:val="39"/>
        </w:numPr>
        <w:tabs>
          <w:tab w:val="clear" w:pos="1428"/>
          <w:tab w:val="num" w:pos="900"/>
        </w:tabs>
        <w:ind w:left="900"/>
        <w:rPr>
          <w:rFonts w:ascii="Verdana" w:hAnsi="Verdana" w:cs="Arial"/>
          <w:color w:val="000080"/>
          <w:sz w:val="18"/>
          <w:szCs w:val="18"/>
          <w:lang w:val="bg-BG"/>
        </w:rPr>
      </w:pPr>
      <w:r w:rsidRPr="002E0FDD">
        <w:rPr>
          <w:rFonts w:ascii="Verdana" w:hAnsi="Verdana" w:cs="OfficinaSans-Book"/>
          <w:b/>
          <w:color w:val="000080"/>
          <w:sz w:val="18"/>
          <w:szCs w:val="18"/>
          <w:lang w:val="bg-BG"/>
        </w:rPr>
        <w:t>WIN to WIN</w:t>
      </w:r>
      <w:r w:rsidRPr="002E0FDD">
        <w:rPr>
          <w:rFonts w:ascii="Verdana" w:hAnsi="Verdana" w:cs="OfficinaSans-Book"/>
          <w:color w:val="000080"/>
          <w:sz w:val="18"/>
          <w:szCs w:val="18"/>
          <w:lang w:val="bg-BG"/>
        </w:rPr>
        <w:t xml:space="preserve"> като цел</w:t>
      </w:r>
    </w:p>
    <w:p w14:paraId="0C366359" w14:textId="77777777" w:rsidR="007F34AD" w:rsidRPr="002E0FDD" w:rsidRDefault="007F34AD" w:rsidP="007F34AD">
      <w:pPr>
        <w:ind w:left="540"/>
        <w:rPr>
          <w:rFonts w:ascii="Verdana" w:hAnsi="Verdana" w:cs="Arial"/>
          <w:color w:val="000080"/>
          <w:sz w:val="18"/>
          <w:szCs w:val="18"/>
          <w:lang w:val="bg-BG"/>
        </w:rPr>
      </w:pPr>
    </w:p>
    <w:p w14:paraId="1D8E174A" w14:textId="77777777" w:rsidR="007F34AD" w:rsidRPr="002E0FDD" w:rsidRDefault="007F34AD" w:rsidP="007F34AD">
      <w:pPr>
        <w:numPr>
          <w:ilvl w:val="0"/>
          <w:numId w:val="36"/>
        </w:numPr>
        <w:rPr>
          <w:rFonts w:ascii="Verdana" w:hAnsi="Verdana" w:cs="Arial"/>
          <w:b/>
          <w:color w:val="000080"/>
          <w:sz w:val="18"/>
          <w:szCs w:val="18"/>
          <w:lang w:val="bg-BG"/>
        </w:rPr>
      </w:pPr>
      <w:r w:rsidRPr="002E0FDD">
        <w:rPr>
          <w:rFonts w:ascii="Verdana" w:hAnsi="Verdana" w:cs="OfficinaSans-Bold"/>
          <w:b/>
          <w:bCs/>
          <w:color w:val="000080"/>
          <w:sz w:val="18"/>
          <w:szCs w:val="18"/>
          <w:lang w:val="bg-BG"/>
        </w:rPr>
        <w:t>Водене на екипите към успех</w:t>
      </w:r>
    </w:p>
    <w:p w14:paraId="6F203012" w14:textId="77777777" w:rsidR="007F34AD" w:rsidRPr="002E0FDD" w:rsidRDefault="007F34AD" w:rsidP="003B4AE9">
      <w:pPr>
        <w:numPr>
          <w:ilvl w:val="0"/>
          <w:numId w:val="39"/>
        </w:numPr>
        <w:tabs>
          <w:tab w:val="clear" w:pos="1428"/>
          <w:tab w:val="num" w:pos="900"/>
        </w:tabs>
        <w:ind w:left="900"/>
        <w:rPr>
          <w:rFonts w:ascii="Verdana" w:hAnsi="Verdana" w:cs="Arial"/>
          <w:color w:val="000080"/>
          <w:sz w:val="18"/>
          <w:szCs w:val="18"/>
          <w:lang w:val="bg-BG"/>
        </w:rPr>
      </w:pPr>
      <w:r w:rsidRPr="002E0FDD">
        <w:rPr>
          <w:rFonts w:ascii="Verdana" w:hAnsi="Verdana" w:cs="TTCEEo00"/>
          <w:color w:val="000080"/>
          <w:sz w:val="18"/>
          <w:szCs w:val="18"/>
          <w:lang w:val="bg-BG"/>
        </w:rPr>
        <w:t xml:space="preserve">Културата на доверието като основа за продуктивна работа в екип </w:t>
      </w:r>
    </w:p>
    <w:p w14:paraId="40E1199A" w14:textId="77777777" w:rsidR="007F34AD" w:rsidRPr="002E0FDD" w:rsidRDefault="007F34AD" w:rsidP="003B4AE9">
      <w:pPr>
        <w:numPr>
          <w:ilvl w:val="0"/>
          <w:numId w:val="39"/>
        </w:numPr>
        <w:tabs>
          <w:tab w:val="clear" w:pos="1428"/>
          <w:tab w:val="num" w:pos="900"/>
        </w:tabs>
        <w:ind w:left="900"/>
        <w:rPr>
          <w:rFonts w:ascii="Verdana" w:hAnsi="Verdana" w:cs="Arial"/>
          <w:color w:val="000080"/>
          <w:sz w:val="18"/>
          <w:szCs w:val="18"/>
          <w:lang w:val="bg-BG"/>
        </w:rPr>
      </w:pPr>
      <w:r w:rsidRPr="002E0FDD">
        <w:rPr>
          <w:rFonts w:ascii="Verdana" w:hAnsi="Verdana" w:cs="OfficinaSans-Book"/>
          <w:color w:val="000080"/>
          <w:sz w:val="18"/>
          <w:szCs w:val="18"/>
          <w:lang w:val="bg-BG"/>
        </w:rPr>
        <w:t xml:space="preserve">Използвайте емоционалните различия на всички членове на екипа </w:t>
      </w:r>
    </w:p>
    <w:p w14:paraId="169FF48D" w14:textId="77777777" w:rsidR="007F34AD" w:rsidRPr="002E0FDD" w:rsidRDefault="007F34AD" w:rsidP="007F34AD">
      <w:pPr>
        <w:rPr>
          <w:rFonts w:ascii="Verdana" w:hAnsi="Verdana" w:cs="Arial"/>
          <w:color w:val="000080"/>
          <w:sz w:val="18"/>
          <w:szCs w:val="18"/>
          <w:lang w:val="bg-BG"/>
        </w:rPr>
      </w:pPr>
    </w:p>
    <w:p w14:paraId="11758344" w14:textId="77777777" w:rsidR="007F34AD" w:rsidRPr="002E0FDD" w:rsidRDefault="007F34AD" w:rsidP="007F34AD">
      <w:pPr>
        <w:shd w:val="clear" w:color="auto" w:fill="F3F3F3"/>
        <w:rPr>
          <w:rFonts w:ascii="Verdana" w:hAnsi="Verdana"/>
          <w:b/>
          <w:color w:val="000080"/>
          <w:sz w:val="18"/>
          <w:szCs w:val="18"/>
          <w:u w:val="single"/>
          <w:lang w:val="bg-BG"/>
        </w:rPr>
      </w:pPr>
      <w:r w:rsidRPr="002E0FDD">
        <w:rPr>
          <w:rFonts w:ascii="Verdana" w:hAnsi="Verdana"/>
          <w:b/>
          <w:color w:val="000080"/>
          <w:sz w:val="18"/>
          <w:szCs w:val="18"/>
          <w:lang w:val="bg-BG"/>
        </w:rPr>
        <w:t>ЦЕЛЕВА ГРУПА</w:t>
      </w:r>
      <w:r w:rsidRPr="002E0FDD">
        <w:rPr>
          <w:rFonts w:ascii="Verdana" w:hAnsi="Verdana"/>
          <w:b/>
          <w:color w:val="000080"/>
          <w:sz w:val="18"/>
          <w:szCs w:val="18"/>
          <w:u w:val="single"/>
          <w:lang w:val="bg-BG"/>
        </w:rPr>
        <w:t xml:space="preserve"> </w:t>
      </w:r>
    </w:p>
    <w:p w14:paraId="64398A76" w14:textId="77777777" w:rsidR="007F34AD" w:rsidRPr="002E0FDD" w:rsidRDefault="007F34AD" w:rsidP="007F34AD">
      <w:pPr>
        <w:rPr>
          <w:rFonts w:ascii="Verdana" w:hAnsi="Verdana" w:cs="Arial"/>
          <w:color w:val="000080"/>
          <w:sz w:val="18"/>
          <w:szCs w:val="18"/>
          <w:lang w:val="bg-BG"/>
        </w:rPr>
      </w:pPr>
    </w:p>
    <w:p w14:paraId="0E81CB01" w14:textId="77777777" w:rsidR="007F34AD" w:rsidRPr="002E0FDD" w:rsidRDefault="007F34AD" w:rsidP="007F34AD">
      <w:pPr>
        <w:autoSpaceDE w:val="0"/>
        <w:autoSpaceDN w:val="0"/>
        <w:adjustRightInd w:val="0"/>
        <w:jc w:val="both"/>
        <w:rPr>
          <w:rFonts w:ascii="Verdana" w:hAnsi="Verdana"/>
          <w:b/>
          <w:color w:val="000080"/>
          <w:sz w:val="18"/>
          <w:szCs w:val="18"/>
          <w:lang w:val="bg-BG"/>
        </w:rPr>
      </w:pPr>
      <w:r w:rsidRPr="002E0FDD">
        <w:rPr>
          <w:rFonts w:ascii="Verdana" w:hAnsi="Verdana" w:cs="OfficinaSans-Bold"/>
          <w:bCs/>
          <w:color w:val="000080"/>
          <w:sz w:val="18"/>
          <w:szCs w:val="18"/>
          <w:lang w:val="bg-BG"/>
        </w:rPr>
        <w:t>Ръководни кадри, бъдещи мениджъри, ръководители на екипи, групи и проект-мениджъри</w:t>
      </w:r>
      <w:r w:rsidRPr="002E0FDD">
        <w:rPr>
          <w:rFonts w:ascii="Verdana" w:hAnsi="Verdana"/>
          <w:b/>
          <w:color w:val="000080"/>
          <w:sz w:val="18"/>
          <w:szCs w:val="18"/>
          <w:lang w:val="bg-BG"/>
        </w:rPr>
        <w:t xml:space="preserve">. </w:t>
      </w:r>
    </w:p>
    <w:p w14:paraId="24559BB0" w14:textId="77777777" w:rsidR="008B6973" w:rsidRPr="00D177CF" w:rsidRDefault="008B6973" w:rsidP="002E0FDD">
      <w:pPr>
        <w:jc w:val="both"/>
        <w:rPr>
          <w:rFonts w:ascii="Verdana" w:hAnsi="Verdana"/>
          <w:b/>
          <w:color w:val="000080"/>
          <w:sz w:val="20"/>
          <w:u w:val="single"/>
          <w:lang w:val="bg-BG"/>
        </w:rPr>
      </w:pPr>
    </w:p>
    <w:p w14:paraId="03427CDE" w14:textId="77777777" w:rsidR="002E0FDD" w:rsidRPr="00043618" w:rsidRDefault="002E0FDD" w:rsidP="002E0FDD">
      <w:pPr>
        <w:jc w:val="both"/>
        <w:rPr>
          <w:rFonts w:ascii="Verdana" w:hAnsi="Verdana"/>
          <w:color w:val="000080"/>
          <w:sz w:val="18"/>
          <w:szCs w:val="18"/>
          <w:lang w:val="bg-BG"/>
        </w:rPr>
      </w:pPr>
      <w:r>
        <w:rPr>
          <w:rFonts w:ascii="Verdana" w:hAnsi="Verdana"/>
          <w:b/>
          <w:color w:val="000080"/>
          <w:sz w:val="20"/>
          <w:u w:val="single"/>
          <w:lang w:val="bg-BG"/>
        </w:rPr>
        <w:t>ВРЕМЕТРАЕНЕ: 2 дни</w:t>
      </w:r>
      <w:r w:rsidR="008B6973">
        <w:rPr>
          <w:rFonts w:ascii="Verdana" w:hAnsi="Verdana"/>
          <w:b/>
          <w:color w:val="000080"/>
          <w:sz w:val="20"/>
          <w:u w:val="single"/>
          <w:lang w:val="bg-BG"/>
        </w:rPr>
        <w:t xml:space="preserve">, </w:t>
      </w:r>
      <w:r w:rsidR="008B6973" w:rsidRPr="00D177CF">
        <w:rPr>
          <w:rFonts w:ascii="Verdana" w:hAnsi="Verdana"/>
          <w:b/>
          <w:color w:val="000080"/>
          <w:sz w:val="20"/>
          <w:u w:val="single"/>
          <w:lang w:val="bg-BG"/>
        </w:rPr>
        <w:t>10</w:t>
      </w:r>
      <w:r w:rsidRPr="00073466">
        <w:rPr>
          <w:rFonts w:ascii="Verdana" w:hAnsi="Verdana"/>
          <w:b/>
          <w:color w:val="000080"/>
          <w:sz w:val="20"/>
          <w:u w:val="single"/>
          <w:lang w:val="bg-BG"/>
        </w:rPr>
        <w:t>–1</w:t>
      </w:r>
      <w:r>
        <w:rPr>
          <w:rFonts w:ascii="Verdana" w:hAnsi="Verdana"/>
          <w:b/>
          <w:color w:val="000080"/>
          <w:sz w:val="20"/>
          <w:u w:val="single"/>
          <w:lang w:val="bg-BG"/>
        </w:rPr>
        <w:t>7</w:t>
      </w:r>
      <w:r w:rsidRPr="00073466">
        <w:rPr>
          <w:rFonts w:ascii="Verdana" w:hAnsi="Verdana"/>
          <w:b/>
          <w:color w:val="000080"/>
          <w:sz w:val="20"/>
          <w:u w:val="single"/>
          <w:lang w:val="bg-BG"/>
        </w:rPr>
        <w:t>ч.</w:t>
      </w:r>
    </w:p>
    <w:p w14:paraId="28BD0088" w14:textId="77777777" w:rsidR="002E0FDD" w:rsidRPr="00073466" w:rsidRDefault="002E0FDD" w:rsidP="002E0FDD">
      <w:pPr>
        <w:rPr>
          <w:rFonts w:ascii="Verdana" w:hAnsi="Verdana"/>
          <w:b/>
          <w:color w:val="000080"/>
          <w:sz w:val="20"/>
          <w:lang w:val="bg-BG"/>
        </w:rPr>
      </w:pPr>
      <w:r w:rsidRPr="00073466">
        <w:rPr>
          <w:rFonts w:ascii="Verdana" w:hAnsi="Verdana"/>
          <w:b/>
          <w:color w:val="000080"/>
          <w:sz w:val="20"/>
          <w:lang w:val="bg-BG"/>
        </w:rPr>
        <w:t>Открита програма</w:t>
      </w:r>
    </w:p>
    <w:p w14:paraId="75CA1781" w14:textId="77777777" w:rsidR="006763B1" w:rsidRPr="00970A6F" w:rsidRDefault="006763B1" w:rsidP="006763B1">
      <w:pPr>
        <w:rPr>
          <w:rFonts w:ascii="Verdana" w:hAnsi="Verdana"/>
          <w:b/>
          <w:color w:val="000080"/>
          <w:sz w:val="8"/>
          <w:szCs w:val="8"/>
          <w:lang w:val="bg-BG"/>
        </w:rPr>
      </w:pPr>
    </w:p>
    <w:p w14:paraId="64F4A640" w14:textId="77777777" w:rsidR="006763B1" w:rsidRDefault="006763B1" w:rsidP="006763B1">
      <w:pPr>
        <w:shd w:val="clear" w:color="auto" w:fill="E6E6E6"/>
        <w:jc w:val="center"/>
        <w:rPr>
          <w:rFonts w:ascii="Verdana" w:hAnsi="Verdana"/>
          <w:color w:val="000080"/>
          <w:sz w:val="28"/>
          <w:szCs w:val="28"/>
          <w:lang w:val="bg-BG"/>
        </w:rPr>
      </w:pPr>
      <w:r>
        <w:rPr>
          <w:rFonts w:ascii="Verdana" w:hAnsi="Verdana"/>
          <w:color w:val="000080"/>
          <w:sz w:val="28"/>
          <w:szCs w:val="28"/>
          <w:lang w:val="bg-BG"/>
        </w:rPr>
        <w:t xml:space="preserve">Съвременен маркетинг и </w:t>
      </w:r>
      <w:r w:rsidRPr="00E8364F">
        <w:rPr>
          <w:rFonts w:ascii="Verdana" w:hAnsi="Verdana"/>
          <w:color w:val="000080"/>
          <w:sz w:val="28"/>
          <w:szCs w:val="28"/>
          <w:lang w:val="bg-BG"/>
        </w:rPr>
        <w:t xml:space="preserve"> </w:t>
      </w:r>
    </w:p>
    <w:p w14:paraId="189ABECB" w14:textId="77777777" w:rsidR="006763B1" w:rsidRPr="004B46C2" w:rsidRDefault="006763B1" w:rsidP="006763B1">
      <w:pPr>
        <w:shd w:val="clear" w:color="auto" w:fill="E6E6E6"/>
        <w:jc w:val="center"/>
        <w:rPr>
          <w:rFonts w:ascii="Verdana" w:hAnsi="Verdana"/>
          <w:color w:val="000080"/>
          <w:sz w:val="28"/>
          <w:szCs w:val="28"/>
          <w:lang w:val="bg-BG"/>
        </w:rPr>
      </w:pPr>
      <w:r>
        <w:rPr>
          <w:rFonts w:ascii="Verdana" w:hAnsi="Verdana"/>
          <w:color w:val="000080"/>
          <w:sz w:val="28"/>
          <w:szCs w:val="28"/>
          <w:lang w:val="bg-BG"/>
        </w:rPr>
        <w:t>Управление на връзките с клиенти</w:t>
      </w:r>
    </w:p>
    <w:p w14:paraId="0396278C" w14:textId="77777777" w:rsidR="006763B1" w:rsidRPr="00144AEA" w:rsidRDefault="006763B1" w:rsidP="006763B1">
      <w:pPr>
        <w:shd w:val="clear" w:color="auto" w:fill="E6E6E6"/>
        <w:jc w:val="center"/>
        <w:rPr>
          <w:rFonts w:ascii="Verdana" w:hAnsi="Verdana"/>
          <w:color w:val="000080"/>
          <w:sz w:val="12"/>
          <w:szCs w:val="12"/>
          <w:lang w:val="bg-BG"/>
        </w:rPr>
      </w:pPr>
    </w:p>
    <w:p w14:paraId="3277E95F" w14:textId="77777777" w:rsidR="006763B1" w:rsidRPr="00245F40" w:rsidRDefault="006763B1" w:rsidP="006763B1">
      <w:pPr>
        <w:shd w:val="clear" w:color="auto" w:fill="E6E6E6"/>
        <w:jc w:val="center"/>
        <w:rPr>
          <w:rFonts w:ascii="Verdana" w:hAnsi="Verdana" w:cs="Arial"/>
          <w:b/>
          <w:color w:val="000080"/>
          <w:sz w:val="22"/>
          <w:szCs w:val="22"/>
          <w:lang w:val="bg-BG"/>
        </w:rPr>
      </w:pPr>
      <w:r>
        <w:rPr>
          <w:rFonts w:ascii="Verdana" w:hAnsi="Verdana" w:cs="Arial"/>
          <w:b/>
          <w:color w:val="000080"/>
          <w:sz w:val="22"/>
          <w:szCs w:val="22"/>
          <w:lang w:val="bg-BG"/>
        </w:rPr>
        <w:t xml:space="preserve">Модерен </w:t>
      </w:r>
      <w:r>
        <w:rPr>
          <w:rFonts w:ascii="Verdana" w:hAnsi="Verdana" w:cs="Arial"/>
          <w:b/>
          <w:color w:val="000080"/>
          <w:sz w:val="22"/>
          <w:szCs w:val="22"/>
          <w:lang w:val="en-US"/>
        </w:rPr>
        <w:t>CRM</w:t>
      </w:r>
      <w:r w:rsidRPr="00E8364F">
        <w:rPr>
          <w:rFonts w:ascii="Verdana" w:hAnsi="Verdana" w:cs="Arial"/>
          <w:b/>
          <w:color w:val="000080"/>
          <w:sz w:val="22"/>
          <w:szCs w:val="22"/>
          <w:lang w:val="bg-BG"/>
        </w:rPr>
        <w:t xml:space="preserve"> </w:t>
      </w:r>
    </w:p>
    <w:p w14:paraId="3D40AE3D" w14:textId="77777777" w:rsidR="006763B1" w:rsidRPr="00144AEA" w:rsidRDefault="006763B1" w:rsidP="006763B1">
      <w:pPr>
        <w:jc w:val="center"/>
        <w:rPr>
          <w:rFonts w:ascii="Verdana" w:hAnsi="Verdana"/>
          <w:b/>
          <w:color w:val="000080"/>
          <w:sz w:val="14"/>
          <w:szCs w:val="14"/>
          <w:lang w:val="bg-BG"/>
        </w:rPr>
      </w:pPr>
    </w:p>
    <w:p w14:paraId="756933FF" w14:textId="77777777" w:rsidR="006763B1" w:rsidRPr="00B62F93" w:rsidRDefault="006763B1" w:rsidP="006763B1">
      <w:pPr>
        <w:pStyle w:val="BodyText3"/>
        <w:spacing w:after="0"/>
        <w:jc w:val="both"/>
        <w:rPr>
          <w:rFonts w:ascii="Verdana" w:hAnsi="Verdana" w:cs="Arial"/>
          <w:color w:val="000080"/>
          <w:sz w:val="18"/>
          <w:szCs w:val="18"/>
          <w:lang w:val="bg-BG"/>
        </w:rPr>
      </w:pPr>
      <w:r w:rsidRPr="00B62F93">
        <w:rPr>
          <w:rFonts w:ascii="Verdana" w:hAnsi="Verdana" w:cs="Arial"/>
          <w:color w:val="000080"/>
          <w:sz w:val="18"/>
          <w:szCs w:val="18"/>
          <w:lang w:val="bg-BG"/>
        </w:rPr>
        <w:t>Ставащите все по-трудни условия на конкуренция и нарастващия натиск на разходите изискват промяна на мисленето в маркетинга и пласмента. Само с помощта на модерни инструменти за управление и контрол на пласмента, както и засилената ориентация към клиента на всички нива можем да се сдобием с предимства по отношение на конкуренцията и да заздравим собствената си позиция на пазара. Този семинар ще Ви даде практически и компактни познания и опит, за да можете чрез ориентацията към клиента да гарантирате успеха на фирмата си в трудни за икономиката времена.</w:t>
      </w:r>
    </w:p>
    <w:p w14:paraId="5FFCB5AC" w14:textId="77777777" w:rsidR="006763B1" w:rsidRDefault="006763B1" w:rsidP="006763B1">
      <w:pPr>
        <w:rPr>
          <w:rFonts w:ascii="Verdana" w:hAnsi="Verdana" w:cs="Arial"/>
          <w:color w:val="000080"/>
          <w:sz w:val="18"/>
          <w:szCs w:val="18"/>
          <w:lang w:val="bg-BG"/>
        </w:rPr>
      </w:pPr>
    </w:p>
    <w:p w14:paraId="7CD26105" w14:textId="77777777" w:rsidR="006763B1" w:rsidRPr="00B62F93" w:rsidRDefault="006763B1" w:rsidP="006763B1">
      <w:pPr>
        <w:shd w:val="clear" w:color="auto" w:fill="E6E6E6"/>
        <w:rPr>
          <w:rFonts w:ascii="Verdana" w:hAnsi="Verdana"/>
          <w:b/>
          <w:color w:val="000080"/>
          <w:sz w:val="18"/>
          <w:szCs w:val="18"/>
          <w:lang w:val="bg-BG"/>
        </w:rPr>
      </w:pPr>
      <w:r w:rsidRPr="00B62F93">
        <w:rPr>
          <w:rFonts w:ascii="Verdana" w:hAnsi="Verdana"/>
          <w:b/>
          <w:color w:val="000080"/>
          <w:sz w:val="18"/>
          <w:szCs w:val="18"/>
          <w:lang w:val="bg-BG"/>
        </w:rPr>
        <w:t>ЦЕЛИ И СЪДЪРЖАНИЕ</w:t>
      </w:r>
    </w:p>
    <w:p w14:paraId="2DE0FF58" w14:textId="77777777" w:rsidR="006763B1" w:rsidRDefault="006763B1" w:rsidP="006763B1">
      <w:pPr>
        <w:pStyle w:val="BodyText3"/>
        <w:spacing w:after="0"/>
        <w:rPr>
          <w:rFonts w:ascii="Verdana" w:hAnsi="Verdana" w:cs="Arial"/>
          <w:color w:val="000080"/>
          <w:sz w:val="18"/>
          <w:szCs w:val="18"/>
          <w:lang w:val="bg-BG"/>
        </w:rPr>
      </w:pPr>
    </w:p>
    <w:p w14:paraId="2BB096A1" w14:textId="77777777" w:rsidR="006763B1" w:rsidRDefault="006763B1" w:rsidP="006763B1">
      <w:pPr>
        <w:pStyle w:val="BodyText3"/>
        <w:spacing w:after="0"/>
        <w:rPr>
          <w:rFonts w:ascii="Verdana" w:hAnsi="Verdana" w:cs="Arial"/>
          <w:color w:val="000080"/>
          <w:sz w:val="18"/>
          <w:szCs w:val="18"/>
          <w:lang w:val="bg-BG"/>
        </w:rPr>
      </w:pPr>
      <w:r w:rsidRPr="00B62F93">
        <w:rPr>
          <w:rFonts w:ascii="Verdana" w:hAnsi="Verdana" w:cs="Arial"/>
          <w:color w:val="000080"/>
          <w:sz w:val="18"/>
          <w:szCs w:val="18"/>
          <w:lang w:val="bg-BG"/>
        </w:rPr>
        <w:t xml:space="preserve">По време на този семинар ще се запознаете със специфични методи на </w:t>
      </w:r>
      <w:r w:rsidRPr="00B62F93">
        <w:rPr>
          <w:rFonts w:ascii="Verdana" w:hAnsi="Verdana" w:cs="Arial"/>
          <w:color w:val="000080"/>
          <w:sz w:val="18"/>
          <w:szCs w:val="18"/>
        </w:rPr>
        <w:t>CRM</w:t>
      </w:r>
      <w:r w:rsidRPr="00B62F93">
        <w:rPr>
          <w:rFonts w:ascii="Verdana" w:hAnsi="Verdana" w:cs="Arial"/>
          <w:color w:val="000080"/>
          <w:sz w:val="18"/>
          <w:szCs w:val="18"/>
          <w:lang w:val="bg-BG"/>
        </w:rPr>
        <w:t xml:space="preserve"> за ежедневната Ви практика – с компактни теоретични единици, свързани с темата упражнения по групи и казуси, а също и идеи за обмяна на опит. Като инструменти за Вашата практика са включени и възможностите на новите медии (</w:t>
      </w:r>
      <w:r w:rsidRPr="00B62F93">
        <w:rPr>
          <w:rFonts w:ascii="Verdana" w:hAnsi="Verdana" w:cs="Arial"/>
          <w:color w:val="000080"/>
          <w:sz w:val="18"/>
          <w:szCs w:val="18"/>
        </w:rPr>
        <w:t>E</w:t>
      </w:r>
      <w:r w:rsidRPr="00B62F93">
        <w:rPr>
          <w:rFonts w:ascii="Verdana" w:hAnsi="Verdana" w:cs="Arial"/>
          <w:color w:val="000080"/>
          <w:sz w:val="18"/>
          <w:szCs w:val="18"/>
          <w:lang w:val="bg-BG"/>
        </w:rPr>
        <w:t>-</w:t>
      </w:r>
      <w:r w:rsidRPr="00B62F93">
        <w:rPr>
          <w:rFonts w:ascii="Verdana" w:hAnsi="Verdana" w:cs="Arial"/>
          <w:color w:val="000080"/>
          <w:sz w:val="18"/>
          <w:szCs w:val="18"/>
        </w:rPr>
        <w:t>mail</w:t>
      </w:r>
      <w:r w:rsidRPr="00B62F93">
        <w:rPr>
          <w:rFonts w:ascii="Verdana" w:hAnsi="Verdana" w:cs="Arial"/>
          <w:color w:val="000080"/>
          <w:sz w:val="18"/>
          <w:szCs w:val="18"/>
          <w:lang w:val="bg-BG"/>
        </w:rPr>
        <w:t xml:space="preserve"> и интернет).</w:t>
      </w:r>
    </w:p>
    <w:p w14:paraId="308F7927" w14:textId="77777777" w:rsidR="006763B1" w:rsidRPr="009A225E" w:rsidRDefault="006763B1" w:rsidP="006763B1">
      <w:pPr>
        <w:shd w:val="clear" w:color="auto" w:fill="FFFFFF"/>
        <w:jc w:val="both"/>
        <w:rPr>
          <w:rFonts w:ascii="Verdana" w:hAnsi="Verdana"/>
          <w:color w:val="000080"/>
          <w:szCs w:val="22"/>
          <w:lang w:val="ru-RU"/>
        </w:rPr>
      </w:pPr>
    </w:p>
    <w:p w14:paraId="0B279EC5" w14:textId="77777777" w:rsidR="006763B1" w:rsidRPr="00DB265C" w:rsidRDefault="006763B1" w:rsidP="006763B1">
      <w:pPr>
        <w:shd w:val="clear" w:color="auto" w:fill="F3F3F3"/>
        <w:jc w:val="both"/>
        <w:rPr>
          <w:rFonts w:ascii="Verdana" w:hAnsi="Verdana"/>
          <w:b/>
          <w:color w:val="000080"/>
          <w:szCs w:val="22"/>
          <w:lang w:val="bg-BG"/>
        </w:rPr>
      </w:pPr>
      <w:r>
        <w:rPr>
          <w:rFonts w:ascii="Verdana" w:hAnsi="Verdana"/>
          <w:b/>
          <w:color w:val="000080"/>
          <w:szCs w:val="22"/>
          <w:lang w:val="bg-BG"/>
        </w:rPr>
        <w:t>Управление на връзките с клиента</w:t>
      </w:r>
      <w:r w:rsidRPr="00A131AF">
        <w:rPr>
          <w:rFonts w:ascii="Verdana" w:hAnsi="Verdana"/>
          <w:b/>
          <w:color w:val="000080"/>
          <w:szCs w:val="22"/>
          <w:lang w:val="bg-BG"/>
        </w:rPr>
        <w:t xml:space="preserve"> – </w:t>
      </w:r>
      <w:r w:rsidRPr="00F4234A">
        <w:rPr>
          <w:rFonts w:ascii="Verdana" w:hAnsi="Verdana"/>
          <w:b/>
          <w:color w:val="000080"/>
          <w:szCs w:val="22"/>
          <w:lang w:val="en-US"/>
        </w:rPr>
        <w:t>CRM</w:t>
      </w:r>
      <w:r>
        <w:rPr>
          <w:rFonts w:ascii="Verdana" w:hAnsi="Verdana"/>
          <w:b/>
          <w:color w:val="000080"/>
          <w:szCs w:val="22"/>
          <w:lang w:val="bg-BG"/>
        </w:rPr>
        <w:t xml:space="preserve"> </w:t>
      </w:r>
    </w:p>
    <w:p w14:paraId="0A0297A1" w14:textId="77777777" w:rsidR="006763B1" w:rsidRPr="00E22D3D" w:rsidRDefault="006763B1" w:rsidP="006763B1">
      <w:pPr>
        <w:shd w:val="clear" w:color="auto" w:fill="FFFFFF"/>
        <w:jc w:val="both"/>
        <w:rPr>
          <w:rFonts w:ascii="Verdana" w:hAnsi="Verdana"/>
          <w:b/>
          <w:color w:val="000080"/>
          <w:sz w:val="10"/>
          <w:szCs w:val="10"/>
          <w:lang w:val="bg-BG"/>
        </w:rPr>
      </w:pPr>
    </w:p>
    <w:p w14:paraId="207FA779" w14:textId="77777777" w:rsidR="006763B1" w:rsidRPr="00E22D3D" w:rsidRDefault="006763B1" w:rsidP="006763B1">
      <w:pPr>
        <w:numPr>
          <w:ilvl w:val="0"/>
          <w:numId w:val="47"/>
        </w:numPr>
        <w:shd w:val="clear" w:color="auto" w:fill="FFFFFF"/>
        <w:suppressAutoHyphens/>
        <w:jc w:val="both"/>
        <w:rPr>
          <w:rFonts w:ascii="Verdana" w:hAnsi="Verdana"/>
          <w:b/>
          <w:color w:val="000080"/>
          <w:sz w:val="18"/>
          <w:szCs w:val="18"/>
          <w:lang w:val="bg-BG"/>
        </w:rPr>
      </w:pPr>
      <w:r w:rsidRPr="00E22D3D">
        <w:rPr>
          <w:rFonts w:ascii="Verdana" w:hAnsi="Verdana"/>
          <w:b/>
          <w:color w:val="000080"/>
          <w:sz w:val="18"/>
          <w:szCs w:val="18"/>
          <w:lang w:val="bg-BG"/>
        </w:rPr>
        <w:lastRenderedPageBreak/>
        <w:t>Транзакционен маркетинг</w:t>
      </w:r>
    </w:p>
    <w:p w14:paraId="5C489855" w14:textId="77777777" w:rsidR="006763B1" w:rsidRPr="00E22D3D" w:rsidRDefault="006763B1" w:rsidP="003B4AE9">
      <w:pPr>
        <w:numPr>
          <w:ilvl w:val="0"/>
          <w:numId w:val="41"/>
        </w:numPr>
        <w:shd w:val="clear" w:color="auto" w:fill="FFFFFF"/>
        <w:tabs>
          <w:tab w:val="clear" w:pos="720"/>
          <w:tab w:val="num" w:pos="993"/>
        </w:tabs>
        <w:ind w:left="993"/>
        <w:jc w:val="both"/>
        <w:rPr>
          <w:rFonts w:ascii="Verdana" w:hAnsi="Verdana"/>
          <w:color w:val="000080"/>
          <w:sz w:val="18"/>
          <w:szCs w:val="18"/>
          <w:lang w:val="bg-BG"/>
        </w:rPr>
      </w:pPr>
      <w:r w:rsidRPr="00E22D3D">
        <w:rPr>
          <w:rFonts w:ascii="Verdana" w:hAnsi="Verdana"/>
          <w:color w:val="000080"/>
          <w:sz w:val="18"/>
          <w:szCs w:val="18"/>
          <w:lang w:val="bg-BG"/>
        </w:rPr>
        <w:t>Задоволство на клиента</w:t>
      </w:r>
    </w:p>
    <w:p w14:paraId="6808EABD" w14:textId="77777777" w:rsidR="006763B1" w:rsidRPr="00E22D3D" w:rsidRDefault="006763B1" w:rsidP="003B4AE9">
      <w:pPr>
        <w:numPr>
          <w:ilvl w:val="0"/>
          <w:numId w:val="41"/>
        </w:numPr>
        <w:shd w:val="clear" w:color="auto" w:fill="FFFFFF"/>
        <w:tabs>
          <w:tab w:val="clear" w:pos="720"/>
          <w:tab w:val="num" w:pos="993"/>
        </w:tabs>
        <w:ind w:left="993"/>
        <w:jc w:val="both"/>
        <w:rPr>
          <w:rFonts w:ascii="Verdana" w:hAnsi="Verdana"/>
          <w:color w:val="000080"/>
          <w:sz w:val="18"/>
          <w:szCs w:val="18"/>
          <w:lang w:val="bg-BG"/>
        </w:rPr>
      </w:pPr>
      <w:r w:rsidRPr="00E22D3D">
        <w:rPr>
          <w:rFonts w:ascii="Verdana" w:hAnsi="Verdana"/>
          <w:color w:val="000080"/>
          <w:sz w:val="18"/>
          <w:szCs w:val="18"/>
          <w:lang w:val="bg-BG"/>
        </w:rPr>
        <w:t>Обслужване на клиента</w:t>
      </w:r>
    </w:p>
    <w:p w14:paraId="39224A26" w14:textId="77777777" w:rsidR="006763B1" w:rsidRPr="00E22D3D" w:rsidRDefault="006763B1" w:rsidP="003B4AE9">
      <w:pPr>
        <w:numPr>
          <w:ilvl w:val="0"/>
          <w:numId w:val="41"/>
        </w:numPr>
        <w:shd w:val="clear" w:color="auto" w:fill="FFFFFF"/>
        <w:tabs>
          <w:tab w:val="clear" w:pos="720"/>
          <w:tab w:val="num" w:pos="993"/>
        </w:tabs>
        <w:ind w:left="993"/>
        <w:jc w:val="both"/>
        <w:rPr>
          <w:rFonts w:ascii="Verdana" w:hAnsi="Verdana"/>
          <w:color w:val="000080"/>
          <w:sz w:val="18"/>
          <w:szCs w:val="18"/>
          <w:lang w:val="bg-BG"/>
        </w:rPr>
      </w:pPr>
      <w:r w:rsidRPr="00E22D3D">
        <w:rPr>
          <w:rFonts w:ascii="Verdana" w:hAnsi="Verdana"/>
          <w:color w:val="000080"/>
          <w:sz w:val="18"/>
          <w:szCs w:val="18"/>
          <w:lang w:val="bg-BG"/>
        </w:rPr>
        <w:t>CRM – Customer Relationship Management</w:t>
      </w:r>
    </w:p>
    <w:p w14:paraId="73836673" w14:textId="77777777" w:rsidR="006763B1" w:rsidRPr="00E22D3D" w:rsidRDefault="006763B1" w:rsidP="003B4AE9">
      <w:pPr>
        <w:numPr>
          <w:ilvl w:val="1"/>
          <w:numId w:val="41"/>
        </w:numPr>
        <w:shd w:val="clear" w:color="auto" w:fill="FFFFFF"/>
        <w:tabs>
          <w:tab w:val="clear" w:pos="1440"/>
          <w:tab w:val="num" w:pos="284"/>
        </w:tabs>
        <w:suppressAutoHyphens/>
        <w:ind w:left="426" w:hanging="426"/>
        <w:rPr>
          <w:rFonts w:ascii="Verdana" w:hAnsi="Verdana"/>
          <w:b/>
          <w:color w:val="000080"/>
          <w:sz w:val="18"/>
          <w:szCs w:val="18"/>
        </w:rPr>
      </w:pPr>
      <w:r w:rsidRPr="00E22D3D">
        <w:rPr>
          <w:rFonts w:ascii="Verdana" w:hAnsi="Verdana"/>
          <w:b/>
          <w:color w:val="000080"/>
          <w:sz w:val="18"/>
          <w:szCs w:val="18"/>
        </w:rPr>
        <w:t xml:space="preserve"> </w:t>
      </w:r>
      <w:r w:rsidRPr="00E22D3D">
        <w:rPr>
          <w:rFonts w:ascii="Verdana" w:hAnsi="Verdana"/>
          <w:b/>
          <w:color w:val="000080"/>
          <w:sz w:val="18"/>
          <w:szCs w:val="18"/>
          <w:lang w:val="bg-BG"/>
        </w:rPr>
        <w:t>Оперативен CRM</w:t>
      </w:r>
    </w:p>
    <w:p w14:paraId="12FE3108" w14:textId="77777777" w:rsidR="006763B1" w:rsidRPr="00E22D3D" w:rsidRDefault="006763B1" w:rsidP="003B4AE9">
      <w:pPr>
        <w:numPr>
          <w:ilvl w:val="0"/>
          <w:numId w:val="42"/>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Структура на оперативния CRM</w:t>
      </w:r>
    </w:p>
    <w:p w14:paraId="3CABBF12" w14:textId="77777777" w:rsidR="006763B1" w:rsidRPr="00E22D3D" w:rsidRDefault="006763B1" w:rsidP="003B4AE9">
      <w:pPr>
        <w:numPr>
          <w:ilvl w:val="0"/>
          <w:numId w:val="42"/>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 xml:space="preserve">База данни </w:t>
      </w:r>
    </w:p>
    <w:p w14:paraId="23CDF41A" w14:textId="77777777" w:rsidR="006763B1" w:rsidRPr="00E22D3D" w:rsidRDefault="006763B1" w:rsidP="003B4AE9">
      <w:pPr>
        <w:numPr>
          <w:ilvl w:val="1"/>
          <w:numId w:val="42"/>
        </w:numPr>
        <w:shd w:val="clear" w:color="auto" w:fill="FFFFFF"/>
        <w:tabs>
          <w:tab w:val="clear" w:pos="1515"/>
          <w:tab w:val="num" w:pos="426"/>
        </w:tabs>
        <w:suppressAutoHyphens/>
        <w:ind w:left="426"/>
        <w:rPr>
          <w:rFonts w:ascii="Verdana" w:hAnsi="Verdana"/>
          <w:b/>
          <w:color w:val="000080"/>
          <w:sz w:val="18"/>
          <w:szCs w:val="18"/>
          <w:lang w:val="bg-BG"/>
        </w:rPr>
      </w:pPr>
      <w:r w:rsidRPr="00E22D3D">
        <w:rPr>
          <w:rFonts w:ascii="Verdana" w:hAnsi="Verdana"/>
          <w:b/>
          <w:color w:val="000080"/>
          <w:sz w:val="18"/>
          <w:szCs w:val="18"/>
          <w:lang w:val="bg-BG"/>
        </w:rPr>
        <w:t>Колаборативен CRM</w:t>
      </w:r>
    </w:p>
    <w:p w14:paraId="2F1A45C4" w14:textId="77777777" w:rsidR="006763B1" w:rsidRPr="00E22D3D" w:rsidRDefault="006763B1" w:rsidP="003B4AE9">
      <w:pPr>
        <w:numPr>
          <w:ilvl w:val="1"/>
          <w:numId w:val="42"/>
        </w:numPr>
        <w:shd w:val="clear" w:color="auto" w:fill="FFFFFF"/>
        <w:tabs>
          <w:tab w:val="clear" w:pos="1515"/>
          <w:tab w:val="num" w:pos="426"/>
        </w:tabs>
        <w:suppressAutoHyphens/>
        <w:ind w:left="426"/>
        <w:rPr>
          <w:rFonts w:ascii="Verdana" w:hAnsi="Verdana"/>
          <w:b/>
          <w:color w:val="000080"/>
          <w:sz w:val="18"/>
          <w:szCs w:val="18"/>
          <w:lang w:val="bg-BG"/>
        </w:rPr>
      </w:pPr>
      <w:r w:rsidRPr="00E22D3D">
        <w:rPr>
          <w:rFonts w:ascii="Verdana" w:hAnsi="Verdana"/>
          <w:b/>
          <w:color w:val="000080"/>
          <w:sz w:val="18"/>
          <w:szCs w:val="18"/>
          <w:lang w:val="bg-BG"/>
        </w:rPr>
        <w:t>Аналитичен CRM</w:t>
      </w:r>
    </w:p>
    <w:p w14:paraId="1DF32C26" w14:textId="77777777" w:rsidR="006763B1" w:rsidRPr="00E22D3D" w:rsidRDefault="006763B1" w:rsidP="003B4AE9">
      <w:pPr>
        <w:numPr>
          <w:ilvl w:val="0"/>
          <w:numId w:val="43"/>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Сегментиране на клиентите</w:t>
      </w:r>
    </w:p>
    <w:p w14:paraId="14F16D46" w14:textId="77777777" w:rsidR="006763B1" w:rsidRPr="00E22D3D" w:rsidRDefault="006763B1" w:rsidP="003B4AE9">
      <w:pPr>
        <w:numPr>
          <w:ilvl w:val="0"/>
          <w:numId w:val="43"/>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Оценка на клиентите</w:t>
      </w:r>
    </w:p>
    <w:p w14:paraId="0CF9C424" w14:textId="77777777" w:rsidR="006763B1" w:rsidRPr="00E22D3D" w:rsidRDefault="006763B1" w:rsidP="006763B1">
      <w:pPr>
        <w:ind w:left="360"/>
        <w:rPr>
          <w:rFonts w:ascii="Verdana" w:hAnsi="Verdana"/>
          <w:color w:val="000080"/>
          <w:sz w:val="18"/>
          <w:szCs w:val="18"/>
          <w:lang w:val="bg-BG"/>
        </w:rPr>
      </w:pPr>
      <w:r w:rsidRPr="00E22D3D">
        <w:rPr>
          <w:rFonts w:ascii="Verdana" w:hAnsi="Verdana"/>
          <w:color w:val="000080"/>
          <w:sz w:val="18"/>
          <w:szCs w:val="18"/>
          <w:lang w:val="bg-BG"/>
        </w:rPr>
        <w:tab/>
      </w:r>
      <w:r w:rsidRPr="00E22D3D">
        <w:rPr>
          <w:rFonts w:ascii="Verdana" w:hAnsi="Verdana"/>
          <w:color w:val="000080"/>
          <w:sz w:val="18"/>
          <w:szCs w:val="18"/>
          <w:lang w:val="bg-BG"/>
        </w:rPr>
        <w:tab/>
        <w:t>▪ Преценка отношението на клиента към фирмата - методи</w:t>
      </w:r>
    </w:p>
    <w:p w14:paraId="64E644E9" w14:textId="77777777" w:rsidR="006763B1" w:rsidRPr="00714F2E" w:rsidRDefault="006763B1" w:rsidP="00714F2E">
      <w:pPr>
        <w:ind w:left="360"/>
        <w:rPr>
          <w:rFonts w:ascii="Verdana" w:hAnsi="Verdana"/>
          <w:color w:val="000080"/>
          <w:sz w:val="18"/>
          <w:szCs w:val="18"/>
          <w:lang w:val="bg-BG"/>
        </w:rPr>
      </w:pPr>
      <w:r w:rsidRPr="00E22D3D">
        <w:rPr>
          <w:rFonts w:ascii="Verdana" w:hAnsi="Verdana"/>
          <w:color w:val="000080"/>
          <w:sz w:val="18"/>
          <w:szCs w:val="18"/>
          <w:lang w:val="bg-BG"/>
        </w:rPr>
        <w:tab/>
      </w:r>
      <w:r w:rsidRPr="00E22D3D">
        <w:rPr>
          <w:rFonts w:ascii="Verdana" w:hAnsi="Verdana"/>
          <w:color w:val="000080"/>
          <w:sz w:val="18"/>
          <w:szCs w:val="18"/>
          <w:lang w:val="bg-BG"/>
        </w:rPr>
        <w:tab/>
        <w:t>▪ Scoring модел</w:t>
      </w:r>
    </w:p>
    <w:p w14:paraId="70EE8272" w14:textId="77777777" w:rsidR="006763B1" w:rsidRPr="00E22D3D" w:rsidRDefault="006763B1" w:rsidP="006763B1">
      <w:pPr>
        <w:numPr>
          <w:ilvl w:val="0"/>
          <w:numId w:val="48"/>
        </w:numPr>
        <w:shd w:val="clear" w:color="auto" w:fill="FFFFFF"/>
        <w:suppressAutoHyphens/>
        <w:rPr>
          <w:rFonts w:ascii="Verdana" w:hAnsi="Verdana"/>
          <w:b/>
          <w:color w:val="000080"/>
          <w:sz w:val="18"/>
          <w:szCs w:val="18"/>
          <w:lang w:val="bg-BG"/>
        </w:rPr>
      </w:pPr>
      <w:r w:rsidRPr="00E22D3D">
        <w:rPr>
          <w:rFonts w:ascii="Verdana" w:hAnsi="Verdana"/>
          <w:b/>
          <w:color w:val="000080"/>
          <w:sz w:val="18"/>
          <w:szCs w:val="18"/>
          <w:lang w:val="bg-BG"/>
        </w:rPr>
        <w:t>Продажбите като професия</w:t>
      </w:r>
    </w:p>
    <w:p w14:paraId="090F4D86" w14:textId="77777777" w:rsidR="006763B1" w:rsidRPr="00E22D3D" w:rsidRDefault="006763B1" w:rsidP="003B4AE9">
      <w:pPr>
        <w:numPr>
          <w:ilvl w:val="0"/>
          <w:numId w:val="44"/>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Основни характеристики</w:t>
      </w:r>
    </w:p>
    <w:p w14:paraId="2B1DB5C5" w14:textId="77777777" w:rsidR="006763B1" w:rsidRPr="00E22D3D" w:rsidRDefault="006763B1" w:rsidP="003B4AE9">
      <w:pPr>
        <w:numPr>
          <w:ilvl w:val="0"/>
          <w:numId w:val="44"/>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Задачи</w:t>
      </w:r>
    </w:p>
    <w:p w14:paraId="2DD300DD" w14:textId="77777777" w:rsidR="006763B1" w:rsidRPr="00E22D3D" w:rsidRDefault="006763B1" w:rsidP="003B4AE9">
      <w:pPr>
        <w:numPr>
          <w:ilvl w:val="0"/>
          <w:numId w:val="44"/>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Изискване за качество</w:t>
      </w:r>
    </w:p>
    <w:p w14:paraId="12D4DDE7" w14:textId="77777777" w:rsidR="006763B1" w:rsidRPr="00E22D3D" w:rsidRDefault="006763B1" w:rsidP="003B4AE9">
      <w:pPr>
        <w:numPr>
          <w:ilvl w:val="1"/>
          <w:numId w:val="44"/>
        </w:numPr>
        <w:shd w:val="clear" w:color="auto" w:fill="FFFFFF"/>
        <w:tabs>
          <w:tab w:val="clear" w:pos="1440"/>
          <w:tab w:val="num" w:pos="426"/>
          <w:tab w:val="num" w:pos="993"/>
          <w:tab w:val="left" w:pos="1276"/>
        </w:tabs>
        <w:suppressAutoHyphens/>
        <w:ind w:left="426"/>
        <w:rPr>
          <w:rFonts w:ascii="Verdana" w:hAnsi="Verdana"/>
          <w:b/>
          <w:color w:val="000080"/>
          <w:sz w:val="18"/>
          <w:szCs w:val="18"/>
          <w:lang w:val="bg-BG"/>
        </w:rPr>
      </w:pPr>
      <w:r w:rsidRPr="00E22D3D">
        <w:rPr>
          <w:rFonts w:ascii="Verdana" w:hAnsi="Verdana"/>
          <w:b/>
          <w:color w:val="000080"/>
          <w:sz w:val="18"/>
          <w:szCs w:val="18"/>
          <w:lang w:val="bg-BG"/>
        </w:rPr>
        <w:t>Лични продажби</w:t>
      </w:r>
    </w:p>
    <w:p w14:paraId="0B51A290" w14:textId="77777777" w:rsidR="006763B1" w:rsidRPr="00E22D3D" w:rsidRDefault="006763B1" w:rsidP="003B4AE9">
      <w:pPr>
        <w:numPr>
          <w:ilvl w:val="1"/>
          <w:numId w:val="44"/>
        </w:numPr>
        <w:shd w:val="clear" w:color="auto" w:fill="FFFFFF"/>
        <w:tabs>
          <w:tab w:val="clear" w:pos="1440"/>
          <w:tab w:val="num" w:pos="426"/>
          <w:tab w:val="num" w:pos="993"/>
          <w:tab w:val="left" w:pos="1276"/>
        </w:tabs>
        <w:suppressAutoHyphens/>
        <w:ind w:left="426"/>
        <w:rPr>
          <w:rFonts w:ascii="Verdana" w:hAnsi="Verdana"/>
          <w:b/>
          <w:color w:val="000080"/>
          <w:sz w:val="18"/>
          <w:szCs w:val="18"/>
          <w:lang w:val="bg-BG"/>
        </w:rPr>
      </w:pPr>
      <w:r w:rsidRPr="00E22D3D">
        <w:rPr>
          <w:rFonts w:ascii="Verdana" w:hAnsi="Verdana"/>
          <w:b/>
          <w:color w:val="000080"/>
          <w:sz w:val="18"/>
          <w:szCs w:val="18"/>
          <w:lang w:val="bg-BG"/>
        </w:rPr>
        <w:t>Teхника на продаване</w:t>
      </w:r>
    </w:p>
    <w:p w14:paraId="55D63844" w14:textId="77777777" w:rsidR="006763B1" w:rsidRPr="00E22D3D" w:rsidRDefault="006763B1" w:rsidP="003B4AE9">
      <w:pPr>
        <w:numPr>
          <w:ilvl w:val="0"/>
          <w:numId w:val="45"/>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Основи</w:t>
      </w:r>
    </w:p>
    <w:p w14:paraId="16396D43" w14:textId="77777777" w:rsidR="006763B1" w:rsidRPr="00E22D3D" w:rsidRDefault="006763B1" w:rsidP="003B4AE9">
      <w:pPr>
        <w:numPr>
          <w:ilvl w:val="0"/>
          <w:numId w:val="45"/>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Установяване на контакт</w:t>
      </w:r>
    </w:p>
    <w:p w14:paraId="34214DAD" w14:textId="77777777" w:rsidR="006763B1" w:rsidRPr="00E22D3D" w:rsidRDefault="006763B1" w:rsidP="003B4AE9">
      <w:pPr>
        <w:numPr>
          <w:ilvl w:val="0"/>
          <w:numId w:val="45"/>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Aргументация</w:t>
      </w:r>
    </w:p>
    <w:p w14:paraId="7CADB15F" w14:textId="77777777" w:rsidR="006763B1" w:rsidRPr="00E22D3D" w:rsidRDefault="006763B1" w:rsidP="003B4AE9">
      <w:pPr>
        <w:numPr>
          <w:ilvl w:val="0"/>
          <w:numId w:val="45"/>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Техника за сключване на сделка</w:t>
      </w:r>
    </w:p>
    <w:p w14:paraId="2E7A8D50" w14:textId="77777777" w:rsidR="006763B1" w:rsidRPr="00E22D3D" w:rsidRDefault="006763B1" w:rsidP="003B4AE9">
      <w:pPr>
        <w:numPr>
          <w:ilvl w:val="1"/>
          <w:numId w:val="45"/>
        </w:numPr>
        <w:shd w:val="clear" w:color="auto" w:fill="FFFFFF"/>
        <w:tabs>
          <w:tab w:val="clear" w:pos="1440"/>
          <w:tab w:val="num" w:pos="426"/>
          <w:tab w:val="left" w:pos="1276"/>
        </w:tabs>
        <w:suppressAutoHyphens/>
        <w:ind w:left="426"/>
        <w:rPr>
          <w:rFonts w:ascii="Verdana" w:hAnsi="Verdana"/>
          <w:b/>
          <w:color w:val="000080"/>
          <w:sz w:val="18"/>
          <w:szCs w:val="18"/>
          <w:lang w:val="bg-BG"/>
        </w:rPr>
      </w:pPr>
      <w:r w:rsidRPr="00E22D3D">
        <w:rPr>
          <w:rFonts w:ascii="Verdana" w:hAnsi="Verdana"/>
          <w:b/>
          <w:color w:val="000080"/>
          <w:sz w:val="18"/>
          <w:szCs w:val="18"/>
          <w:lang w:val="bg-BG"/>
        </w:rPr>
        <w:t>Телефонът като средство за продаване</w:t>
      </w:r>
    </w:p>
    <w:p w14:paraId="2E8BFD05" w14:textId="77777777" w:rsidR="006763B1" w:rsidRPr="00E22D3D" w:rsidRDefault="006763B1" w:rsidP="003B4AE9">
      <w:pPr>
        <w:numPr>
          <w:ilvl w:val="0"/>
          <w:numId w:val="46"/>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Възможности за приложение</w:t>
      </w:r>
    </w:p>
    <w:p w14:paraId="4B76832E" w14:textId="77777777" w:rsidR="006763B1" w:rsidRPr="00E22D3D" w:rsidRDefault="006763B1" w:rsidP="003B4AE9">
      <w:pPr>
        <w:numPr>
          <w:ilvl w:val="0"/>
          <w:numId w:val="46"/>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Подходящата нагласа</w:t>
      </w:r>
    </w:p>
    <w:p w14:paraId="1C9357CD" w14:textId="77777777" w:rsidR="00784555" w:rsidRPr="00714F2E" w:rsidRDefault="006763B1" w:rsidP="003B4AE9">
      <w:pPr>
        <w:numPr>
          <w:ilvl w:val="0"/>
          <w:numId w:val="46"/>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Подходящите клиенти</w:t>
      </w:r>
    </w:p>
    <w:p w14:paraId="5B9C1003" w14:textId="77777777" w:rsidR="006763B1" w:rsidRPr="00E22D3D" w:rsidRDefault="006763B1" w:rsidP="003B4AE9">
      <w:pPr>
        <w:numPr>
          <w:ilvl w:val="1"/>
          <w:numId w:val="46"/>
        </w:numPr>
        <w:shd w:val="clear" w:color="auto" w:fill="FFFFFF"/>
        <w:tabs>
          <w:tab w:val="clear" w:pos="1440"/>
          <w:tab w:val="num" w:pos="426"/>
        </w:tabs>
        <w:suppressAutoHyphens/>
        <w:ind w:left="426"/>
        <w:rPr>
          <w:rFonts w:ascii="Verdana" w:hAnsi="Verdana"/>
          <w:b/>
          <w:color w:val="000080"/>
          <w:sz w:val="18"/>
          <w:szCs w:val="18"/>
          <w:lang w:val="bg-BG"/>
        </w:rPr>
      </w:pPr>
      <w:r w:rsidRPr="00E22D3D">
        <w:rPr>
          <w:rFonts w:ascii="Verdana" w:hAnsi="Verdana"/>
          <w:b/>
          <w:color w:val="000080"/>
          <w:sz w:val="18"/>
          <w:szCs w:val="18"/>
          <w:lang w:val="bg-BG"/>
        </w:rPr>
        <w:t>Подготовка</w:t>
      </w:r>
    </w:p>
    <w:p w14:paraId="0D1F3A4E" w14:textId="77777777" w:rsidR="006763B1" w:rsidRPr="00E22D3D" w:rsidRDefault="006763B1" w:rsidP="003B4AE9">
      <w:pPr>
        <w:numPr>
          <w:ilvl w:val="0"/>
          <w:numId w:val="49"/>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Цели на разговор</w:t>
      </w:r>
    </w:p>
    <w:p w14:paraId="020C7571" w14:textId="77777777" w:rsidR="006763B1" w:rsidRPr="00714F2E" w:rsidRDefault="006763B1" w:rsidP="003B4AE9">
      <w:pPr>
        <w:numPr>
          <w:ilvl w:val="0"/>
          <w:numId w:val="49"/>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Кога и къде?</w:t>
      </w:r>
    </w:p>
    <w:p w14:paraId="33021EE2" w14:textId="77777777" w:rsidR="006763B1" w:rsidRPr="00E22D3D" w:rsidRDefault="006763B1" w:rsidP="003B4AE9">
      <w:pPr>
        <w:numPr>
          <w:ilvl w:val="1"/>
          <w:numId w:val="49"/>
        </w:numPr>
        <w:shd w:val="clear" w:color="auto" w:fill="FFFFFF"/>
        <w:tabs>
          <w:tab w:val="clear" w:pos="1440"/>
          <w:tab w:val="num" w:pos="426"/>
        </w:tabs>
        <w:suppressAutoHyphens/>
        <w:ind w:left="426"/>
        <w:rPr>
          <w:rFonts w:ascii="Verdana" w:hAnsi="Verdana"/>
          <w:b/>
          <w:color w:val="000080"/>
          <w:sz w:val="18"/>
          <w:szCs w:val="18"/>
          <w:lang w:val="bg-BG"/>
        </w:rPr>
      </w:pPr>
      <w:r w:rsidRPr="00E22D3D">
        <w:rPr>
          <w:rFonts w:ascii="Verdana" w:hAnsi="Verdana"/>
          <w:b/>
          <w:color w:val="000080"/>
          <w:sz w:val="18"/>
          <w:szCs w:val="18"/>
          <w:lang w:val="bg-BG"/>
        </w:rPr>
        <w:t>Концепция на разговора</w:t>
      </w:r>
    </w:p>
    <w:p w14:paraId="73678BBC" w14:textId="77777777" w:rsidR="006763B1" w:rsidRPr="00E22D3D" w:rsidRDefault="006763B1" w:rsidP="003B4AE9">
      <w:pPr>
        <w:numPr>
          <w:ilvl w:val="0"/>
          <w:numId w:val="50"/>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Започване на раговора</w:t>
      </w:r>
    </w:p>
    <w:p w14:paraId="66688EA6" w14:textId="77777777" w:rsidR="006763B1" w:rsidRPr="00E22D3D" w:rsidRDefault="006763B1" w:rsidP="003B4AE9">
      <w:pPr>
        <w:numPr>
          <w:ilvl w:val="0"/>
          <w:numId w:val="50"/>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Структура на разговора</w:t>
      </w:r>
    </w:p>
    <w:p w14:paraId="5435711C" w14:textId="77777777" w:rsidR="006763B1" w:rsidRPr="00E22D3D" w:rsidRDefault="006763B1" w:rsidP="003B4AE9">
      <w:pPr>
        <w:numPr>
          <w:ilvl w:val="1"/>
          <w:numId w:val="50"/>
        </w:numPr>
        <w:shd w:val="clear" w:color="auto" w:fill="FFFFFF"/>
        <w:tabs>
          <w:tab w:val="clear" w:pos="1440"/>
          <w:tab w:val="num" w:pos="426"/>
        </w:tabs>
        <w:suppressAutoHyphens/>
        <w:ind w:left="426"/>
        <w:rPr>
          <w:rFonts w:ascii="Verdana" w:hAnsi="Verdana"/>
          <w:b/>
          <w:color w:val="000080"/>
          <w:sz w:val="18"/>
          <w:szCs w:val="18"/>
          <w:lang w:val="bg-BG"/>
        </w:rPr>
      </w:pPr>
      <w:r w:rsidRPr="00E22D3D">
        <w:rPr>
          <w:rFonts w:ascii="Verdana" w:hAnsi="Verdana"/>
          <w:b/>
          <w:color w:val="000080"/>
          <w:sz w:val="18"/>
          <w:szCs w:val="18"/>
          <w:lang w:val="bg-BG"/>
        </w:rPr>
        <w:t>„Sound of Service“</w:t>
      </w:r>
      <w:r w:rsidRPr="00E22D3D">
        <w:rPr>
          <w:rFonts w:ascii="Verdana" w:hAnsi="Verdana"/>
          <w:b/>
          <w:color w:val="000080"/>
          <w:sz w:val="18"/>
          <w:szCs w:val="18"/>
        </w:rPr>
        <w:t xml:space="preserve"> </w:t>
      </w:r>
    </w:p>
    <w:p w14:paraId="21413436" w14:textId="77777777" w:rsidR="006763B1" w:rsidRPr="00E22D3D" w:rsidRDefault="006763B1" w:rsidP="006763B1">
      <w:pPr>
        <w:shd w:val="clear" w:color="auto" w:fill="FFFFFF"/>
        <w:ind w:firstLine="360"/>
        <w:rPr>
          <w:rFonts w:ascii="Verdana" w:hAnsi="Verdana"/>
          <w:b/>
          <w:color w:val="000080"/>
          <w:sz w:val="18"/>
          <w:szCs w:val="18"/>
          <w:lang w:val="bg-BG"/>
        </w:rPr>
      </w:pPr>
      <w:r w:rsidRPr="00E22D3D">
        <w:rPr>
          <w:rFonts w:ascii="Verdana" w:hAnsi="Verdana"/>
          <w:b/>
          <w:color w:val="000080"/>
          <w:sz w:val="18"/>
          <w:szCs w:val="18"/>
        </w:rPr>
        <w:t>АКТИВНА КОМУНИКАЦИЯ</w:t>
      </w:r>
    </w:p>
    <w:p w14:paraId="5D7CCAD1" w14:textId="77777777" w:rsidR="006763B1" w:rsidRPr="00E22D3D" w:rsidRDefault="006763B1" w:rsidP="003B4AE9">
      <w:pPr>
        <w:numPr>
          <w:ilvl w:val="1"/>
          <w:numId w:val="51"/>
        </w:numPr>
        <w:shd w:val="clear" w:color="auto" w:fill="FFFFFF"/>
        <w:tabs>
          <w:tab w:val="clear" w:pos="1440"/>
          <w:tab w:val="num" w:pos="426"/>
        </w:tabs>
        <w:suppressAutoHyphens/>
        <w:ind w:left="426"/>
        <w:rPr>
          <w:rFonts w:ascii="Verdana" w:hAnsi="Verdana"/>
          <w:b/>
          <w:color w:val="000080"/>
          <w:sz w:val="18"/>
          <w:szCs w:val="18"/>
          <w:lang w:val="bg-BG"/>
        </w:rPr>
      </w:pPr>
      <w:r w:rsidRPr="00E22D3D">
        <w:rPr>
          <w:rFonts w:ascii="Verdana" w:hAnsi="Verdana"/>
          <w:b/>
          <w:color w:val="000080"/>
          <w:sz w:val="18"/>
          <w:szCs w:val="18"/>
          <w:lang w:val="bg-BG"/>
        </w:rPr>
        <w:t>Телефонният разговор</w:t>
      </w:r>
    </w:p>
    <w:p w14:paraId="177D8D8B" w14:textId="77777777" w:rsidR="006763B1" w:rsidRPr="00E22D3D" w:rsidRDefault="006763B1" w:rsidP="003B4AE9">
      <w:pPr>
        <w:numPr>
          <w:ilvl w:val="0"/>
          <w:numId w:val="52"/>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Първото впечатление</w:t>
      </w:r>
    </w:p>
    <w:p w14:paraId="46ABCA43" w14:textId="77777777" w:rsidR="006763B1" w:rsidRPr="00E22D3D" w:rsidRDefault="006763B1" w:rsidP="003B4AE9">
      <w:pPr>
        <w:numPr>
          <w:ilvl w:val="0"/>
          <w:numId w:val="52"/>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Питането е злато</w:t>
      </w:r>
    </w:p>
    <w:p w14:paraId="477B5218" w14:textId="77777777" w:rsidR="006763B1" w:rsidRPr="00E22D3D" w:rsidRDefault="006763B1" w:rsidP="003B4AE9">
      <w:pPr>
        <w:numPr>
          <w:ilvl w:val="0"/>
          <w:numId w:val="52"/>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Разглеждане на евентуални възражения</w:t>
      </w:r>
    </w:p>
    <w:p w14:paraId="61092FD1" w14:textId="77777777" w:rsidR="006763B1" w:rsidRPr="00E22D3D" w:rsidRDefault="006763B1" w:rsidP="003B4AE9">
      <w:pPr>
        <w:numPr>
          <w:ilvl w:val="0"/>
          <w:numId w:val="52"/>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Успешно приключване</w:t>
      </w:r>
    </w:p>
    <w:p w14:paraId="387C619B" w14:textId="77777777" w:rsidR="006763B1" w:rsidRPr="00E22D3D" w:rsidRDefault="006763B1" w:rsidP="003B4AE9">
      <w:pPr>
        <w:numPr>
          <w:ilvl w:val="0"/>
          <w:numId w:val="52"/>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Осигуряване на успех</w:t>
      </w:r>
    </w:p>
    <w:p w14:paraId="16B95ABE" w14:textId="77777777" w:rsidR="006763B1" w:rsidRPr="00E22D3D" w:rsidRDefault="006763B1" w:rsidP="003B4AE9">
      <w:pPr>
        <w:numPr>
          <w:ilvl w:val="1"/>
          <w:numId w:val="52"/>
        </w:numPr>
        <w:shd w:val="clear" w:color="auto" w:fill="FFFFFF"/>
        <w:tabs>
          <w:tab w:val="clear" w:pos="1440"/>
          <w:tab w:val="num" w:pos="426"/>
        </w:tabs>
        <w:suppressAutoHyphens/>
        <w:ind w:left="426"/>
        <w:rPr>
          <w:rFonts w:ascii="Verdana" w:hAnsi="Verdana"/>
          <w:b/>
          <w:color w:val="000080"/>
          <w:sz w:val="18"/>
          <w:szCs w:val="18"/>
          <w:lang w:val="bg-BG"/>
        </w:rPr>
      </w:pPr>
      <w:r w:rsidRPr="00E22D3D">
        <w:rPr>
          <w:rFonts w:ascii="Verdana" w:hAnsi="Verdana"/>
          <w:b/>
          <w:color w:val="000080"/>
          <w:sz w:val="18"/>
          <w:szCs w:val="18"/>
          <w:lang w:val="bg-BG"/>
        </w:rPr>
        <w:t>Значението на писмото в директния маркетинг</w:t>
      </w:r>
    </w:p>
    <w:p w14:paraId="5FDADFEC" w14:textId="77777777" w:rsidR="006763B1" w:rsidRPr="00E22D3D" w:rsidRDefault="006763B1" w:rsidP="003B4AE9">
      <w:pPr>
        <w:numPr>
          <w:ilvl w:val="2"/>
          <w:numId w:val="52"/>
        </w:numPr>
        <w:shd w:val="clear" w:color="auto" w:fill="FFFFFF"/>
        <w:tabs>
          <w:tab w:val="clear" w:pos="2160"/>
          <w:tab w:val="num" w:pos="709"/>
        </w:tabs>
        <w:suppressAutoHyphens/>
        <w:ind w:left="709"/>
        <w:rPr>
          <w:rFonts w:ascii="Verdana" w:hAnsi="Verdana"/>
          <w:b/>
          <w:color w:val="000080"/>
          <w:sz w:val="18"/>
          <w:szCs w:val="18"/>
          <w:lang w:val="bg-BG"/>
        </w:rPr>
      </w:pPr>
      <w:r w:rsidRPr="00E22D3D">
        <w:rPr>
          <w:rFonts w:ascii="Verdana" w:hAnsi="Verdana"/>
          <w:b/>
          <w:color w:val="000080"/>
          <w:sz w:val="18"/>
          <w:szCs w:val="18"/>
          <w:lang w:val="bg-BG"/>
        </w:rPr>
        <w:t>Директен Mail маркетинг, това активира</w:t>
      </w:r>
    </w:p>
    <w:p w14:paraId="6ACD43B6" w14:textId="77777777" w:rsidR="006763B1" w:rsidRPr="00E22D3D" w:rsidRDefault="006763B1" w:rsidP="003B4AE9">
      <w:pPr>
        <w:numPr>
          <w:ilvl w:val="0"/>
          <w:numId w:val="53"/>
        </w:numPr>
        <w:tabs>
          <w:tab w:val="clear" w:pos="720"/>
          <w:tab w:val="num" w:pos="1276"/>
        </w:tabs>
        <w:ind w:left="1276"/>
        <w:rPr>
          <w:rFonts w:ascii="Verdana" w:hAnsi="Verdana"/>
          <w:color w:val="000080"/>
          <w:sz w:val="18"/>
          <w:szCs w:val="18"/>
          <w:lang w:val="bg-BG"/>
        </w:rPr>
      </w:pPr>
      <w:r w:rsidRPr="00E22D3D">
        <w:rPr>
          <w:rFonts w:ascii="Verdana" w:hAnsi="Verdana"/>
          <w:color w:val="000080"/>
          <w:sz w:val="18"/>
          <w:szCs w:val="18"/>
          <w:lang w:val="bg-BG"/>
        </w:rPr>
        <w:t>Рекламното писмо</w:t>
      </w:r>
    </w:p>
    <w:p w14:paraId="5FAB9B4B" w14:textId="77777777" w:rsidR="006763B1" w:rsidRPr="00E22D3D" w:rsidRDefault="006763B1" w:rsidP="003B4AE9">
      <w:pPr>
        <w:numPr>
          <w:ilvl w:val="0"/>
          <w:numId w:val="53"/>
        </w:numPr>
        <w:tabs>
          <w:tab w:val="clear" w:pos="720"/>
          <w:tab w:val="num" w:pos="1276"/>
        </w:tabs>
        <w:ind w:left="1276"/>
        <w:rPr>
          <w:rFonts w:ascii="Verdana" w:hAnsi="Verdana"/>
          <w:color w:val="000080"/>
          <w:sz w:val="18"/>
          <w:szCs w:val="18"/>
          <w:lang w:val="bg-BG"/>
        </w:rPr>
      </w:pPr>
      <w:r w:rsidRPr="00E22D3D">
        <w:rPr>
          <w:rFonts w:ascii="Verdana" w:hAnsi="Verdana"/>
          <w:color w:val="000080"/>
          <w:sz w:val="18"/>
          <w:szCs w:val="18"/>
          <w:lang w:val="bg-BG"/>
        </w:rPr>
        <w:t>Електорнна поща – еMailing</w:t>
      </w:r>
    </w:p>
    <w:p w14:paraId="557187F4" w14:textId="77777777" w:rsidR="006763B1" w:rsidRPr="00E22D3D" w:rsidRDefault="006763B1" w:rsidP="006763B1">
      <w:pPr>
        <w:ind w:left="360"/>
        <w:rPr>
          <w:rFonts w:ascii="Verdana" w:hAnsi="Verdana"/>
          <w:color w:val="000080"/>
          <w:sz w:val="18"/>
          <w:szCs w:val="18"/>
        </w:rPr>
      </w:pPr>
    </w:p>
    <w:p w14:paraId="7F797135" w14:textId="77777777" w:rsidR="006763B1" w:rsidRPr="00E22D3D" w:rsidRDefault="006763B1" w:rsidP="003B4AE9">
      <w:pPr>
        <w:numPr>
          <w:ilvl w:val="1"/>
          <w:numId w:val="53"/>
        </w:numPr>
        <w:shd w:val="clear" w:color="auto" w:fill="FFFFFF"/>
        <w:tabs>
          <w:tab w:val="clear" w:pos="1440"/>
          <w:tab w:val="num" w:pos="709"/>
        </w:tabs>
        <w:suppressAutoHyphens/>
        <w:ind w:left="709"/>
        <w:rPr>
          <w:rFonts w:ascii="Verdana" w:hAnsi="Verdana"/>
          <w:b/>
          <w:color w:val="000080"/>
          <w:sz w:val="18"/>
          <w:szCs w:val="18"/>
          <w:lang w:val="bg-BG"/>
        </w:rPr>
      </w:pPr>
      <w:r w:rsidRPr="00E22D3D">
        <w:rPr>
          <w:rFonts w:ascii="Verdana" w:hAnsi="Verdana"/>
          <w:b/>
          <w:color w:val="000080"/>
          <w:sz w:val="18"/>
          <w:szCs w:val="18"/>
          <w:lang w:val="bg-BG"/>
        </w:rPr>
        <w:t>Директен Mail Маркетинг, това информира</w:t>
      </w:r>
    </w:p>
    <w:p w14:paraId="70F8E8B9" w14:textId="77777777" w:rsidR="006763B1" w:rsidRPr="00E22D3D" w:rsidRDefault="006763B1" w:rsidP="003B4AE9">
      <w:pPr>
        <w:numPr>
          <w:ilvl w:val="0"/>
          <w:numId w:val="54"/>
        </w:numPr>
        <w:tabs>
          <w:tab w:val="clear" w:pos="720"/>
          <w:tab w:val="num" w:pos="1276"/>
        </w:tabs>
        <w:ind w:left="1276"/>
        <w:rPr>
          <w:rFonts w:ascii="Verdana" w:hAnsi="Verdana"/>
          <w:color w:val="000080"/>
          <w:sz w:val="18"/>
          <w:szCs w:val="18"/>
          <w:lang w:val="bg-BG"/>
        </w:rPr>
      </w:pPr>
      <w:r w:rsidRPr="00E22D3D">
        <w:rPr>
          <w:rFonts w:ascii="Verdana" w:hAnsi="Verdana"/>
          <w:color w:val="000080"/>
          <w:sz w:val="18"/>
          <w:szCs w:val="18"/>
          <w:lang w:val="en-US"/>
        </w:rPr>
        <w:t>N</w:t>
      </w:r>
      <w:r w:rsidRPr="00E22D3D">
        <w:rPr>
          <w:rFonts w:ascii="Verdana" w:hAnsi="Verdana"/>
          <w:color w:val="000080"/>
          <w:sz w:val="18"/>
          <w:szCs w:val="18"/>
          <w:lang w:val="bg-BG"/>
        </w:rPr>
        <w:t>ewsletter - дизайн</w:t>
      </w:r>
    </w:p>
    <w:p w14:paraId="180505C2" w14:textId="77777777" w:rsidR="006763B1" w:rsidRPr="00E22D3D" w:rsidRDefault="006763B1" w:rsidP="003B4AE9">
      <w:pPr>
        <w:numPr>
          <w:ilvl w:val="0"/>
          <w:numId w:val="54"/>
        </w:numPr>
        <w:tabs>
          <w:tab w:val="clear" w:pos="720"/>
          <w:tab w:val="num" w:pos="1276"/>
        </w:tabs>
        <w:ind w:left="1276"/>
        <w:rPr>
          <w:rFonts w:ascii="Verdana" w:hAnsi="Verdana"/>
          <w:color w:val="000080"/>
          <w:sz w:val="18"/>
          <w:szCs w:val="18"/>
          <w:lang w:val="bg-BG"/>
        </w:rPr>
      </w:pPr>
      <w:r w:rsidRPr="00E22D3D">
        <w:rPr>
          <w:rFonts w:ascii="Verdana" w:hAnsi="Verdana"/>
          <w:color w:val="000080"/>
          <w:sz w:val="18"/>
          <w:szCs w:val="18"/>
          <w:lang w:val="bg-BG"/>
        </w:rPr>
        <w:t>Newsletter – съдържание</w:t>
      </w:r>
    </w:p>
    <w:p w14:paraId="13BAA365" w14:textId="77777777" w:rsidR="006763B1" w:rsidRPr="00E22D3D" w:rsidRDefault="006763B1" w:rsidP="003B4AE9">
      <w:pPr>
        <w:numPr>
          <w:ilvl w:val="1"/>
          <w:numId w:val="54"/>
        </w:numPr>
        <w:shd w:val="clear" w:color="auto" w:fill="FFFFFF"/>
        <w:tabs>
          <w:tab w:val="clear" w:pos="1440"/>
          <w:tab w:val="num" w:pos="426"/>
        </w:tabs>
        <w:suppressAutoHyphens/>
        <w:ind w:left="426"/>
        <w:rPr>
          <w:rFonts w:ascii="Verdana" w:hAnsi="Verdana"/>
          <w:b/>
          <w:color w:val="000080"/>
          <w:sz w:val="18"/>
          <w:szCs w:val="18"/>
          <w:lang w:val="bg-BG"/>
        </w:rPr>
      </w:pPr>
      <w:r w:rsidRPr="00E22D3D">
        <w:rPr>
          <w:rFonts w:ascii="Verdana" w:hAnsi="Verdana"/>
          <w:b/>
          <w:color w:val="000080"/>
          <w:sz w:val="18"/>
          <w:szCs w:val="18"/>
          <w:lang w:val="bg-BG"/>
        </w:rPr>
        <w:t>Интернет</w:t>
      </w:r>
    </w:p>
    <w:p w14:paraId="7A1B0AD7" w14:textId="77777777" w:rsidR="006763B1" w:rsidRPr="00E22D3D" w:rsidRDefault="006763B1" w:rsidP="003B4AE9">
      <w:pPr>
        <w:numPr>
          <w:ilvl w:val="0"/>
          <w:numId w:val="55"/>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Характеристика</w:t>
      </w:r>
    </w:p>
    <w:p w14:paraId="7A7BE04C" w14:textId="77777777" w:rsidR="006763B1" w:rsidRPr="00E22D3D" w:rsidRDefault="006763B1" w:rsidP="003B4AE9">
      <w:pPr>
        <w:numPr>
          <w:ilvl w:val="0"/>
          <w:numId w:val="55"/>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Услуги</w:t>
      </w:r>
    </w:p>
    <w:p w14:paraId="7D58D019" w14:textId="77777777" w:rsidR="006763B1" w:rsidRPr="00E22D3D" w:rsidRDefault="006763B1" w:rsidP="003B4AE9">
      <w:pPr>
        <w:numPr>
          <w:ilvl w:val="0"/>
          <w:numId w:val="55"/>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Инструменти</w:t>
      </w:r>
    </w:p>
    <w:p w14:paraId="53343F19" w14:textId="77777777" w:rsidR="006763B1" w:rsidRPr="00E22D3D" w:rsidRDefault="006763B1" w:rsidP="003B4AE9">
      <w:pPr>
        <w:numPr>
          <w:ilvl w:val="1"/>
          <w:numId w:val="55"/>
        </w:numPr>
        <w:shd w:val="clear" w:color="auto" w:fill="FFFFFF"/>
        <w:tabs>
          <w:tab w:val="clear" w:pos="1440"/>
          <w:tab w:val="num" w:pos="426"/>
        </w:tabs>
        <w:suppressAutoHyphens/>
        <w:ind w:left="426"/>
        <w:rPr>
          <w:rFonts w:ascii="Verdana" w:hAnsi="Verdana"/>
          <w:b/>
          <w:color w:val="000080"/>
          <w:sz w:val="18"/>
          <w:szCs w:val="18"/>
          <w:lang w:val="bg-BG"/>
        </w:rPr>
      </w:pPr>
      <w:r w:rsidRPr="00E22D3D">
        <w:rPr>
          <w:rFonts w:ascii="Verdana" w:hAnsi="Verdana"/>
          <w:b/>
          <w:color w:val="000080"/>
          <w:sz w:val="18"/>
          <w:szCs w:val="18"/>
          <w:lang w:val="bg-BG"/>
        </w:rPr>
        <w:t>Маркетинг в World Wide Web</w:t>
      </w:r>
    </w:p>
    <w:p w14:paraId="16659134" w14:textId="77777777" w:rsidR="006763B1" w:rsidRPr="00E22D3D" w:rsidRDefault="006763B1" w:rsidP="006763B1">
      <w:pPr>
        <w:numPr>
          <w:ilvl w:val="0"/>
          <w:numId w:val="56"/>
        </w:numPr>
        <w:rPr>
          <w:rFonts w:ascii="Verdana" w:hAnsi="Verdana"/>
          <w:color w:val="000080"/>
          <w:sz w:val="18"/>
          <w:szCs w:val="18"/>
          <w:lang w:val="bg-BG"/>
        </w:rPr>
      </w:pPr>
      <w:r w:rsidRPr="00E22D3D">
        <w:rPr>
          <w:rFonts w:ascii="Verdana" w:hAnsi="Verdana"/>
          <w:color w:val="000080"/>
          <w:sz w:val="18"/>
          <w:szCs w:val="18"/>
          <w:lang w:val="bg-BG"/>
        </w:rPr>
        <w:t>Архитектура</w:t>
      </w:r>
    </w:p>
    <w:p w14:paraId="518039AD" w14:textId="77777777" w:rsidR="006763B1" w:rsidRPr="00E22D3D" w:rsidRDefault="006763B1" w:rsidP="006763B1">
      <w:pPr>
        <w:numPr>
          <w:ilvl w:val="0"/>
          <w:numId w:val="56"/>
        </w:numPr>
        <w:rPr>
          <w:rFonts w:ascii="Verdana" w:hAnsi="Verdana"/>
          <w:color w:val="000080"/>
          <w:sz w:val="18"/>
          <w:szCs w:val="18"/>
          <w:lang w:val="bg-BG"/>
        </w:rPr>
      </w:pPr>
      <w:r w:rsidRPr="00E22D3D">
        <w:rPr>
          <w:rFonts w:ascii="Verdana" w:hAnsi="Verdana"/>
          <w:color w:val="000080"/>
          <w:sz w:val="18"/>
          <w:szCs w:val="18"/>
          <w:lang w:val="bg-BG"/>
        </w:rPr>
        <w:t>Интернета като сравнение</w:t>
      </w:r>
    </w:p>
    <w:p w14:paraId="3F318E1F" w14:textId="77777777" w:rsidR="006763B1" w:rsidRPr="00E22D3D" w:rsidRDefault="006763B1" w:rsidP="00714F2E">
      <w:pPr>
        <w:numPr>
          <w:ilvl w:val="0"/>
          <w:numId w:val="56"/>
        </w:numPr>
        <w:rPr>
          <w:rFonts w:ascii="Verdana" w:hAnsi="Verdana"/>
          <w:color w:val="000080"/>
          <w:sz w:val="18"/>
          <w:szCs w:val="18"/>
          <w:lang w:val="bg-BG"/>
        </w:rPr>
      </w:pPr>
      <w:r w:rsidRPr="00E22D3D">
        <w:rPr>
          <w:rFonts w:ascii="Verdana" w:hAnsi="Verdana"/>
          <w:color w:val="000080"/>
          <w:sz w:val="18"/>
          <w:szCs w:val="18"/>
          <w:lang w:val="bg-BG"/>
        </w:rPr>
        <w:t>Electronic Commerce</w:t>
      </w:r>
    </w:p>
    <w:p w14:paraId="6B2600CB" w14:textId="77777777" w:rsidR="006763B1" w:rsidRPr="00E22D3D" w:rsidRDefault="006763B1" w:rsidP="003B4AE9">
      <w:pPr>
        <w:numPr>
          <w:ilvl w:val="1"/>
          <w:numId w:val="56"/>
        </w:numPr>
        <w:shd w:val="clear" w:color="auto" w:fill="FFFFFF"/>
        <w:tabs>
          <w:tab w:val="clear" w:pos="1440"/>
          <w:tab w:val="num" w:pos="426"/>
        </w:tabs>
        <w:suppressAutoHyphens/>
        <w:ind w:left="426"/>
        <w:rPr>
          <w:rFonts w:ascii="Verdana" w:hAnsi="Verdana"/>
          <w:b/>
          <w:color w:val="000080"/>
          <w:sz w:val="18"/>
          <w:szCs w:val="18"/>
          <w:lang w:val="bg-BG"/>
        </w:rPr>
      </w:pPr>
      <w:r w:rsidRPr="00E22D3D">
        <w:rPr>
          <w:rFonts w:ascii="Verdana" w:hAnsi="Verdana"/>
          <w:b/>
          <w:color w:val="000080"/>
          <w:sz w:val="18"/>
          <w:szCs w:val="18"/>
          <w:lang w:val="bg-BG"/>
        </w:rPr>
        <w:t>Модели в Интернет</w:t>
      </w:r>
    </w:p>
    <w:p w14:paraId="2BF95B2B" w14:textId="77777777" w:rsidR="006763B1" w:rsidRPr="00E22D3D" w:rsidRDefault="006763B1" w:rsidP="003B4AE9">
      <w:pPr>
        <w:numPr>
          <w:ilvl w:val="0"/>
          <w:numId w:val="57"/>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Tип A: според фирмената цел</w:t>
      </w:r>
    </w:p>
    <w:p w14:paraId="182B37FF" w14:textId="77777777" w:rsidR="006763B1" w:rsidRPr="00E22D3D" w:rsidRDefault="006763B1" w:rsidP="003B4AE9">
      <w:pPr>
        <w:numPr>
          <w:ilvl w:val="0"/>
          <w:numId w:val="57"/>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Tип B: според търговския модел</w:t>
      </w:r>
    </w:p>
    <w:p w14:paraId="4D0FEE07" w14:textId="77777777" w:rsidR="006763B1" w:rsidRPr="00E22D3D" w:rsidRDefault="006763B1" w:rsidP="003B4AE9">
      <w:pPr>
        <w:numPr>
          <w:ilvl w:val="0"/>
          <w:numId w:val="57"/>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Tип C: според целта на комуникация</w:t>
      </w:r>
    </w:p>
    <w:p w14:paraId="772B6BD0" w14:textId="77777777" w:rsidR="006763B1" w:rsidRPr="00E22D3D" w:rsidRDefault="006763B1" w:rsidP="003B4AE9">
      <w:pPr>
        <w:numPr>
          <w:ilvl w:val="0"/>
          <w:numId w:val="57"/>
        </w:numPr>
        <w:tabs>
          <w:tab w:val="clear" w:pos="720"/>
          <w:tab w:val="num" w:pos="993"/>
        </w:tabs>
        <w:ind w:left="993"/>
        <w:rPr>
          <w:rFonts w:ascii="Verdana" w:hAnsi="Verdana"/>
          <w:color w:val="000080"/>
          <w:sz w:val="18"/>
          <w:szCs w:val="18"/>
          <w:lang w:val="bg-BG"/>
        </w:rPr>
      </w:pPr>
      <w:r w:rsidRPr="00E22D3D">
        <w:rPr>
          <w:rFonts w:ascii="Verdana" w:hAnsi="Verdana"/>
          <w:color w:val="000080"/>
          <w:sz w:val="18"/>
          <w:szCs w:val="18"/>
          <w:lang w:val="bg-BG"/>
        </w:rPr>
        <w:t>Tип D: според функцията</w:t>
      </w:r>
    </w:p>
    <w:p w14:paraId="57D412A2" w14:textId="77777777" w:rsidR="006763B1" w:rsidRPr="00E22D3D" w:rsidRDefault="006763B1" w:rsidP="003B4AE9">
      <w:pPr>
        <w:numPr>
          <w:ilvl w:val="1"/>
          <w:numId w:val="57"/>
        </w:numPr>
        <w:shd w:val="clear" w:color="auto" w:fill="FFFFFF"/>
        <w:tabs>
          <w:tab w:val="clear" w:pos="1440"/>
          <w:tab w:val="num" w:pos="426"/>
        </w:tabs>
        <w:suppressAutoHyphens/>
        <w:ind w:left="426"/>
        <w:rPr>
          <w:rFonts w:ascii="Verdana" w:hAnsi="Verdana"/>
          <w:b/>
          <w:color w:val="000080"/>
          <w:sz w:val="18"/>
          <w:szCs w:val="18"/>
          <w:lang w:val="bg-BG"/>
        </w:rPr>
      </w:pPr>
      <w:r w:rsidRPr="00E22D3D">
        <w:rPr>
          <w:rFonts w:ascii="Verdana" w:hAnsi="Verdana"/>
          <w:b/>
          <w:color w:val="000080"/>
          <w:sz w:val="18"/>
          <w:szCs w:val="18"/>
          <w:lang w:val="bg-BG"/>
        </w:rPr>
        <w:t>Реклама в Интернет</w:t>
      </w:r>
    </w:p>
    <w:p w14:paraId="7DDBA54B" w14:textId="77777777" w:rsidR="006763B1" w:rsidRPr="00E22D3D" w:rsidRDefault="006763B1" w:rsidP="003B4AE9">
      <w:pPr>
        <w:numPr>
          <w:ilvl w:val="1"/>
          <w:numId w:val="57"/>
        </w:numPr>
        <w:shd w:val="clear" w:color="auto" w:fill="FFFFFF"/>
        <w:tabs>
          <w:tab w:val="clear" w:pos="1440"/>
          <w:tab w:val="num" w:pos="426"/>
        </w:tabs>
        <w:suppressAutoHyphens/>
        <w:ind w:left="426"/>
        <w:rPr>
          <w:rFonts w:ascii="Verdana" w:hAnsi="Verdana"/>
          <w:b/>
          <w:color w:val="000080"/>
          <w:sz w:val="18"/>
          <w:szCs w:val="18"/>
          <w:lang w:val="bg-BG"/>
        </w:rPr>
      </w:pPr>
      <w:r w:rsidRPr="00E22D3D">
        <w:rPr>
          <w:rFonts w:ascii="Verdana" w:hAnsi="Verdana"/>
          <w:b/>
          <w:color w:val="000080"/>
          <w:sz w:val="18"/>
          <w:szCs w:val="18"/>
          <w:lang w:val="bg-BG"/>
        </w:rPr>
        <w:t>Оценка на Web-Sites - фактори</w:t>
      </w:r>
    </w:p>
    <w:p w14:paraId="6E612348" w14:textId="77777777" w:rsidR="006763B1" w:rsidRDefault="006763B1" w:rsidP="006763B1">
      <w:pPr>
        <w:pStyle w:val="BodyText3"/>
        <w:spacing w:after="0"/>
        <w:rPr>
          <w:rFonts w:ascii="Verdana" w:hAnsi="Verdana" w:cs="Arial"/>
          <w:color w:val="000080"/>
          <w:sz w:val="18"/>
          <w:szCs w:val="18"/>
          <w:lang w:val="bg-BG"/>
        </w:rPr>
      </w:pPr>
    </w:p>
    <w:p w14:paraId="1F9376DF" w14:textId="77777777" w:rsidR="006763B1" w:rsidRPr="00FF694C" w:rsidRDefault="006763B1" w:rsidP="006763B1">
      <w:pPr>
        <w:pStyle w:val="Heading1"/>
        <w:shd w:val="clear" w:color="auto" w:fill="E6E6E6"/>
        <w:jc w:val="both"/>
        <w:rPr>
          <w:rFonts w:ascii="Verdana" w:hAnsi="Verdana"/>
          <w:color w:val="000080"/>
          <w:sz w:val="18"/>
          <w:szCs w:val="18"/>
          <w:lang w:val="bg-BG"/>
        </w:rPr>
      </w:pPr>
      <w:r>
        <w:rPr>
          <w:rFonts w:ascii="Verdana" w:hAnsi="Verdana"/>
          <w:color w:val="000080"/>
          <w:sz w:val="18"/>
          <w:szCs w:val="18"/>
          <w:lang w:val="bg-BG"/>
        </w:rPr>
        <w:t xml:space="preserve">Задълбочаване на знанията по темите </w:t>
      </w:r>
    </w:p>
    <w:p w14:paraId="77440A45" w14:textId="77777777" w:rsidR="006763B1" w:rsidRDefault="006763B1" w:rsidP="006763B1">
      <w:pPr>
        <w:pStyle w:val="Formatvorlage1"/>
        <w:numPr>
          <w:ilvl w:val="0"/>
          <w:numId w:val="0"/>
        </w:numPr>
        <w:jc w:val="both"/>
        <w:rPr>
          <w:rFonts w:ascii="Verdana" w:hAnsi="Verdana" w:cs="Arial"/>
          <w:color w:val="000080"/>
          <w:szCs w:val="18"/>
          <w:lang w:val="bg-BG"/>
        </w:rPr>
      </w:pPr>
    </w:p>
    <w:p w14:paraId="084B014A" w14:textId="77777777" w:rsidR="006763B1" w:rsidRPr="00B62F93" w:rsidRDefault="006763B1" w:rsidP="006763B1">
      <w:pPr>
        <w:pStyle w:val="Formatvorlage1"/>
        <w:jc w:val="both"/>
        <w:rPr>
          <w:rFonts w:ascii="Verdana" w:hAnsi="Verdana" w:cs="Arial"/>
          <w:color w:val="000080"/>
          <w:szCs w:val="18"/>
          <w:lang w:val="bg-BG"/>
        </w:rPr>
      </w:pPr>
      <w:r>
        <w:rPr>
          <w:rFonts w:ascii="Verdana" w:hAnsi="Verdana" w:cs="Arial"/>
          <w:color w:val="000080"/>
          <w:szCs w:val="18"/>
          <w:lang w:val="bg-BG"/>
        </w:rPr>
        <w:t xml:space="preserve">Яснота за </w:t>
      </w:r>
      <w:r w:rsidRPr="00F42320">
        <w:rPr>
          <w:rFonts w:ascii="Verdana" w:hAnsi="Verdana" w:cs="Arial"/>
          <w:b/>
          <w:color w:val="000080"/>
          <w:szCs w:val="18"/>
          <w:lang w:val="bg-BG"/>
        </w:rPr>
        <w:t>основите</w:t>
      </w:r>
      <w:r w:rsidRPr="00B62F93">
        <w:rPr>
          <w:rFonts w:ascii="Verdana" w:hAnsi="Verdana" w:cs="Arial"/>
          <w:color w:val="000080"/>
          <w:szCs w:val="18"/>
          <w:lang w:val="bg-BG"/>
        </w:rPr>
        <w:t xml:space="preserve"> за професионален и успешен </w:t>
      </w:r>
      <w:r w:rsidRPr="00B62F93">
        <w:rPr>
          <w:rFonts w:ascii="Verdana" w:hAnsi="Verdana" w:cs="Arial"/>
          <w:color w:val="000080"/>
          <w:szCs w:val="18"/>
        </w:rPr>
        <w:t>CRM</w:t>
      </w:r>
    </w:p>
    <w:p w14:paraId="407D300D" w14:textId="77777777" w:rsidR="006763B1" w:rsidRPr="00B62F93" w:rsidRDefault="006763B1" w:rsidP="006763B1">
      <w:pPr>
        <w:pStyle w:val="Formatvorlage1"/>
        <w:jc w:val="both"/>
        <w:rPr>
          <w:rFonts w:ascii="Verdana" w:hAnsi="Verdana" w:cs="Arial"/>
          <w:color w:val="000080"/>
          <w:szCs w:val="18"/>
          <w:lang w:val="bg-BG"/>
        </w:rPr>
      </w:pPr>
      <w:r w:rsidRPr="00B62F93">
        <w:rPr>
          <w:rFonts w:ascii="Verdana" w:hAnsi="Verdana" w:cs="Arial"/>
          <w:color w:val="000080"/>
          <w:szCs w:val="18"/>
          <w:lang w:val="bg-BG"/>
        </w:rPr>
        <w:t xml:space="preserve">Запознаване със съществените методи за стратегически и оперативен </w:t>
      </w:r>
      <w:r w:rsidRPr="00B62F93">
        <w:rPr>
          <w:rFonts w:ascii="Verdana" w:hAnsi="Verdana" w:cs="Arial"/>
          <w:color w:val="000080"/>
          <w:szCs w:val="18"/>
        </w:rPr>
        <w:t>CRM</w:t>
      </w:r>
    </w:p>
    <w:p w14:paraId="1DA93718" w14:textId="77777777" w:rsidR="006763B1" w:rsidRPr="00B62F93" w:rsidRDefault="006763B1" w:rsidP="006763B1">
      <w:pPr>
        <w:pStyle w:val="Formatvorlage1"/>
        <w:jc w:val="both"/>
        <w:rPr>
          <w:rFonts w:ascii="Verdana" w:hAnsi="Verdana" w:cs="Arial"/>
          <w:color w:val="000080"/>
          <w:szCs w:val="18"/>
          <w:lang w:val="bg-BG"/>
        </w:rPr>
      </w:pPr>
      <w:r w:rsidRPr="00B62F93">
        <w:rPr>
          <w:rFonts w:ascii="Verdana" w:hAnsi="Verdana" w:cs="Arial"/>
          <w:color w:val="000080"/>
          <w:szCs w:val="18"/>
          <w:lang w:val="bg-BG"/>
        </w:rPr>
        <w:t xml:space="preserve">Разбиране на значението на ориентацията към клиентите за професионалната Ви практика </w:t>
      </w:r>
    </w:p>
    <w:p w14:paraId="7FB35B6C" w14:textId="77777777" w:rsidR="006763B1" w:rsidRPr="00B62F93" w:rsidRDefault="006763B1" w:rsidP="006763B1">
      <w:pPr>
        <w:pStyle w:val="Formatvorlage1"/>
        <w:jc w:val="both"/>
        <w:rPr>
          <w:rFonts w:ascii="Verdana" w:hAnsi="Verdana" w:cs="Arial"/>
          <w:color w:val="000080"/>
          <w:szCs w:val="18"/>
          <w:lang w:val="bg-BG"/>
        </w:rPr>
      </w:pPr>
      <w:r w:rsidRPr="00B62F93">
        <w:rPr>
          <w:rFonts w:ascii="Verdana" w:hAnsi="Verdana" w:cs="Arial"/>
          <w:color w:val="000080"/>
          <w:szCs w:val="18"/>
          <w:lang w:val="bg-BG"/>
        </w:rPr>
        <w:t>Оценка на потенциала чрез професионално управление на връзките с клиентите</w:t>
      </w:r>
    </w:p>
    <w:p w14:paraId="1EC737EC" w14:textId="77777777" w:rsidR="006763B1" w:rsidRPr="00B62F93" w:rsidRDefault="006763B1" w:rsidP="006763B1">
      <w:pPr>
        <w:pStyle w:val="Formatvorlage1"/>
        <w:jc w:val="both"/>
        <w:rPr>
          <w:rFonts w:ascii="Verdana" w:hAnsi="Verdana" w:cs="Arial"/>
          <w:color w:val="000080"/>
          <w:szCs w:val="18"/>
          <w:lang w:val="bg-BG"/>
        </w:rPr>
      </w:pPr>
      <w:r w:rsidRPr="00B62F93">
        <w:rPr>
          <w:rFonts w:ascii="Verdana" w:hAnsi="Verdana" w:cs="Arial"/>
          <w:color w:val="000080"/>
          <w:szCs w:val="18"/>
          <w:lang w:val="bg-BG"/>
        </w:rPr>
        <w:t xml:space="preserve">Използването на интернет и </w:t>
      </w:r>
      <w:r w:rsidRPr="00B62F93">
        <w:rPr>
          <w:rFonts w:ascii="Verdana" w:hAnsi="Verdana" w:cs="Arial"/>
          <w:color w:val="000080"/>
          <w:szCs w:val="18"/>
        </w:rPr>
        <w:t>E</w:t>
      </w:r>
      <w:r w:rsidRPr="00B62F93">
        <w:rPr>
          <w:rFonts w:ascii="Verdana" w:hAnsi="Verdana" w:cs="Arial"/>
          <w:color w:val="000080"/>
          <w:szCs w:val="18"/>
          <w:lang w:val="bg-BG"/>
        </w:rPr>
        <w:t>-</w:t>
      </w:r>
      <w:r w:rsidRPr="00B62F93">
        <w:rPr>
          <w:rFonts w:ascii="Verdana" w:hAnsi="Verdana" w:cs="Arial"/>
          <w:color w:val="000080"/>
          <w:szCs w:val="18"/>
        </w:rPr>
        <w:t>mail</w:t>
      </w:r>
      <w:r w:rsidRPr="00B62F93">
        <w:rPr>
          <w:rFonts w:ascii="Verdana" w:hAnsi="Verdana" w:cs="Arial"/>
          <w:color w:val="000080"/>
          <w:szCs w:val="18"/>
          <w:lang w:val="bg-BG"/>
        </w:rPr>
        <w:t xml:space="preserve"> за успешната и същевременно рентабилна грижа за клиентите</w:t>
      </w:r>
    </w:p>
    <w:p w14:paraId="5BB90B9C" w14:textId="77777777" w:rsidR="006763B1" w:rsidRPr="00B62F93" w:rsidRDefault="006763B1" w:rsidP="006763B1">
      <w:pPr>
        <w:pStyle w:val="BodyText3"/>
        <w:spacing w:after="0"/>
        <w:jc w:val="both"/>
        <w:rPr>
          <w:rFonts w:ascii="Verdana" w:hAnsi="Verdana" w:cs="Arial"/>
          <w:color w:val="000080"/>
          <w:sz w:val="10"/>
          <w:szCs w:val="10"/>
          <w:lang w:val="bg-BG"/>
        </w:rPr>
      </w:pPr>
    </w:p>
    <w:p w14:paraId="64FF4652" w14:textId="77777777" w:rsidR="006763B1" w:rsidRPr="00FF694C" w:rsidRDefault="006763B1" w:rsidP="006763B1">
      <w:pPr>
        <w:pStyle w:val="BodyText3"/>
        <w:shd w:val="clear" w:color="auto" w:fill="E6E6E6"/>
        <w:spacing w:after="0"/>
        <w:jc w:val="both"/>
        <w:rPr>
          <w:rFonts w:ascii="Verdana" w:hAnsi="Verdana" w:cs="Arial"/>
          <w:b/>
          <w:color w:val="000080"/>
          <w:sz w:val="18"/>
          <w:szCs w:val="18"/>
          <w:lang w:val="bg-BG"/>
        </w:rPr>
      </w:pPr>
      <w:r w:rsidRPr="00FF694C">
        <w:rPr>
          <w:rFonts w:ascii="Verdana" w:hAnsi="Verdana" w:cs="Arial"/>
          <w:b/>
          <w:color w:val="000080"/>
          <w:sz w:val="18"/>
          <w:szCs w:val="18"/>
          <w:lang w:val="bg-BG"/>
        </w:rPr>
        <w:t xml:space="preserve">Наред с основните знания за </w:t>
      </w:r>
      <w:r w:rsidRPr="00FF694C">
        <w:rPr>
          <w:rFonts w:ascii="Verdana" w:hAnsi="Verdana" w:cs="Arial"/>
          <w:b/>
          <w:color w:val="000080"/>
          <w:sz w:val="18"/>
          <w:szCs w:val="18"/>
        </w:rPr>
        <w:t>CRM</w:t>
      </w:r>
      <w:r w:rsidRPr="00FF694C">
        <w:rPr>
          <w:rFonts w:ascii="Verdana" w:hAnsi="Verdana" w:cs="Arial"/>
          <w:b/>
          <w:color w:val="000080"/>
          <w:sz w:val="18"/>
          <w:szCs w:val="18"/>
          <w:lang w:val="bg-BG"/>
        </w:rPr>
        <w:t xml:space="preserve"> ще се разглеждат и следните теми:</w:t>
      </w:r>
    </w:p>
    <w:p w14:paraId="3039B226" w14:textId="77777777" w:rsidR="006763B1" w:rsidRDefault="006763B1" w:rsidP="006763B1">
      <w:pPr>
        <w:pStyle w:val="Formatvorlage1"/>
        <w:numPr>
          <w:ilvl w:val="0"/>
          <w:numId w:val="0"/>
        </w:numPr>
        <w:jc w:val="both"/>
        <w:rPr>
          <w:rFonts w:ascii="Verdana" w:hAnsi="Verdana" w:cs="Arial"/>
          <w:color w:val="000080"/>
          <w:szCs w:val="18"/>
          <w:lang w:val="bg-BG"/>
        </w:rPr>
      </w:pPr>
    </w:p>
    <w:p w14:paraId="30742709" w14:textId="77777777" w:rsidR="006763B1" w:rsidRPr="00B62F93" w:rsidRDefault="006763B1" w:rsidP="006763B1">
      <w:pPr>
        <w:pStyle w:val="Formatvorlage1"/>
        <w:jc w:val="both"/>
        <w:rPr>
          <w:rFonts w:ascii="Verdana" w:hAnsi="Verdana" w:cs="Arial"/>
          <w:color w:val="000080"/>
          <w:szCs w:val="18"/>
          <w:lang w:val="bg-BG"/>
        </w:rPr>
      </w:pPr>
      <w:r w:rsidRPr="00F42320">
        <w:rPr>
          <w:rFonts w:ascii="Verdana" w:hAnsi="Verdana" w:cs="Arial"/>
          <w:color w:val="000080"/>
          <w:szCs w:val="18"/>
          <w:lang w:val="bg-BG"/>
        </w:rPr>
        <w:t>Удовлетворение</w:t>
      </w:r>
      <w:r w:rsidRPr="00B62F93">
        <w:rPr>
          <w:rFonts w:ascii="Verdana" w:hAnsi="Verdana" w:cs="Arial"/>
          <w:color w:val="000080"/>
          <w:szCs w:val="18"/>
          <w:lang w:val="bg-BG"/>
        </w:rPr>
        <w:t xml:space="preserve"> на клиентите и лоялност </w:t>
      </w:r>
    </w:p>
    <w:p w14:paraId="730A45D4" w14:textId="77777777" w:rsidR="006763B1" w:rsidRPr="00B62F93" w:rsidRDefault="006763B1" w:rsidP="006763B1">
      <w:pPr>
        <w:pStyle w:val="Formatvorlage1"/>
        <w:jc w:val="both"/>
        <w:rPr>
          <w:rFonts w:ascii="Verdana" w:hAnsi="Verdana" w:cs="Arial"/>
          <w:color w:val="000080"/>
          <w:szCs w:val="18"/>
        </w:rPr>
      </w:pPr>
      <w:r w:rsidRPr="00B62F93">
        <w:rPr>
          <w:rFonts w:ascii="Verdana" w:hAnsi="Verdana" w:cs="Arial"/>
          <w:color w:val="000080"/>
          <w:szCs w:val="18"/>
          <w:lang w:val="bg-BG"/>
        </w:rPr>
        <w:t>Измерване задоволството на клиентите</w:t>
      </w:r>
    </w:p>
    <w:p w14:paraId="6C25D3BE" w14:textId="77777777" w:rsidR="006763B1" w:rsidRPr="00B62F93" w:rsidRDefault="006763B1" w:rsidP="006763B1">
      <w:pPr>
        <w:pStyle w:val="Formatvorlage1"/>
        <w:jc w:val="both"/>
        <w:rPr>
          <w:rFonts w:ascii="Verdana" w:hAnsi="Verdana" w:cs="Arial"/>
          <w:color w:val="000080"/>
          <w:szCs w:val="18"/>
        </w:rPr>
      </w:pPr>
      <w:r w:rsidRPr="00B62F93">
        <w:rPr>
          <w:rFonts w:ascii="Verdana" w:hAnsi="Verdana" w:cs="Arial"/>
          <w:color w:val="000080"/>
          <w:szCs w:val="18"/>
          <w:lang w:val="bg-BG"/>
        </w:rPr>
        <w:t xml:space="preserve">Управление на обвързването на клиентите </w:t>
      </w:r>
    </w:p>
    <w:p w14:paraId="02391870" w14:textId="77777777" w:rsidR="006763B1" w:rsidRPr="00B62F93" w:rsidRDefault="006763B1" w:rsidP="006763B1">
      <w:pPr>
        <w:pStyle w:val="Formatvorlage1"/>
        <w:jc w:val="both"/>
        <w:rPr>
          <w:rFonts w:ascii="Verdana" w:hAnsi="Verdana" w:cs="Arial"/>
          <w:color w:val="000080"/>
          <w:szCs w:val="18"/>
        </w:rPr>
      </w:pPr>
      <w:r w:rsidRPr="00B62F93">
        <w:rPr>
          <w:rFonts w:ascii="Verdana" w:hAnsi="Verdana" w:cs="Arial"/>
          <w:color w:val="000080"/>
          <w:szCs w:val="18"/>
          <w:lang w:val="bg-BG"/>
        </w:rPr>
        <w:t>Инструменти за обвързване на клиентите</w:t>
      </w:r>
    </w:p>
    <w:p w14:paraId="636B3044" w14:textId="77777777" w:rsidR="006763B1" w:rsidRPr="00B62F93" w:rsidRDefault="006763B1" w:rsidP="006763B1">
      <w:pPr>
        <w:pStyle w:val="Formatvorlage1"/>
        <w:jc w:val="both"/>
        <w:rPr>
          <w:rFonts w:ascii="Verdana" w:hAnsi="Verdana" w:cs="Arial"/>
          <w:color w:val="000080"/>
          <w:szCs w:val="18"/>
        </w:rPr>
      </w:pPr>
      <w:r w:rsidRPr="00B62F93">
        <w:rPr>
          <w:rFonts w:ascii="Verdana" w:hAnsi="Verdana" w:cs="Arial"/>
          <w:color w:val="000080"/>
          <w:szCs w:val="18"/>
          <w:lang w:val="bg-BG"/>
        </w:rPr>
        <w:t>Оценяване на клиентите</w:t>
      </w:r>
      <w:r w:rsidRPr="00B62F93">
        <w:rPr>
          <w:rFonts w:ascii="Verdana" w:hAnsi="Verdana" w:cs="Arial"/>
          <w:color w:val="000080"/>
          <w:szCs w:val="18"/>
        </w:rPr>
        <w:t xml:space="preserve"> </w:t>
      </w:r>
    </w:p>
    <w:p w14:paraId="222787A9" w14:textId="77777777" w:rsidR="006763B1" w:rsidRPr="00B62F93" w:rsidRDefault="006763B1" w:rsidP="006763B1">
      <w:pPr>
        <w:pStyle w:val="Formatvorlage1"/>
        <w:jc w:val="both"/>
        <w:rPr>
          <w:rFonts w:ascii="Verdana" w:hAnsi="Verdana" w:cs="Arial"/>
          <w:color w:val="000080"/>
          <w:szCs w:val="18"/>
        </w:rPr>
      </w:pPr>
      <w:r w:rsidRPr="00B62F93">
        <w:rPr>
          <w:rFonts w:ascii="Verdana" w:hAnsi="Verdana" w:cs="Arial"/>
          <w:color w:val="000080"/>
          <w:szCs w:val="18"/>
          <w:lang w:val="bg-BG"/>
        </w:rPr>
        <w:t>Сегментиране на клиентите в</w:t>
      </w:r>
      <w:r w:rsidRPr="00B62F93">
        <w:rPr>
          <w:rFonts w:ascii="Verdana" w:hAnsi="Verdana" w:cs="Arial"/>
          <w:color w:val="000080"/>
          <w:szCs w:val="18"/>
        </w:rPr>
        <w:t xml:space="preserve"> CRM</w:t>
      </w:r>
    </w:p>
    <w:p w14:paraId="618C188A" w14:textId="77777777" w:rsidR="006763B1" w:rsidRPr="006763B1" w:rsidRDefault="006763B1" w:rsidP="006763B1">
      <w:pPr>
        <w:pStyle w:val="Formatvorlage1"/>
        <w:jc w:val="both"/>
        <w:rPr>
          <w:rFonts w:ascii="Verdana" w:hAnsi="Verdana" w:cs="Arial"/>
          <w:color w:val="000080"/>
          <w:szCs w:val="18"/>
          <w:lang w:val="ru-RU"/>
        </w:rPr>
      </w:pPr>
      <w:r w:rsidRPr="00B62F93">
        <w:rPr>
          <w:rFonts w:ascii="Verdana" w:hAnsi="Verdana" w:cs="Arial"/>
          <w:color w:val="000080"/>
          <w:szCs w:val="18"/>
          <w:lang w:val="bg-BG"/>
        </w:rPr>
        <w:t xml:space="preserve">Грижа за клиентите с ниски разходи посредством интернет и </w:t>
      </w:r>
      <w:r w:rsidRPr="00B62F93">
        <w:rPr>
          <w:rFonts w:ascii="Verdana" w:hAnsi="Verdana" w:cs="Arial"/>
          <w:color w:val="000080"/>
          <w:szCs w:val="18"/>
        </w:rPr>
        <w:t>E</w:t>
      </w:r>
      <w:r w:rsidRPr="006763B1">
        <w:rPr>
          <w:rFonts w:ascii="Verdana" w:hAnsi="Verdana" w:cs="Arial"/>
          <w:color w:val="000080"/>
          <w:szCs w:val="18"/>
          <w:lang w:val="ru-RU"/>
        </w:rPr>
        <w:t>-</w:t>
      </w:r>
      <w:r w:rsidRPr="00B62F93">
        <w:rPr>
          <w:rFonts w:ascii="Verdana" w:hAnsi="Verdana" w:cs="Arial"/>
          <w:color w:val="000080"/>
          <w:szCs w:val="18"/>
        </w:rPr>
        <w:t>Mail</w:t>
      </w:r>
    </w:p>
    <w:p w14:paraId="56963E2C" w14:textId="77777777" w:rsidR="006763B1" w:rsidRDefault="006763B1" w:rsidP="006763B1">
      <w:pPr>
        <w:pStyle w:val="Formatvorlage1"/>
        <w:numPr>
          <w:ilvl w:val="0"/>
          <w:numId w:val="0"/>
        </w:numPr>
        <w:ind w:left="360" w:hanging="360"/>
        <w:jc w:val="both"/>
        <w:rPr>
          <w:rFonts w:ascii="Verdana" w:hAnsi="Verdana" w:cs="Arial"/>
          <w:color w:val="000080"/>
          <w:szCs w:val="18"/>
          <w:lang w:val="bg-BG"/>
        </w:rPr>
      </w:pPr>
    </w:p>
    <w:p w14:paraId="5CDC083B" w14:textId="77777777" w:rsidR="006763B1" w:rsidRPr="006763B1" w:rsidRDefault="006763B1" w:rsidP="006763B1">
      <w:pPr>
        <w:pStyle w:val="Formatvorlage1"/>
        <w:numPr>
          <w:ilvl w:val="0"/>
          <w:numId w:val="0"/>
        </w:numPr>
        <w:ind w:left="360" w:hanging="360"/>
        <w:jc w:val="both"/>
        <w:rPr>
          <w:rFonts w:ascii="Verdana" w:hAnsi="Verdana" w:cs="Arial"/>
          <w:color w:val="000080"/>
          <w:szCs w:val="18"/>
          <w:lang w:val="ru-RU"/>
        </w:rPr>
      </w:pPr>
    </w:p>
    <w:p w14:paraId="0034AF02" w14:textId="77777777" w:rsidR="006763B1" w:rsidRPr="006763B1" w:rsidRDefault="006763B1" w:rsidP="006763B1">
      <w:pPr>
        <w:pStyle w:val="Heading6"/>
        <w:shd w:val="clear" w:color="auto" w:fill="F3F3F3"/>
        <w:spacing w:before="0" w:after="0"/>
        <w:rPr>
          <w:rFonts w:ascii="Verdana" w:hAnsi="Verdana"/>
          <w:color w:val="000080"/>
          <w:sz w:val="18"/>
          <w:szCs w:val="18"/>
          <w:lang w:val="ru-RU"/>
        </w:rPr>
      </w:pPr>
      <w:r w:rsidRPr="006763B1">
        <w:rPr>
          <w:rFonts w:ascii="Verdana" w:hAnsi="Verdana"/>
          <w:color w:val="000080"/>
          <w:sz w:val="18"/>
          <w:szCs w:val="18"/>
          <w:lang w:val="ru-RU"/>
        </w:rPr>
        <w:t>МЕТОДИ НА РАБОТА</w:t>
      </w:r>
    </w:p>
    <w:p w14:paraId="002A7E9A" w14:textId="77777777" w:rsidR="006763B1" w:rsidRDefault="006763B1" w:rsidP="006763B1">
      <w:pPr>
        <w:rPr>
          <w:rFonts w:ascii="Verdana" w:hAnsi="Verdana"/>
          <w:color w:val="000080"/>
          <w:sz w:val="18"/>
          <w:szCs w:val="18"/>
          <w:lang w:val="bg-BG"/>
        </w:rPr>
      </w:pPr>
    </w:p>
    <w:p w14:paraId="79478720" w14:textId="77777777" w:rsidR="006763B1" w:rsidRPr="00B62F93" w:rsidRDefault="006763B1" w:rsidP="006763B1">
      <w:pPr>
        <w:rPr>
          <w:rFonts w:ascii="Verdana" w:hAnsi="Verdana"/>
          <w:color w:val="000080"/>
          <w:sz w:val="18"/>
          <w:szCs w:val="18"/>
          <w:lang w:val="bg-BG"/>
        </w:rPr>
      </w:pPr>
      <w:r w:rsidRPr="00B62F93">
        <w:rPr>
          <w:rFonts w:ascii="Verdana" w:hAnsi="Verdana"/>
          <w:color w:val="000080"/>
          <w:sz w:val="18"/>
          <w:szCs w:val="18"/>
          <w:lang w:val="bg-BG"/>
        </w:rPr>
        <w:t>Наред с теоретичната част се разработват конкретни казуси и се работи в групи</w:t>
      </w:r>
      <w:r w:rsidRPr="00D773E7">
        <w:rPr>
          <w:rFonts w:ascii="Verdana" w:hAnsi="Verdana"/>
          <w:color w:val="000080"/>
          <w:sz w:val="18"/>
          <w:szCs w:val="18"/>
          <w:lang w:val="bg-BG"/>
        </w:rPr>
        <w:t xml:space="preserve">. </w:t>
      </w:r>
    </w:p>
    <w:p w14:paraId="4817D325" w14:textId="77777777" w:rsidR="006763B1" w:rsidRPr="00B62F93" w:rsidRDefault="006763B1" w:rsidP="006763B1">
      <w:pPr>
        <w:rPr>
          <w:b/>
          <w:color w:val="000080"/>
          <w:sz w:val="18"/>
          <w:szCs w:val="18"/>
          <w:lang w:val="bg-BG"/>
        </w:rPr>
      </w:pPr>
      <w:r w:rsidRPr="00D773E7">
        <w:rPr>
          <w:rFonts w:ascii="Verdana" w:hAnsi="Verdana"/>
          <w:sz w:val="18"/>
          <w:szCs w:val="18"/>
          <w:lang w:val="bg-BG"/>
        </w:rPr>
        <w:t xml:space="preserve"> </w:t>
      </w:r>
    </w:p>
    <w:p w14:paraId="550C0264" w14:textId="77777777" w:rsidR="006763B1" w:rsidRPr="00B62F93" w:rsidRDefault="006763B1" w:rsidP="006763B1">
      <w:pPr>
        <w:shd w:val="clear" w:color="auto" w:fill="F3F3F3"/>
        <w:rPr>
          <w:rFonts w:ascii="Verdana" w:hAnsi="Verdana"/>
          <w:b/>
          <w:color w:val="000080"/>
          <w:sz w:val="18"/>
          <w:szCs w:val="18"/>
          <w:u w:val="single"/>
          <w:lang w:val="bg-BG"/>
        </w:rPr>
      </w:pPr>
      <w:r w:rsidRPr="00B62F93">
        <w:rPr>
          <w:rFonts w:ascii="Verdana" w:hAnsi="Verdana"/>
          <w:b/>
          <w:color w:val="000080"/>
          <w:sz w:val="18"/>
          <w:szCs w:val="18"/>
          <w:lang w:val="bg-BG"/>
        </w:rPr>
        <w:t>ЦЕЛЕВА ГРУПА</w:t>
      </w:r>
      <w:r w:rsidRPr="00B62F93">
        <w:rPr>
          <w:rFonts w:ascii="Verdana" w:hAnsi="Verdana"/>
          <w:b/>
          <w:color w:val="000080"/>
          <w:sz w:val="18"/>
          <w:szCs w:val="18"/>
          <w:u w:val="single"/>
          <w:lang w:val="bg-BG"/>
        </w:rPr>
        <w:t xml:space="preserve"> </w:t>
      </w:r>
    </w:p>
    <w:p w14:paraId="48C488E6" w14:textId="77777777" w:rsidR="006763B1" w:rsidRDefault="006763B1" w:rsidP="006763B1">
      <w:pPr>
        <w:rPr>
          <w:rFonts w:ascii="Verdana" w:hAnsi="Verdana" w:cs="Arial"/>
          <w:color w:val="000080"/>
          <w:sz w:val="18"/>
          <w:szCs w:val="18"/>
          <w:lang w:val="bg-BG"/>
        </w:rPr>
      </w:pPr>
    </w:p>
    <w:p w14:paraId="36C4BFD7" w14:textId="77777777" w:rsidR="006763B1" w:rsidRPr="009A225E" w:rsidRDefault="006763B1" w:rsidP="006763B1">
      <w:pPr>
        <w:rPr>
          <w:rFonts w:ascii="Verdana" w:hAnsi="Verdana" w:cs="Arial"/>
          <w:color w:val="000080"/>
          <w:sz w:val="18"/>
          <w:szCs w:val="18"/>
          <w:lang w:val="ru-RU"/>
        </w:rPr>
      </w:pPr>
      <w:r w:rsidRPr="00B62F93">
        <w:rPr>
          <w:rFonts w:ascii="Verdana" w:hAnsi="Verdana" w:cs="Arial"/>
          <w:color w:val="000080"/>
          <w:sz w:val="18"/>
          <w:szCs w:val="18"/>
          <w:lang w:val="bg-BG"/>
        </w:rPr>
        <w:t xml:space="preserve">Управители, както и ръководни кадри от отделите маркетинг/пласмент, сервизно обслужване и </w:t>
      </w:r>
      <w:r w:rsidRPr="00B62F93">
        <w:rPr>
          <w:rFonts w:ascii="Verdana" w:hAnsi="Verdana" w:cs="Arial"/>
          <w:color w:val="000080"/>
          <w:sz w:val="18"/>
          <w:szCs w:val="18"/>
        </w:rPr>
        <w:t>CRM</w:t>
      </w:r>
      <w:r w:rsidRPr="00B62F93">
        <w:rPr>
          <w:rFonts w:ascii="Verdana" w:hAnsi="Verdana" w:cs="Arial"/>
          <w:color w:val="000080"/>
          <w:sz w:val="18"/>
          <w:szCs w:val="18"/>
          <w:lang w:val="bg-BG"/>
        </w:rPr>
        <w:t xml:space="preserve">, мениджъри на ключови клиенти, продуктови мениджъри, ръководители на профит центрове. </w:t>
      </w:r>
    </w:p>
    <w:p w14:paraId="35005E3E" w14:textId="77777777" w:rsidR="003D4DD7" w:rsidRPr="00245F40" w:rsidRDefault="003D4DD7" w:rsidP="006763B1">
      <w:pPr>
        <w:rPr>
          <w:rFonts w:ascii="Futura Bk" w:hAnsi="Futura Bk"/>
          <w:lang w:val="bg-BG"/>
        </w:rPr>
      </w:pPr>
    </w:p>
    <w:p w14:paraId="6A2C40C5" w14:textId="77777777" w:rsidR="003D4DD7" w:rsidRPr="00043618" w:rsidRDefault="003D4DD7" w:rsidP="003D4DD7">
      <w:pPr>
        <w:jc w:val="both"/>
        <w:rPr>
          <w:rFonts w:ascii="Verdana" w:hAnsi="Verdana"/>
          <w:color w:val="000080"/>
          <w:sz w:val="18"/>
          <w:szCs w:val="18"/>
          <w:lang w:val="bg-BG"/>
        </w:rPr>
      </w:pPr>
      <w:r>
        <w:rPr>
          <w:rFonts w:ascii="Verdana" w:hAnsi="Verdana"/>
          <w:b/>
          <w:color w:val="000080"/>
          <w:sz w:val="20"/>
          <w:u w:val="single"/>
          <w:lang w:val="bg-BG"/>
        </w:rPr>
        <w:t>ВРЕМЕТРАЕНЕ: 2 дни</w:t>
      </w:r>
      <w:r w:rsidR="008B6973">
        <w:rPr>
          <w:rFonts w:ascii="Verdana" w:hAnsi="Verdana"/>
          <w:b/>
          <w:color w:val="000080"/>
          <w:sz w:val="20"/>
          <w:u w:val="single"/>
          <w:lang w:val="bg-BG"/>
        </w:rPr>
        <w:t xml:space="preserve">, </w:t>
      </w:r>
      <w:r w:rsidR="008B6973" w:rsidRPr="00D177CF">
        <w:rPr>
          <w:rFonts w:ascii="Verdana" w:hAnsi="Verdana"/>
          <w:b/>
          <w:color w:val="000080"/>
          <w:sz w:val="20"/>
          <w:u w:val="single"/>
          <w:lang w:val="bg-BG"/>
        </w:rPr>
        <w:t>10</w:t>
      </w:r>
      <w:r w:rsidRPr="00073466">
        <w:rPr>
          <w:rFonts w:ascii="Verdana" w:hAnsi="Verdana"/>
          <w:b/>
          <w:color w:val="000080"/>
          <w:sz w:val="20"/>
          <w:u w:val="single"/>
          <w:lang w:val="bg-BG"/>
        </w:rPr>
        <w:t>–1</w:t>
      </w:r>
      <w:r>
        <w:rPr>
          <w:rFonts w:ascii="Verdana" w:hAnsi="Verdana"/>
          <w:b/>
          <w:color w:val="000080"/>
          <w:sz w:val="20"/>
          <w:u w:val="single"/>
          <w:lang w:val="bg-BG"/>
        </w:rPr>
        <w:t>7</w:t>
      </w:r>
      <w:r w:rsidRPr="00073466">
        <w:rPr>
          <w:rFonts w:ascii="Verdana" w:hAnsi="Verdana"/>
          <w:b/>
          <w:color w:val="000080"/>
          <w:sz w:val="20"/>
          <w:u w:val="single"/>
          <w:lang w:val="bg-BG"/>
        </w:rPr>
        <w:t>ч.</w:t>
      </w:r>
    </w:p>
    <w:p w14:paraId="3EBDB403" w14:textId="77777777" w:rsidR="003D4DD7" w:rsidRPr="00C169B3" w:rsidRDefault="003D4DD7" w:rsidP="003D4DD7">
      <w:pPr>
        <w:rPr>
          <w:rFonts w:ascii="Verdana" w:hAnsi="Verdana"/>
          <w:b/>
          <w:color w:val="000080"/>
          <w:sz w:val="20"/>
          <w:lang w:val="bg-BG"/>
        </w:rPr>
      </w:pPr>
      <w:r w:rsidRPr="00073466">
        <w:rPr>
          <w:rFonts w:ascii="Verdana" w:hAnsi="Verdana"/>
          <w:b/>
          <w:color w:val="000080"/>
          <w:sz w:val="20"/>
          <w:lang w:val="bg-BG"/>
        </w:rPr>
        <w:t>Открита програма</w:t>
      </w:r>
    </w:p>
    <w:p w14:paraId="0EAFA6E4" w14:textId="77777777" w:rsidR="00655D2E" w:rsidRPr="00C169B3" w:rsidRDefault="00655D2E" w:rsidP="003D4DD7">
      <w:pPr>
        <w:rPr>
          <w:rFonts w:ascii="Verdana" w:hAnsi="Verdana"/>
          <w:b/>
          <w:color w:val="000080"/>
          <w:sz w:val="20"/>
          <w:lang w:val="bg-BG"/>
        </w:rPr>
      </w:pPr>
    </w:p>
    <w:p w14:paraId="03A23D77" w14:textId="77777777" w:rsidR="00655D2E" w:rsidRPr="00C169B3" w:rsidRDefault="00655D2E" w:rsidP="003D4DD7">
      <w:pPr>
        <w:rPr>
          <w:rFonts w:ascii="Verdana" w:hAnsi="Verdana"/>
          <w:b/>
          <w:color w:val="000080"/>
          <w:sz w:val="20"/>
          <w:lang w:val="bg-BG"/>
        </w:rPr>
      </w:pPr>
    </w:p>
    <w:p w14:paraId="021CC065" w14:textId="77777777" w:rsidR="00A20881" w:rsidRPr="00B73467" w:rsidRDefault="00A20881" w:rsidP="00A20881">
      <w:pPr>
        <w:rPr>
          <w:rFonts w:ascii="Verdana" w:hAnsi="Verdana"/>
          <w:b/>
          <w:color w:val="000080"/>
          <w:sz w:val="8"/>
          <w:szCs w:val="8"/>
          <w:lang w:val="bg-BG"/>
        </w:rPr>
      </w:pPr>
    </w:p>
    <w:p w14:paraId="240DA514" w14:textId="77777777" w:rsidR="00A20881" w:rsidRPr="00B73467" w:rsidRDefault="00A20881" w:rsidP="00A20881">
      <w:pPr>
        <w:shd w:val="clear" w:color="auto" w:fill="E6E6E6"/>
        <w:jc w:val="center"/>
        <w:rPr>
          <w:rFonts w:ascii="Verdana" w:hAnsi="Verdana" w:cs="Arial"/>
          <w:color w:val="000080"/>
          <w:sz w:val="28"/>
          <w:szCs w:val="28"/>
          <w:lang w:val="bg-BG"/>
        </w:rPr>
      </w:pPr>
      <w:r w:rsidRPr="00B73467">
        <w:rPr>
          <w:rFonts w:ascii="Verdana" w:hAnsi="Verdana" w:cs="Arial"/>
          <w:color w:val="000080"/>
          <w:sz w:val="28"/>
          <w:szCs w:val="28"/>
          <w:lang w:val="bg-BG"/>
        </w:rPr>
        <w:t xml:space="preserve">Маркетингов мениджмънт и стратегия </w:t>
      </w:r>
      <w:r w:rsidR="00F97EFA">
        <w:rPr>
          <w:rFonts w:ascii="Verdana" w:hAnsi="Verdana" w:cs="Arial"/>
          <w:color w:val="000080"/>
          <w:sz w:val="28"/>
          <w:szCs w:val="28"/>
          <w:lang w:val="bg-BG"/>
        </w:rPr>
        <w:br/>
      </w:r>
      <w:r w:rsidRPr="00F97EFA">
        <w:rPr>
          <w:rFonts w:ascii="Verdana" w:hAnsi="Verdana" w:cs="Arial"/>
          <w:b/>
          <w:color w:val="000080"/>
          <w:sz w:val="22"/>
          <w:szCs w:val="22"/>
          <w:lang w:val="bg-BG"/>
        </w:rPr>
        <w:t>(базирани</w:t>
      </w:r>
      <w:r w:rsidR="00F97EFA" w:rsidRPr="00F97EFA">
        <w:rPr>
          <w:rFonts w:ascii="Verdana" w:hAnsi="Verdana" w:cs="Arial"/>
          <w:b/>
          <w:color w:val="000080"/>
          <w:sz w:val="22"/>
          <w:szCs w:val="22"/>
          <w:lang w:val="bg-BG"/>
        </w:rPr>
        <w:t xml:space="preserve"> </w:t>
      </w:r>
      <w:r w:rsidRPr="00F97EFA">
        <w:rPr>
          <w:rFonts w:ascii="Verdana" w:hAnsi="Verdana" w:cs="Arial"/>
          <w:b/>
          <w:color w:val="000080"/>
          <w:sz w:val="22"/>
          <w:szCs w:val="22"/>
          <w:lang w:val="bg-BG"/>
        </w:rPr>
        <w:t>върху конкретни примери от практиката на участниците)</w:t>
      </w:r>
      <w:r w:rsidRPr="00B73467">
        <w:rPr>
          <w:rFonts w:ascii="Verdana" w:hAnsi="Verdana" w:cs="Arial"/>
          <w:color w:val="000080"/>
          <w:sz w:val="28"/>
          <w:szCs w:val="28"/>
          <w:lang w:val="bg-BG"/>
        </w:rPr>
        <w:t xml:space="preserve"> </w:t>
      </w:r>
    </w:p>
    <w:p w14:paraId="3A82C78F" w14:textId="77777777" w:rsidR="00A20881" w:rsidRDefault="00A20881" w:rsidP="00A20881">
      <w:pPr>
        <w:rPr>
          <w:rFonts w:ascii="Verdana" w:hAnsi="Verdana" w:cs="Arial"/>
          <w:color w:val="000080"/>
          <w:sz w:val="12"/>
          <w:szCs w:val="12"/>
          <w:lang w:val="ru-RU"/>
        </w:rPr>
      </w:pPr>
    </w:p>
    <w:p w14:paraId="462E9AE1" w14:textId="77777777" w:rsidR="00303994" w:rsidRPr="00A20881" w:rsidRDefault="00303994" w:rsidP="00A20881">
      <w:pPr>
        <w:rPr>
          <w:rFonts w:ascii="Verdana" w:hAnsi="Verdana" w:cs="Arial"/>
          <w:color w:val="000080"/>
          <w:sz w:val="12"/>
          <w:szCs w:val="12"/>
          <w:lang w:val="ru-RU"/>
        </w:rPr>
      </w:pPr>
    </w:p>
    <w:p w14:paraId="04F89317" w14:textId="77777777" w:rsidR="00A20881" w:rsidRPr="00B73467" w:rsidRDefault="00A20881" w:rsidP="00A20881">
      <w:pPr>
        <w:pStyle w:val="BodyText3"/>
        <w:spacing w:after="0"/>
        <w:jc w:val="both"/>
        <w:rPr>
          <w:rFonts w:ascii="Verdana" w:hAnsi="Verdana" w:cs="Arial"/>
          <w:color w:val="000080"/>
          <w:sz w:val="18"/>
          <w:szCs w:val="18"/>
          <w:lang w:val="bg-BG"/>
        </w:rPr>
      </w:pPr>
      <w:r w:rsidRPr="00B73467">
        <w:rPr>
          <w:rFonts w:ascii="Verdana" w:hAnsi="Verdana" w:cs="Arial"/>
          <w:color w:val="000080"/>
          <w:sz w:val="18"/>
          <w:szCs w:val="18"/>
          <w:lang w:val="bg-BG"/>
        </w:rPr>
        <w:t xml:space="preserve">Ситуацията и конкуренцията на пазара се променят с все по-бързо темпо. Фирмата трябва навреме да разпознае предизвикателствата, свързани с това, за да може да бъде успешна на пазара. С </w:t>
      </w:r>
      <w:r>
        <w:rPr>
          <w:rFonts w:ascii="Verdana" w:hAnsi="Verdana" w:cs="Arial"/>
          <w:color w:val="000080"/>
          <w:sz w:val="18"/>
          <w:szCs w:val="18"/>
          <w:lang w:val="bg-BG"/>
        </w:rPr>
        <w:t>помощта на своята м</w:t>
      </w:r>
      <w:r w:rsidRPr="00B73467">
        <w:rPr>
          <w:rFonts w:ascii="Verdana" w:hAnsi="Verdana" w:cs="Arial"/>
          <w:color w:val="000080"/>
          <w:sz w:val="18"/>
          <w:szCs w:val="18"/>
          <w:lang w:val="bg-BG"/>
        </w:rPr>
        <w:t>аркетингова стратегия фирмата</w:t>
      </w:r>
      <w:r>
        <w:rPr>
          <w:rFonts w:ascii="Verdana" w:hAnsi="Verdana" w:cs="Arial"/>
          <w:color w:val="000080"/>
          <w:sz w:val="18"/>
          <w:szCs w:val="18"/>
          <w:lang w:val="bg-BG"/>
        </w:rPr>
        <w:t xml:space="preserve"> определя с какви продукти</w:t>
      </w:r>
      <w:r w:rsidRPr="00B73467">
        <w:rPr>
          <w:rFonts w:ascii="Verdana" w:hAnsi="Verdana" w:cs="Arial"/>
          <w:color w:val="000080"/>
          <w:sz w:val="18"/>
          <w:szCs w:val="18"/>
          <w:lang w:val="bg-BG"/>
        </w:rPr>
        <w:t xml:space="preserve"> ще </w:t>
      </w:r>
      <w:r>
        <w:rPr>
          <w:rFonts w:ascii="Verdana" w:hAnsi="Verdana" w:cs="Arial"/>
          <w:color w:val="000080"/>
          <w:sz w:val="18"/>
          <w:szCs w:val="18"/>
          <w:lang w:val="bg-BG"/>
        </w:rPr>
        <w:t>излезе</w:t>
      </w:r>
      <w:r w:rsidRPr="00B73467">
        <w:rPr>
          <w:rFonts w:ascii="Verdana" w:hAnsi="Verdana" w:cs="Arial"/>
          <w:color w:val="000080"/>
          <w:sz w:val="18"/>
          <w:szCs w:val="18"/>
          <w:lang w:val="bg-BG"/>
        </w:rPr>
        <w:t xml:space="preserve"> на пазара, </w:t>
      </w:r>
      <w:r>
        <w:rPr>
          <w:rFonts w:ascii="Verdana" w:hAnsi="Verdana" w:cs="Arial"/>
          <w:color w:val="000080"/>
          <w:sz w:val="18"/>
          <w:szCs w:val="18"/>
          <w:lang w:val="bg-BG"/>
        </w:rPr>
        <w:t>за</w:t>
      </w:r>
      <w:r w:rsidRPr="00B73467">
        <w:rPr>
          <w:rFonts w:ascii="Verdana" w:hAnsi="Verdana" w:cs="Arial"/>
          <w:color w:val="000080"/>
          <w:sz w:val="18"/>
          <w:szCs w:val="18"/>
          <w:lang w:val="bg-BG"/>
        </w:rPr>
        <w:t xml:space="preserve"> да </w:t>
      </w:r>
      <w:r>
        <w:rPr>
          <w:rFonts w:ascii="Verdana" w:hAnsi="Verdana" w:cs="Arial"/>
          <w:color w:val="000080"/>
          <w:sz w:val="18"/>
          <w:szCs w:val="18"/>
          <w:lang w:val="bg-BG"/>
        </w:rPr>
        <w:t>установи</w:t>
      </w:r>
      <w:r w:rsidRPr="00B73467">
        <w:rPr>
          <w:rFonts w:ascii="Verdana" w:hAnsi="Verdana" w:cs="Arial"/>
          <w:color w:val="000080"/>
          <w:sz w:val="18"/>
          <w:szCs w:val="18"/>
          <w:lang w:val="bg-BG"/>
        </w:rPr>
        <w:t xml:space="preserve"> своята позиция </w:t>
      </w:r>
      <w:r>
        <w:rPr>
          <w:rFonts w:ascii="Verdana" w:hAnsi="Verdana" w:cs="Arial"/>
          <w:color w:val="000080"/>
          <w:sz w:val="18"/>
          <w:szCs w:val="18"/>
          <w:lang w:val="bg-BG"/>
        </w:rPr>
        <w:t>там.</w:t>
      </w:r>
      <w:r w:rsidRPr="00B73467">
        <w:rPr>
          <w:rFonts w:ascii="Verdana" w:hAnsi="Verdana" w:cs="Arial"/>
          <w:color w:val="000080"/>
          <w:sz w:val="18"/>
          <w:szCs w:val="18"/>
          <w:lang w:val="bg-BG"/>
        </w:rPr>
        <w:t xml:space="preserve"> </w:t>
      </w:r>
    </w:p>
    <w:p w14:paraId="4F2F9BAB" w14:textId="77777777" w:rsidR="00A20881" w:rsidRPr="00B73467" w:rsidRDefault="00A20881" w:rsidP="00A20881">
      <w:pPr>
        <w:pStyle w:val="BodyText3"/>
        <w:spacing w:after="0"/>
        <w:jc w:val="both"/>
        <w:rPr>
          <w:rFonts w:ascii="Verdana" w:hAnsi="Verdana" w:cs="Arial"/>
          <w:color w:val="000080"/>
          <w:sz w:val="18"/>
          <w:szCs w:val="18"/>
          <w:lang w:val="bg-BG"/>
        </w:rPr>
      </w:pPr>
      <w:r>
        <w:rPr>
          <w:rFonts w:ascii="Verdana" w:hAnsi="Verdana" w:cs="Arial"/>
          <w:color w:val="000080"/>
          <w:sz w:val="18"/>
          <w:szCs w:val="18"/>
          <w:lang w:val="bg-BG"/>
        </w:rPr>
        <w:t xml:space="preserve">Тази програма </w:t>
      </w:r>
      <w:r w:rsidRPr="00B73467">
        <w:rPr>
          <w:rFonts w:ascii="Verdana" w:hAnsi="Verdana" w:cs="Arial"/>
          <w:color w:val="000080"/>
          <w:sz w:val="18"/>
          <w:szCs w:val="18"/>
          <w:lang w:val="bg-BG"/>
        </w:rPr>
        <w:t xml:space="preserve">ще Ви даде </w:t>
      </w:r>
      <w:r>
        <w:rPr>
          <w:rFonts w:ascii="Verdana" w:hAnsi="Verdana" w:cs="Arial"/>
          <w:color w:val="000080"/>
          <w:sz w:val="18"/>
          <w:szCs w:val="18"/>
          <w:lang w:val="bg-BG"/>
        </w:rPr>
        <w:t xml:space="preserve">компактно знание и практически </w:t>
      </w:r>
      <w:r w:rsidRPr="00B73467">
        <w:rPr>
          <w:rFonts w:ascii="Verdana" w:hAnsi="Verdana" w:cs="Arial"/>
          <w:color w:val="000080"/>
          <w:sz w:val="18"/>
          <w:szCs w:val="18"/>
          <w:lang w:val="bg-BG"/>
        </w:rPr>
        <w:t xml:space="preserve">опит, за да гарантирате успеха на фирмата с помощта на добра маркетингова стратегия в трудни за икономиката времена.    </w:t>
      </w:r>
    </w:p>
    <w:p w14:paraId="7073BF71" w14:textId="77777777" w:rsidR="00A20881" w:rsidRPr="00D5438A" w:rsidRDefault="00A20881" w:rsidP="00A20881">
      <w:pPr>
        <w:rPr>
          <w:rFonts w:ascii="Verdana" w:hAnsi="Verdana" w:cs="Arial"/>
          <w:color w:val="000080"/>
          <w:sz w:val="12"/>
          <w:szCs w:val="12"/>
          <w:lang w:val="bg-BG"/>
        </w:rPr>
      </w:pPr>
    </w:p>
    <w:p w14:paraId="23844777" w14:textId="77777777" w:rsidR="00A20881" w:rsidRPr="00B73467" w:rsidRDefault="00A20881" w:rsidP="00A20881">
      <w:pPr>
        <w:shd w:val="clear" w:color="auto" w:fill="F3F3F3"/>
        <w:rPr>
          <w:rFonts w:ascii="Verdana" w:hAnsi="Verdana"/>
          <w:b/>
          <w:color w:val="000080"/>
          <w:sz w:val="18"/>
          <w:szCs w:val="18"/>
          <w:lang w:val="bg-BG"/>
        </w:rPr>
      </w:pPr>
      <w:r w:rsidRPr="00B73467">
        <w:rPr>
          <w:rFonts w:ascii="Verdana" w:hAnsi="Verdana"/>
          <w:b/>
          <w:color w:val="000080"/>
          <w:sz w:val="18"/>
          <w:szCs w:val="18"/>
          <w:lang w:val="bg-BG"/>
        </w:rPr>
        <w:t>Цели и съдържание</w:t>
      </w:r>
    </w:p>
    <w:p w14:paraId="24B66BFC" w14:textId="77777777" w:rsidR="00A20881" w:rsidRPr="00B73467" w:rsidRDefault="00A20881" w:rsidP="00A20881">
      <w:pPr>
        <w:pStyle w:val="BodyText3"/>
        <w:spacing w:after="0"/>
        <w:rPr>
          <w:rFonts w:ascii="Verdana" w:hAnsi="Verdana" w:cs="Arial"/>
          <w:color w:val="000080"/>
          <w:sz w:val="6"/>
          <w:szCs w:val="6"/>
          <w:lang w:val="bg-BG"/>
        </w:rPr>
      </w:pPr>
    </w:p>
    <w:p w14:paraId="05596E87" w14:textId="77777777" w:rsidR="00A20881" w:rsidRPr="00B73467" w:rsidRDefault="00A20881" w:rsidP="00A20881">
      <w:pPr>
        <w:pStyle w:val="BodyText3"/>
        <w:jc w:val="both"/>
        <w:rPr>
          <w:rFonts w:ascii="Verdana" w:hAnsi="Verdana" w:cs="Arial"/>
          <w:color w:val="000080"/>
          <w:sz w:val="18"/>
          <w:szCs w:val="18"/>
          <w:lang w:val="bg-BG"/>
        </w:rPr>
      </w:pPr>
      <w:r w:rsidRPr="00B73467">
        <w:rPr>
          <w:rFonts w:ascii="Verdana" w:hAnsi="Verdana" w:cs="Arial"/>
          <w:color w:val="000080"/>
          <w:sz w:val="18"/>
          <w:szCs w:val="18"/>
          <w:lang w:val="bg-BG"/>
        </w:rPr>
        <w:t xml:space="preserve">По време на </w:t>
      </w:r>
      <w:r>
        <w:rPr>
          <w:rFonts w:ascii="Verdana" w:hAnsi="Verdana" w:cs="Arial"/>
          <w:color w:val="000080"/>
          <w:sz w:val="18"/>
          <w:szCs w:val="18"/>
          <w:lang w:val="bg-BG"/>
        </w:rPr>
        <w:t>обучението</w:t>
      </w:r>
      <w:r w:rsidRPr="00B73467">
        <w:rPr>
          <w:rFonts w:ascii="Verdana" w:hAnsi="Verdana" w:cs="Arial"/>
          <w:color w:val="000080"/>
          <w:sz w:val="18"/>
          <w:szCs w:val="18"/>
          <w:lang w:val="bg-BG"/>
        </w:rPr>
        <w:t xml:space="preserve"> ще работите върху </w:t>
      </w:r>
      <w:r>
        <w:rPr>
          <w:rFonts w:ascii="Verdana" w:hAnsi="Verdana" w:cs="Arial"/>
          <w:color w:val="000080"/>
          <w:sz w:val="18"/>
          <w:szCs w:val="18"/>
          <w:lang w:val="bg-BG"/>
        </w:rPr>
        <w:t>примери</w:t>
      </w:r>
      <w:r w:rsidRPr="00B73467">
        <w:rPr>
          <w:rFonts w:ascii="Verdana" w:hAnsi="Verdana" w:cs="Arial"/>
          <w:color w:val="000080"/>
          <w:sz w:val="18"/>
          <w:szCs w:val="18"/>
          <w:lang w:val="bg-BG"/>
        </w:rPr>
        <w:t xml:space="preserve"> от личната Ви практика. Ще се запознаете със специфични методи за разработване на маркетингова ст</w:t>
      </w:r>
      <w:r>
        <w:rPr>
          <w:rFonts w:ascii="Verdana" w:hAnsi="Verdana" w:cs="Arial"/>
          <w:color w:val="000080"/>
          <w:sz w:val="18"/>
          <w:szCs w:val="18"/>
          <w:lang w:val="bg-BG"/>
        </w:rPr>
        <w:t>ратегия – компактна теория</w:t>
      </w:r>
      <w:r w:rsidRPr="00B73467">
        <w:rPr>
          <w:rFonts w:ascii="Verdana" w:hAnsi="Verdana" w:cs="Arial"/>
          <w:color w:val="000080"/>
          <w:sz w:val="18"/>
          <w:szCs w:val="18"/>
          <w:lang w:val="bg-BG"/>
        </w:rPr>
        <w:t xml:space="preserve">, </w:t>
      </w:r>
      <w:r w:rsidRPr="00B73467">
        <w:rPr>
          <w:rFonts w:ascii="Verdana" w:eastAsia="Times" w:hAnsi="Verdana" w:cs="Arial"/>
          <w:color w:val="000080"/>
          <w:sz w:val="18"/>
          <w:szCs w:val="18"/>
          <w:lang w:val="bg-BG"/>
        </w:rPr>
        <w:t>упражнения</w:t>
      </w:r>
      <w:r w:rsidRPr="00884F3D">
        <w:rPr>
          <w:rFonts w:ascii="Verdana" w:eastAsia="Times" w:hAnsi="Verdana" w:cs="Arial"/>
          <w:color w:val="000080"/>
          <w:sz w:val="18"/>
          <w:szCs w:val="18"/>
          <w:lang w:val="bg-BG"/>
        </w:rPr>
        <w:t xml:space="preserve"> </w:t>
      </w:r>
      <w:r w:rsidRPr="00B73467">
        <w:rPr>
          <w:rFonts w:ascii="Verdana" w:eastAsia="Times" w:hAnsi="Verdana" w:cs="Arial"/>
          <w:color w:val="000080"/>
          <w:sz w:val="18"/>
          <w:szCs w:val="18"/>
          <w:lang w:val="bg-BG"/>
        </w:rPr>
        <w:t>по групи и казуси</w:t>
      </w:r>
      <w:r>
        <w:rPr>
          <w:rFonts w:ascii="Verdana" w:eastAsia="Times" w:hAnsi="Verdana" w:cs="Arial"/>
          <w:color w:val="000080"/>
          <w:sz w:val="18"/>
          <w:szCs w:val="18"/>
          <w:lang w:val="bg-BG"/>
        </w:rPr>
        <w:t>, свързани с</w:t>
      </w:r>
      <w:r w:rsidRPr="00884F3D">
        <w:rPr>
          <w:rFonts w:ascii="Verdana" w:eastAsia="Times" w:hAnsi="Verdana" w:cs="Arial"/>
          <w:color w:val="000080"/>
          <w:sz w:val="18"/>
          <w:szCs w:val="18"/>
          <w:lang w:val="bg-BG"/>
        </w:rPr>
        <w:t xml:space="preserve"> </w:t>
      </w:r>
      <w:r w:rsidRPr="00B73467">
        <w:rPr>
          <w:rFonts w:ascii="Verdana" w:eastAsia="Times" w:hAnsi="Verdana" w:cs="Arial"/>
          <w:color w:val="000080"/>
          <w:sz w:val="18"/>
          <w:szCs w:val="18"/>
          <w:lang w:val="bg-BG"/>
        </w:rPr>
        <w:t>темата</w:t>
      </w:r>
      <w:r>
        <w:rPr>
          <w:rFonts w:ascii="Verdana" w:eastAsia="Times" w:hAnsi="Verdana" w:cs="Arial"/>
          <w:color w:val="000080"/>
          <w:sz w:val="18"/>
          <w:szCs w:val="18"/>
          <w:lang w:val="bg-BG"/>
        </w:rPr>
        <w:t>,</w:t>
      </w:r>
      <w:r w:rsidRPr="00B73467">
        <w:rPr>
          <w:rFonts w:ascii="Verdana" w:eastAsia="Times" w:hAnsi="Verdana" w:cs="Arial"/>
          <w:color w:val="000080"/>
          <w:sz w:val="18"/>
          <w:szCs w:val="18"/>
          <w:lang w:val="bg-BG"/>
        </w:rPr>
        <w:t xml:space="preserve"> а също и идеи за обмяна на опит.</w:t>
      </w:r>
    </w:p>
    <w:p w14:paraId="52F1EB90" w14:textId="77777777" w:rsidR="00A20881" w:rsidRPr="00B73467" w:rsidRDefault="00A20881" w:rsidP="00A20881">
      <w:pPr>
        <w:pStyle w:val="BodyText3"/>
        <w:spacing w:after="0"/>
        <w:rPr>
          <w:rFonts w:ascii="Verdana" w:hAnsi="Verdana" w:cs="Arial"/>
          <w:b/>
          <w:color w:val="000080"/>
          <w:sz w:val="10"/>
          <w:szCs w:val="10"/>
          <w:lang w:val="en-US"/>
        </w:rPr>
      </w:pPr>
      <w:r w:rsidRPr="00B73467">
        <w:rPr>
          <w:rFonts w:ascii="Verdana" w:hAnsi="Verdana" w:cs="Arial"/>
          <w:b/>
          <w:color w:val="000080"/>
          <w:sz w:val="18"/>
          <w:szCs w:val="18"/>
          <w:lang w:val="bg-BG"/>
        </w:rPr>
        <w:t>Учебни цели</w:t>
      </w:r>
      <w:r w:rsidRPr="00B73467">
        <w:rPr>
          <w:rFonts w:ascii="Verdana" w:hAnsi="Verdana" w:cs="Arial"/>
          <w:b/>
          <w:color w:val="000080"/>
          <w:sz w:val="18"/>
          <w:szCs w:val="18"/>
          <w:lang w:val="en-US"/>
        </w:rPr>
        <w:t>:</w:t>
      </w:r>
    </w:p>
    <w:p w14:paraId="25E6C7D5" w14:textId="77777777" w:rsidR="00A20881" w:rsidRPr="00B73467" w:rsidRDefault="00A20881" w:rsidP="003B4AE9">
      <w:pPr>
        <w:pStyle w:val="Formatvorlage1"/>
        <w:numPr>
          <w:ilvl w:val="0"/>
          <w:numId w:val="92"/>
        </w:numPr>
        <w:tabs>
          <w:tab w:val="clear" w:pos="360"/>
          <w:tab w:val="num" w:pos="567"/>
        </w:tabs>
        <w:ind w:left="567"/>
        <w:jc w:val="both"/>
        <w:rPr>
          <w:rFonts w:ascii="Verdana" w:hAnsi="Verdana" w:cs="Arial"/>
          <w:color w:val="000080"/>
          <w:szCs w:val="18"/>
          <w:lang w:val="en-US"/>
        </w:rPr>
      </w:pPr>
      <w:r w:rsidRPr="00B73467">
        <w:rPr>
          <w:rFonts w:ascii="Verdana" w:hAnsi="Verdana" w:cs="Arial"/>
          <w:color w:val="000080"/>
          <w:szCs w:val="18"/>
          <w:lang w:val="bg-BG"/>
        </w:rPr>
        <w:t>Усвояване на стъпките при разработка на маркетингова стратегия</w:t>
      </w:r>
    </w:p>
    <w:p w14:paraId="218D0C06" w14:textId="77777777" w:rsidR="00A20881" w:rsidRPr="00B73467" w:rsidRDefault="00A20881" w:rsidP="003B4AE9">
      <w:pPr>
        <w:pStyle w:val="Formatvorlage1"/>
        <w:numPr>
          <w:ilvl w:val="0"/>
          <w:numId w:val="92"/>
        </w:numPr>
        <w:tabs>
          <w:tab w:val="clear" w:pos="360"/>
          <w:tab w:val="num" w:pos="567"/>
        </w:tabs>
        <w:ind w:left="567"/>
        <w:jc w:val="both"/>
        <w:rPr>
          <w:rFonts w:ascii="Verdana" w:hAnsi="Verdana" w:cs="Arial"/>
          <w:color w:val="000080"/>
          <w:szCs w:val="18"/>
          <w:lang w:val="en-US"/>
        </w:rPr>
      </w:pPr>
      <w:r w:rsidRPr="00B73467">
        <w:rPr>
          <w:rFonts w:ascii="Verdana" w:hAnsi="Verdana" w:cs="Arial"/>
          <w:color w:val="000080"/>
          <w:szCs w:val="18"/>
          <w:lang w:val="bg-BG"/>
        </w:rPr>
        <w:t>Запознаване с най-важните методи за анализ на настоящата ситуация</w:t>
      </w:r>
    </w:p>
    <w:p w14:paraId="3B130D42" w14:textId="77777777" w:rsidR="00A20881" w:rsidRPr="00B73467" w:rsidRDefault="00A20881" w:rsidP="003B4AE9">
      <w:pPr>
        <w:pStyle w:val="Formatvorlage1"/>
        <w:numPr>
          <w:ilvl w:val="0"/>
          <w:numId w:val="92"/>
        </w:numPr>
        <w:tabs>
          <w:tab w:val="clear" w:pos="360"/>
          <w:tab w:val="num" w:pos="567"/>
        </w:tabs>
        <w:ind w:left="567"/>
        <w:jc w:val="both"/>
        <w:rPr>
          <w:rFonts w:ascii="Verdana" w:hAnsi="Verdana" w:cs="Arial"/>
          <w:color w:val="000080"/>
          <w:szCs w:val="18"/>
          <w:lang w:val="en-US"/>
        </w:rPr>
      </w:pPr>
      <w:r w:rsidRPr="00B73467">
        <w:rPr>
          <w:rFonts w:ascii="Verdana" w:hAnsi="Verdana" w:cs="Arial"/>
          <w:color w:val="000080"/>
          <w:szCs w:val="18"/>
          <w:lang w:val="bg-BG"/>
        </w:rPr>
        <w:t>Оценка на потенциала и използване на силните страни</w:t>
      </w:r>
    </w:p>
    <w:p w14:paraId="64F076F7" w14:textId="77777777" w:rsidR="00A20881" w:rsidRPr="00B73467" w:rsidRDefault="00A20881" w:rsidP="003B4AE9">
      <w:pPr>
        <w:pStyle w:val="Formatvorlage1"/>
        <w:numPr>
          <w:ilvl w:val="0"/>
          <w:numId w:val="92"/>
        </w:numPr>
        <w:tabs>
          <w:tab w:val="clear" w:pos="360"/>
          <w:tab w:val="num" w:pos="567"/>
        </w:tabs>
        <w:ind w:left="567"/>
        <w:jc w:val="both"/>
        <w:rPr>
          <w:rFonts w:ascii="Verdana" w:hAnsi="Verdana" w:cs="Arial"/>
          <w:color w:val="000080"/>
          <w:szCs w:val="18"/>
          <w:lang w:val="en-US"/>
        </w:rPr>
      </w:pPr>
      <w:r w:rsidRPr="00B73467">
        <w:rPr>
          <w:rFonts w:ascii="Verdana" w:hAnsi="Verdana" w:cs="Arial"/>
          <w:color w:val="000080"/>
          <w:szCs w:val="18"/>
          <w:lang w:val="bg-BG"/>
        </w:rPr>
        <w:t>Подбиране на подходящата целева група</w:t>
      </w:r>
      <w:r w:rsidRPr="00B73467">
        <w:rPr>
          <w:rFonts w:ascii="Verdana" w:hAnsi="Verdana" w:cs="Arial"/>
          <w:color w:val="000080"/>
          <w:szCs w:val="18"/>
          <w:lang w:val="en-US"/>
        </w:rPr>
        <w:t xml:space="preserve"> </w:t>
      </w:r>
    </w:p>
    <w:p w14:paraId="7810C156" w14:textId="77777777" w:rsidR="00A20881" w:rsidRPr="00B73467" w:rsidRDefault="00A20881" w:rsidP="003B4AE9">
      <w:pPr>
        <w:pStyle w:val="Formatvorlage1"/>
        <w:numPr>
          <w:ilvl w:val="0"/>
          <w:numId w:val="92"/>
        </w:numPr>
        <w:tabs>
          <w:tab w:val="clear" w:pos="360"/>
          <w:tab w:val="num" w:pos="567"/>
        </w:tabs>
        <w:ind w:left="567"/>
        <w:jc w:val="both"/>
        <w:rPr>
          <w:rFonts w:ascii="Verdana" w:hAnsi="Verdana" w:cs="Arial"/>
          <w:color w:val="000080"/>
          <w:szCs w:val="18"/>
          <w:lang w:val="en-US"/>
        </w:rPr>
      </w:pPr>
      <w:r w:rsidRPr="00B73467">
        <w:rPr>
          <w:rFonts w:ascii="Verdana" w:hAnsi="Verdana" w:cs="Arial"/>
          <w:color w:val="000080"/>
          <w:szCs w:val="18"/>
          <w:lang w:val="bg-BG"/>
        </w:rPr>
        <w:t>Поставяне на маркетинговата цел</w:t>
      </w:r>
    </w:p>
    <w:p w14:paraId="35D5F7C1" w14:textId="77777777" w:rsidR="00A20881" w:rsidRPr="00B73467" w:rsidRDefault="00A20881" w:rsidP="003B4AE9">
      <w:pPr>
        <w:pStyle w:val="Formatvorlage1"/>
        <w:numPr>
          <w:ilvl w:val="0"/>
          <w:numId w:val="92"/>
        </w:numPr>
        <w:tabs>
          <w:tab w:val="clear" w:pos="360"/>
          <w:tab w:val="num" w:pos="567"/>
        </w:tabs>
        <w:ind w:left="567"/>
        <w:jc w:val="both"/>
        <w:rPr>
          <w:rFonts w:ascii="Verdana" w:hAnsi="Verdana" w:cs="Arial"/>
          <w:color w:val="000080"/>
          <w:szCs w:val="18"/>
          <w:lang w:val="en-US"/>
        </w:rPr>
      </w:pPr>
      <w:r>
        <w:rPr>
          <w:rFonts w:ascii="Verdana" w:hAnsi="Verdana" w:cs="Arial"/>
          <w:color w:val="000080"/>
          <w:szCs w:val="18"/>
          <w:lang w:val="bg-BG"/>
        </w:rPr>
        <w:t xml:space="preserve">Разработване на успешна </w:t>
      </w:r>
      <w:r w:rsidRPr="00B73467">
        <w:rPr>
          <w:rFonts w:ascii="Verdana" w:hAnsi="Verdana" w:cs="Arial"/>
          <w:color w:val="000080"/>
          <w:szCs w:val="18"/>
          <w:lang w:val="bg-BG"/>
        </w:rPr>
        <w:t>маркетингова стратегия</w:t>
      </w:r>
    </w:p>
    <w:p w14:paraId="6C8E7629" w14:textId="77777777" w:rsidR="00A20881" w:rsidRPr="00B73467" w:rsidRDefault="00A20881" w:rsidP="00A20881">
      <w:pPr>
        <w:pStyle w:val="BodyText3"/>
        <w:spacing w:after="0"/>
        <w:jc w:val="both"/>
        <w:rPr>
          <w:rFonts w:ascii="Verdana" w:hAnsi="Verdana" w:cs="Arial"/>
          <w:color w:val="000080"/>
          <w:sz w:val="10"/>
          <w:szCs w:val="10"/>
          <w:lang w:val="en-US"/>
        </w:rPr>
      </w:pPr>
    </w:p>
    <w:p w14:paraId="3057F4F0" w14:textId="77777777" w:rsidR="00A20881" w:rsidRPr="00B73467" w:rsidRDefault="00A20881" w:rsidP="00A20881">
      <w:pPr>
        <w:pStyle w:val="BodyText3"/>
        <w:spacing w:after="0"/>
        <w:jc w:val="both"/>
        <w:rPr>
          <w:rFonts w:ascii="Verdana" w:hAnsi="Verdana" w:cs="Arial"/>
          <w:b/>
          <w:color w:val="000080"/>
          <w:sz w:val="18"/>
          <w:szCs w:val="18"/>
          <w:lang w:val="bg-BG"/>
        </w:rPr>
      </w:pPr>
      <w:r>
        <w:rPr>
          <w:rFonts w:ascii="Verdana" w:hAnsi="Verdana" w:cs="Arial"/>
          <w:b/>
          <w:color w:val="000080"/>
          <w:sz w:val="18"/>
          <w:szCs w:val="18"/>
          <w:lang w:val="bg-BG"/>
        </w:rPr>
        <w:t>Освен основни познания в областта на маркетинга,</w:t>
      </w:r>
      <w:r>
        <w:rPr>
          <w:rFonts w:ascii="Verdana" w:hAnsi="Verdana" w:cs="Arial"/>
          <w:b/>
          <w:color w:val="000080"/>
          <w:sz w:val="18"/>
          <w:szCs w:val="18"/>
          <w:lang w:val="en-US"/>
        </w:rPr>
        <w:t xml:space="preserve"> </w:t>
      </w:r>
      <w:r w:rsidRPr="00B73467">
        <w:rPr>
          <w:rFonts w:ascii="Verdana" w:hAnsi="Verdana" w:cs="Arial"/>
          <w:b/>
          <w:color w:val="000080"/>
          <w:sz w:val="18"/>
          <w:szCs w:val="18"/>
          <w:lang w:val="bg-BG"/>
        </w:rPr>
        <w:t>ще се обсъждат следните теми:</w:t>
      </w:r>
    </w:p>
    <w:p w14:paraId="395C6059" w14:textId="77777777" w:rsidR="00A20881" w:rsidRPr="00D5438A" w:rsidRDefault="00A20881" w:rsidP="00A20881">
      <w:pPr>
        <w:pStyle w:val="BodyText3"/>
        <w:spacing w:after="0"/>
        <w:jc w:val="both"/>
        <w:rPr>
          <w:rFonts w:ascii="Verdana" w:hAnsi="Verdana" w:cs="Arial"/>
          <w:b/>
          <w:color w:val="000080"/>
          <w:sz w:val="12"/>
          <w:szCs w:val="12"/>
          <w:lang w:val="bg-BG"/>
        </w:rPr>
      </w:pPr>
    </w:p>
    <w:p w14:paraId="27E902E9" w14:textId="77777777" w:rsidR="00A20881" w:rsidRPr="00B73467" w:rsidRDefault="00A20881" w:rsidP="003B4AE9">
      <w:pPr>
        <w:pStyle w:val="Formatvorlage1"/>
        <w:numPr>
          <w:ilvl w:val="0"/>
          <w:numId w:val="93"/>
        </w:numPr>
        <w:tabs>
          <w:tab w:val="clear" w:pos="360"/>
          <w:tab w:val="num" w:pos="567"/>
        </w:tabs>
        <w:ind w:left="567"/>
        <w:jc w:val="both"/>
        <w:rPr>
          <w:rFonts w:ascii="Verdana" w:hAnsi="Verdana" w:cs="Arial"/>
          <w:color w:val="000080"/>
          <w:szCs w:val="18"/>
          <w:lang w:val="bg-BG"/>
        </w:rPr>
      </w:pPr>
      <w:r w:rsidRPr="00B73467">
        <w:rPr>
          <w:rFonts w:ascii="Verdana" w:hAnsi="Verdana" w:cs="Arial"/>
          <w:color w:val="000080"/>
          <w:szCs w:val="18"/>
          <w:lang w:val="bg-BG"/>
        </w:rPr>
        <w:t>Анализ на настоящата ситуация: анализ на силните и слаби страни (</w:t>
      </w:r>
      <w:r w:rsidRPr="00B73467">
        <w:rPr>
          <w:rFonts w:ascii="Verdana" w:hAnsi="Verdana" w:cs="Arial"/>
          <w:color w:val="000080"/>
          <w:szCs w:val="18"/>
          <w:lang w:val="en-US"/>
        </w:rPr>
        <w:t>SWOT</w:t>
      </w:r>
      <w:r>
        <w:rPr>
          <w:rFonts w:ascii="Verdana" w:hAnsi="Verdana" w:cs="Arial"/>
          <w:color w:val="000080"/>
          <w:szCs w:val="18"/>
          <w:lang w:val="bg-BG"/>
        </w:rPr>
        <w:t>-анализ), модел на Бостън</w:t>
      </w:r>
    </w:p>
    <w:p w14:paraId="3121708C" w14:textId="77777777" w:rsidR="00A20881" w:rsidRPr="00B73467" w:rsidRDefault="00A20881" w:rsidP="003B4AE9">
      <w:pPr>
        <w:pStyle w:val="Formatvorlage1"/>
        <w:numPr>
          <w:ilvl w:val="0"/>
          <w:numId w:val="93"/>
        </w:numPr>
        <w:tabs>
          <w:tab w:val="clear" w:pos="360"/>
          <w:tab w:val="num" w:pos="567"/>
        </w:tabs>
        <w:ind w:left="567"/>
        <w:jc w:val="both"/>
        <w:rPr>
          <w:rFonts w:ascii="Verdana" w:hAnsi="Verdana" w:cs="Arial"/>
          <w:color w:val="000080"/>
          <w:szCs w:val="18"/>
        </w:rPr>
      </w:pPr>
      <w:r w:rsidRPr="00B73467">
        <w:rPr>
          <w:rFonts w:ascii="Verdana" w:hAnsi="Verdana" w:cs="Arial"/>
          <w:color w:val="000080"/>
          <w:szCs w:val="18"/>
          <w:lang w:val="bg-BG"/>
        </w:rPr>
        <w:t>Анализи на възможностите</w:t>
      </w:r>
    </w:p>
    <w:p w14:paraId="6AE784C5" w14:textId="77777777" w:rsidR="00A20881" w:rsidRPr="00B73467" w:rsidRDefault="00A20881" w:rsidP="003B4AE9">
      <w:pPr>
        <w:pStyle w:val="Formatvorlage1"/>
        <w:numPr>
          <w:ilvl w:val="0"/>
          <w:numId w:val="93"/>
        </w:numPr>
        <w:tabs>
          <w:tab w:val="clear" w:pos="360"/>
          <w:tab w:val="num" w:pos="567"/>
        </w:tabs>
        <w:ind w:left="567"/>
        <w:jc w:val="both"/>
        <w:rPr>
          <w:rFonts w:ascii="Verdana" w:hAnsi="Verdana" w:cs="Arial"/>
          <w:color w:val="000080"/>
          <w:szCs w:val="18"/>
        </w:rPr>
      </w:pPr>
      <w:r w:rsidRPr="00B73467">
        <w:rPr>
          <w:rFonts w:ascii="Verdana" w:eastAsia="SimSun" w:hAnsi="Verdana" w:cs="Arial"/>
          <w:color w:val="000080"/>
          <w:szCs w:val="24"/>
          <w:lang w:val="bg-BG" w:eastAsia="zh-CN"/>
        </w:rPr>
        <w:lastRenderedPageBreak/>
        <w:t>Ориентиране към клиента, полза за клиента</w:t>
      </w:r>
    </w:p>
    <w:p w14:paraId="4EDD7892" w14:textId="77777777" w:rsidR="00A20881" w:rsidRPr="00B73467" w:rsidRDefault="00A20881" w:rsidP="003B4AE9">
      <w:pPr>
        <w:pStyle w:val="Formatvorlage1"/>
        <w:numPr>
          <w:ilvl w:val="0"/>
          <w:numId w:val="93"/>
        </w:numPr>
        <w:tabs>
          <w:tab w:val="clear" w:pos="360"/>
          <w:tab w:val="num" w:pos="567"/>
        </w:tabs>
        <w:ind w:left="567"/>
        <w:jc w:val="both"/>
        <w:rPr>
          <w:rFonts w:ascii="Verdana" w:hAnsi="Verdana" w:cs="Arial"/>
          <w:color w:val="000080"/>
          <w:szCs w:val="18"/>
        </w:rPr>
      </w:pPr>
      <w:r w:rsidRPr="00B73467">
        <w:rPr>
          <w:rFonts w:ascii="Verdana" w:eastAsia="SimSun" w:hAnsi="Verdana"/>
          <w:color w:val="000080"/>
          <w:lang w:val="bg-BG"/>
        </w:rPr>
        <w:t>Анализ на целевата група и сегментиране на клиентите</w:t>
      </w:r>
    </w:p>
    <w:p w14:paraId="21674E62" w14:textId="77777777" w:rsidR="00A20881" w:rsidRPr="00B73467" w:rsidRDefault="00A20881" w:rsidP="003B4AE9">
      <w:pPr>
        <w:pStyle w:val="Formatvorlage1"/>
        <w:numPr>
          <w:ilvl w:val="0"/>
          <w:numId w:val="93"/>
        </w:numPr>
        <w:tabs>
          <w:tab w:val="clear" w:pos="360"/>
          <w:tab w:val="num" w:pos="567"/>
        </w:tabs>
        <w:ind w:left="567"/>
        <w:jc w:val="both"/>
        <w:rPr>
          <w:rFonts w:ascii="Verdana" w:hAnsi="Verdana" w:cs="Arial"/>
          <w:color w:val="000080"/>
          <w:szCs w:val="18"/>
        </w:rPr>
      </w:pPr>
      <w:r w:rsidRPr="00B73467">
        <w:rPr>
          <w:rFonts w:ascii="Verdana" w:eastAsia="SimSun" w:hAnsi="Verdana" w:cs="Arial"/>
          <w:color w:val="000080"/>
          <w:szCs w:val="24"/>
          <w:lang w:val="bg-BG" w:eastAsia="zh-CN"/>
        </w:rPr>
        <w:t>Маркетингов план – маркетингова стратегия</w:t>
      </w:r>
    </w:p>
    <w:p w14:paraId="1336DB2C" w14:textId="77777777" w:rsidR="00A20881" w:rsidRPr="00B73467" w:rsidRDefault="00A20881" w:rsidP="003B4AE9">
      <w:pPr>
        <w:pStyle w:val="Formatvorlage1"/>
        <w:numPr>
          <w:ilvl w:val="0"/>
          <w:numId w:val="93"/>
        </w:numPr>
        <w:tabs>
          <w:tab w:val="clear" w:pos="360"/>
          <w:tab w:val="num" w:pos="567"/>
        </w:tabs>
        <w:ind w:left="567"/>
        <w:jc w:val="both"/>
        <w:rPr>
          <w:rFonts w:ascii="Verdana" w:hAnsi="Verdana" w:cs="Arial"/>
          <w:color w:val="000080"/>
          <w:szCs w:val="18"/>
        </w:rPr>
      </w:pPr>
      <w:r w:rsidRPr="00B73467">
        <w:rPr>
          <w:rFonts w:ascii="Verdana" w:eastAsia="SimSun" w:hAnsi="Verdana" w:cs="Arial"/>
          <w:color w:val="000080"/>
          <w:szCs w:val="24"/>
          <w:lang w:val="bg-BG" w:eastAsia="zh-CN"/>
        </w:rPr>
        <w:t>Продуктова стратегия</w:t>
      </w:r>
    </w:p>
    <w:p w14:paraId="3A82EB18" w14:textId="77777777" w:rsidR="00A20881" w:rsidRPr="00B73467" w:rsidRDefault="00A20881" w:rsidP="003B4AE9">
      <w:pPr>
        <w:pStyle w:val="Formatvorlage1"/>
        <w:numPr>
          <w:ilvl w:val="0"/>
          <w:numId w:val="93"/>
        </w:numPr>
        <w:tabs>
          <w:tab w:val="clear" w:pos="360"/>
          <w:tab w:val="num" w:pos="567"/>
        </w:tabs>
        <w:ind w:left="567"/>
        <w:jc w:val="both"/>
        <w:rPr>
          <w:rFonts w:ascii="Verdana" w:hAnsi="Verdana" w:cs="Arial"/>
          <w:color w:val="000080"/>
          <w:szCs w:val="18"/>
        </w:rPr>
      </w:pPr>
      <w:r w:rsidRPr="00B73467">
        <w:rPr>
          <w:rFonts w:ascii="Verdana" w:eastAsia="SimSun" w:hAnsi="Verdana" w:cs="Arial"/>
          <w:color w:val="000080"/>
          <w:szCs w:val="24"/>
          <w:lang w:val="bg-BG" w:eastAsia="zh-CN"/>
        </w:rPr>
        <w:t>Ценова стратегия</w:t>
      </w:r>
    </w:p>
    <w:p w14:paraId="4B81D5D4" w14:textId="77777777" w:rsidR="00A20881" w:rsidRPr="00B73467" w:rsidRDefault="00A20881" w:rsidP="003B4AE9">
      <w:pPr>
        <w:pStyle w:val="Formatvorlage1"/>
        <w:numPr>
          <w:ilvl w:val="0"/>
          <w:numId w:val="93"/>
        </w:numPr>
        <w:tabs>
          <w:tab w:val="clear" w:pos="360"/>
          <w:tab w:val="num" w:pos="567"/>
        </w:tabs>
        <w:ind w:left="567"/>
        <w:jc w:val="both"/>
        <w:rPr>
          <w:rFonts w:ascii="Verdana" w:hAnsi="Verdana" w:cs="Arial"/>
          <w:color w:val="000080"/>
          <w:szCs w:val="18"/>
        </w:rPr>
      </w:pPr>
      <w:r w:rsidRPr="00B73467">
        <w:rPr>
          <w:rFonts w:ascii="Verdana" w:eastAsia="SimSun" w:hAnsi="Verdana" w:cs="Arial"/>
          <w:color w:val="000080"/>
          <w:szCs w:val="24"/>
          <w:lang w:val="bg-BG" w:eastAsia="zh-CN"/>
        </w:rPr>
        <w:t>Комуникационна стратегия</w:t>
      </w:r>
    </w:p>
    <w:p w14:paraId="4EF50540" w14:textId="77777777" w:rsidR="00A20881" w:rsidRPr="00D5438A" w:rsidRDefault="00A20881" w:rsidP="00A20881">
      <w:pPr>
        <w:pStyle w:val="Formatvorlage1"/>
        <w:numPr>
          <w:ilvl w:val="0"/>
          <w:numId w:val="0"/>
        </w:numPr>
        <w:ind w:left="207"/>
        <w:rPr>
          <w:rFonts w:ascii="Verdana" w:hAnsi="Verdana" w:cs="Arial"/>
          <w:color w:val="000080"/>
          <w:sz w:val="12"/>
          <w:szCs w:val="12"/>
        </w:rPr>
      </w:pPr>
    </w:p>
    <w:p w14:paraId="28D73CEC" w14:textId="77777777" w:rsidR="00A20881" w:rsidRPr="00B73467" w:rsidRDefault="00A20881" w:rsidP="00A20881">
      <w:pPr>
        <w:pStyle w:val="Heading6"/>
        <w:shd w:val="clear" w:color="auto" w:fill="F3F3F3"/>
        <w:spacing w:before="0" w:after="0"/>
        <w:rPr>
          <w:rFonts w:ascii="Verdana" w:hAnsi="Verdana"/>
          <w:color w:val="000080"/>
          <w:sz w:val="18"/>
          <w:szCs w:val="18"/>
          <w:lang w:val="bg-BG"/>
        </w:rPr>
      </w:pPr>
      <w:r w:rsidRPr="00B73467">
        <w:rPr>
          <w:rFonts w:ascii="Verdana" w:hAnsi="Verdana"/>
          <w:color w:val="000080"/>
          <w:sz w:val="18"/>
          <w:szCs w:val="18"/>
          <w:lang w:val="bg-BG"/>
        </w:rPr>
        <w:t>Методи:</w:t>
      </w:r>
    </w:p>
    <w:p w14:paraId="6448E6F3" w14:textId="77777777" w:rsidR="00A20881" w:rsidRPr="00B73467" w:rsidRDefault="00A20881" w:rsidP="00A20881">
      <w:pPr>
        <w:jc w:val="both"/>
        <w:rPr>
          <w:rFonts w:ascii="Verdana" w:hAnsi="Verdana"/>
          <w:color w:val="000080"/>
          <w:sz w:val="18"/>
          <w:szCs w:val="18"/>
          <w:lang w:val="bg-BG"/>
        </w:rPr>
      </w:pPr>
      <w:r>
        <w:rPr>
          <w:rFonts w:ascii="Verdana" w:hAnsi="Verdana"/>
          <w:color w:val="000080"/>
          <w:sz w:val="18"/>
          <w:szCs w:val="18"/>
          <w:lang w:val="bg-BG"/>
        </w:rPr>
        <w:t>Програмата представлява</w:t>
      </w:r>
      <w:r w:rsidRPr="00B73467">
        <w:rPr>
          <w:rFonts w:ascii="Verdana" w:hAnsi="Verdana"/>
          <w:color w:val="000080"/>
          <w:sz w:val="18"/>
          <w:szCs w:val="18"/>
          <w:lang w:val="bg-BG"/>
        </w:rPr>
        <w:t xml:space="preserve"> комбинация от обучение и консултация. Освен теоретична част, на база на </w:t>
      </w:r>
      <w:r>
        <w:rPr>
          <w:rFonts w:ascii="Verdana" w:hAnsi="Verdana"/>
          <w:color w:val="000080"/>
          <w:sz w:val="18"/>
          <w:szCs w:val="18"/>
          <w:lang w:val="bg-BG"/>
        </w:rPr>
        <w:t>конкретни казуси</w:t>
      </w:r>
      <w:r w:rsidRPr="000072D8">
        <w:rPr>
          <w:rFonts w:ascii="Verdana" w:hAnsi="Verdana"/>
          <w:color w:val="000080"/>
          <w:sz w:val="18"/>
          <w:szCs w:val="18"/>
          <w:lang w:val="bg-BG"/>
        </w:rPr>
        <w:t xml:space="preserve"> </w:t>
      </w:r>
      <w:r>
        <w:rPr>
          <w:rFonts w:ascii="Verdana" w:hAnsi="Verdana"/>
          <w:color w:val="000080"/>
          <w:sz w:val="18"/>
          <w:szCs w:val="18"/>
          <w:lang w:val="bg-BG"/>
        </w:rPr>
        <w:t>ще бъде разработена успешно приложима маркетингова стратегия</w:t>
      </w:r>
      <w:r w:rsidRPr="000072D8">
        <w:rPr>
          <w:rFonts w:ascii="Verdana" w:hAnsi="Verdana"/>
          <w:color w:val="000080"/>
          <w:sz w:val="18"/>
          <w:szCs w:val="18"/>
          <w:lang w:val="bg-BG"/>
        </w:rPr>
        <w:t>.</w:t>
      </w:r>
      <w:r>
        <w:rPr>
          <w:rFonts w:ascii="Verdana" w:hAnsi="Verdana"/>
          <w:color w:val="000080"/>
          <w:sz w:val="18"/>
          <w:szCs w:val="18"/>
          <w:lang w:val="bg-BG"/>
        </w:rPr>
        <w:t xml:space="preserve"> Участниците </w:t>
      </w:r>
      <w:r w:rsidRPr="00B73467">
        <w:rPr>
          <w:rFonts w:ascii="Verdana" w:hAnsi="Verdana"/>
          <w:color w:val="000080"/>
          <w:sz w:val="18"/>
          <w:szCs w:val="18"/>
          <w:lang w:val="bg-BG"/>
        </w:rPr>
        <w:t xml:space="preserve">ще представят </w:t>
      </w:r>
      <w:r>
        <w:rPr>
          <w:rFonts w:ascii="Verdana" w:hAnsi="Verdana"/>
          <w:color w:val="000080"/>
          <w:sz w:val="18"/>
          <w:szCs w:val="18"/>
          <w:lang w:val="bg-BG"/>
        </w:rPr>
        <w:t xml:space="preserve">примери от личната си практика и в група </w:t>
      </w:r>
      <w:r w:rsidRPr="00B73467">
        <w:rPr>
          <w:rFonts w:ascii="Verdana" w:hAnsi="Verdana"/>
          <w:color w:val="000080"/>
          <w:sz w:val="18"/>
          <w:szCs w:val="18"/>
          <w:lang w:val="bg-BG"/>
        </w:rPr>
        <w:t>със своите</w:t>
      </w:r>
      <w:r>
        <w:rPr>
          <w:rFonts w:ascii="Verdana" w:hAnsi="Verdana"/>
          <w:color w:val="000080"/>
          <w:sz w:val="18"/>
          <w:szCs w:val="18"/>
          <w:lang w:val="bg-BG"/>
        </w:rPr>
        <w:t xml:space="preserve"> </w:t>
      </w:r>
      <w:r w:rsidRPr="00B73467">
        <w:rPr>
          <w:rFonts w:ascii="Verdana" w:hAnsi="Verdana"/>
          <w:color w:val="000080"/>
          <w:sz w:val="18"/>
          <w:szCs w:val="18"/>
          <w:lang w:val="bg-BG"/>
        </w:rPr>
        <w:t xml:space="preserve">колеги ще </w:t>
      </w:r>
      <w:r>
        <w:rPr>
          <w:rFonts w:ascii="Verdana" w:hAnsi="Verdana"/>
          <w:color w:val="000080"/>
          <w:sz w:val="18"/>
          <w:szCs w:val="18"/>
          <w:lang w:val="bg-BG"/>
        </w:rPr>
        <w:t>работят</w:t>
      </w:r>
      <w:r w:rsidRPr="00B73467">
        <w:rPr>
          <w:rFonts w:ascii="Verdana" w:hAnsi="Verdana"/>
          <w:color w:val="000080"/>
          <w:sz w:val="18"/>
          <w:szCs w:val="18"/>
          <w:lang w:val="bg-BG"/>
        </w:rPr>
        <w:t xml:space="preserve"> </w:t>
      </w:r>
      <w:r>
        <w:rPr>
          <w:rFonts w:ascii="Verdana" w:hAnsi="Verdana"/>
          <w:color w:val="000080"/>
          <w:sz w:val="18"/>
          <w:szCs w:val="18"/>
          <w:lang w:val="bg-BG"/>
        </w:rPr>
        <w:t>върху маркетинговата стратегия н</w:t>
      </w:r>
      <w:r w:rsidRPr="00B73467">
        <w:rPr>
          <w:rFonts w:ascii="Verdana" w:hAnsi="Verdana"/>
          <w:color w:val="000080"/>
          <w:sz w:val="18"/>
          <w:szCs w:val="18"/>
          <w:lang w:val="bg-BG"/>
        </w:rPr>
        <w:t xml:space="preserve">а собствената компания. </w:t>
      </w:r>
    </w:p>
    <w:p w14:paraId="5BD0E17A" w14:textId="77777777" w:rsidR="00A20881" w:rsidRPr="00D5438A" w:rsidRDefault="00A20881" w:rsidP="00A20881">
      <w:pPr>
        <w:rPr>
          <w:rFonts w:ascii="Verdana" w:hAnsi="Verdana"/>
          <w:color w:val="000080"/>
          <w:sz w:val="12"/>
          <w:szCs w:val="12"/>
          <w:lang w:val="bg-BG"/>
        </w:rPr>
      </w:pPr>
    </w:p>
    <w:p w14:paraId="7766E00E" w14:textId="77777777" w:rsidR="00A20881" w:rsidRPr="00D5438A" w:rsidRDefault="00A20881" w:rsidP="00A20881">
      <w:pPr>
        <w:rPr>
          <w:b/>
          <w:color w:val="000080"/>
          <w:sz w:val="10"/>
          <w:szCs w:val="10"/>
          <w:lang w:val="bg-BG"/>
        </w:rPr>
      </w:pPr>
    </w:p>
    <w:p w14:paraId="40AE7804" w14:textId="77777777" w:rsidR="00A20881" w:rsidRPr="00B73467" w:rsidRDefault="00A20881" w:rsidP="00A20881">
      <w:pPr>
        <w:shd w:val="clear" w:color="auto" w:fill="F3F3F3"/>
        <w:rPr>
          <w:rFonts w:ascii="Verdana" w:hAnsi="Verdana"/>
          <w:b/>
          <w:color w:val="000080"/>
          <w:sz w:val="18"/>
          <w:szCs w:val="18"/>
          <w:u w:val="single"/>
          <w:lang w:val="bg-BG"/>
        </w:rPr>
      </w:pPr>
      <w:r w:rsidRPr="00B73467">
        <w:rPr>
          <w:rFonts w:ascii="Verdana" w:hAnsi="Verdana"/>
          <w:b/>
          <w:color w:val="000080"/>
          <w:sz w:val="18"/>
          <w:szCs w:val="18"/>
          <w:lang w:val="bg-BG"/>
        </w:rPr>
        <w:t>Целева група</w:t>
      </w:r>
    </w:p>
    <w:p w14:paraId="003EFFE8" w14:textId="77777777" w:rsidR="00A20881" w:rsidRPr="00B73467" w:rsidRDefault="00A20881" w:rsidP="00A20881">
      <w:pPr>
        <w:jc w:val="both"/>
        <w:rPr>
          <w:rFonts w:ascii="Verdana" w:hAnsi="Verdana"/>
          <w:color w:val="000080"/>
          <w:sz w:val="18"/>
          <w:szCs w:val="18"/>
          <w:lang w:val="bg-BG"/>
        </w:rPr>
      </w:pPr>
      <w:r w:rsidRPr="00B73467">
        <w:rPr>
          <w:rFonts w:ascii="Verdana" w:hAnsi="Verdana"/>
          <w:color w:val="000080"/>
          <w:sz w:val="18"/>
          <w:szCs w:val="18"/>
          <w:lang w:val="bg-BG"/>
        </w:rPr>
        <w:t xml:space="preserve">Управители, както и ръководители на отдели Маркетинг/Пласмент, продуктови мениджъри, ръководители на профит центрове. </w:t>
      </w:r>
    </w:p>
    <w:p w14:paraId="0BEC2194" w14:textId="77777777" w:rsidR="00A20881" w:rsidRPr="0011438C" w:rsidRDefault="00A20881" w:rsidP="00A20881">
      <w:pPr>
        <w:rPr>
          <w:rFonts w:ascii="Verdana" w:hAnsi="Verdana" w:cs="Arial"/>
          <w:color w:val="000080"/>
          <w:sz w:val="12"/>
          <w:szCs w:val="12"/>
          <w:lang w:val="bg-BG"/>
        </w:rPr>
      </w:pPr>
    </w:p>
    <w:p w14:paraId="7CD0EA61" w14:textId="77777777" w:rsidR="00303994" w:rsidRDefault="00303994" w:rsidP="007E4BDF">
      <w:pPr>
        <w:rPr>
          <w:rFonts w:ascii="Verdana" w:hAnsi="Verdana"/>
          <w:b/>
          <w:color w:val="000080"/>
          <w:sz w:val="18"/>
          <w:szCs w:val="18"/>
          <w:u w:val="single"/>
          <w:lang w:val="ru-RU"/>
        </w:rPr>
      </w:pPr>
    </w:p>
    <w:p w14:paraId="75BC7B9E" w14:textId="77777777" w:rsidR="00A20881" w:rsidRPr="00B73467" w:rsidRDefault="00A20881" w:rsidP="007E4BDF">
      <w:pPr>
        <w:rPr>
          <w:rFonts w:ascii="Verdana" w:hAnsi="Verdana"/>
          <w:b/>
          <w:color w:val="000080"/>
          <w:sz w:val="18"/>
          <w:szCs w:val="18"/>
          <w:u w:val="single"/>
          <w:lang w:val="bg-BG"/>
        </w:rPr>
      </w:pPr>
      <w:r w:rsidRPr="00B73467">
        <w:rPr>
          <w:rFonts w:ascii="Verdana" w:hAnsi="Verdana"/>
          <w:b/>
          <w:color w:val="000080"/>
          <w:sz w:val="18"/>
          <w:szCs w:val="18"/>
          <w:u w:val="single"/>
          <w:lang w:val="bg-BG"/>
        </w:rPr>
        <w:t xml:space="preserve">ВРЕМЕТРАЕНЕ: </w:t>
      </w:r>
      <w:r w:rsidR="00B83216">
        <w:rPr>
          <w:rFonts w:ascii="Verdana" w:hAnsi="Verdana"/>
          <w:b/>
          <w:color w:val="000080"/>
          <w:sz w:val="18"/>
          <w:szCs w:val="18"/>
          <w:u w:val="single"/>
          <w:lang w:val="ru-RU"/>
        </w:rPr>
        <w:t>1 ден</w:t>
      </w:r>
      <w:r w:rsidR="008B6973">
        <w:rPr>
          <w:rFonts w:ascii="Verdana" w:hAnsi="Verdana"/>
          <w:b/>
          <w:color w:val="000080"/>
          <w:sz w:val="18"/>
          <w:szCs w:val="18"/>
          <w:u w:val="single"/>
          <w:lang w:val="bg-BG"/>
        </w:rPr>
        <w:t xml:space="preserve">, </w:t>
      </w:r>
      <w:r w:rsidR="008B6973" w:rsidRPr="00D177CF">
        <w:rPr>
          <w:rFonts w:ascii="Verdana" w:hAnsi="Verdana"/>
          <w:b/>
          <w:color w:val="000080"/>
          <w:sz w:val="18"/>
          <w:szCs w:val="18"/>
          <w:u w:val="single"/>
          <w:lang w:val="ru-RU"/>
        </w:rPr>
        <w:t>10</w:t>
      </w:r>
      <w:r w:rsidRPr="00B73467">
        <w:rPr>
          <w:rFonts w:ascii="Verdana" w:hAnsi="Verdana"/>
          <w:b/>
          <w:color w:val="000080"/>
          <w:sz w:val="18"/>
          <w:szCs w:val="18"/>
          <w:u w:val="single"/>
          <w:lang w:val="bg-BG"/>
        </w:rPr>
        <w:t>–1</w:t>
      </w:r>
      <w:r w:rsidRPr="00B73467">
        <w:rPr>
          <w:rFonts w:ascii="Verdana" w:hAnsi="Verdana"/>
          <w:b/>
          <w:color w:val="000080"/>
          <w:sz w:val="18"/>
          <w:szCs w:val="18"/>
          <w:u w:val="single"/>
          <w:lang w:val="ru-RU"/>
        </w:rPr>
        <w:t>7</w:t>
      </w:r>
      <w:r w:rsidRPr="00B73467">
        <w:rPr>
          <w:rFonts w:ascii="Verdana" w:hAnsi="Verdana"/>
          <w:b/>
          <w:color w:val="000080"/>
          <w:sz w:val="18"/>
          <w:szCs w:val="18"/>
          <w:u w:val="single"/>
          <w:lang w:val="bg-BG"/>
        </w:rPr>
        <w:t>ч.</w:t>
      </w:r>
    </w:p>
    <w:p w14:paraId="5ADF5F26" w14:textId="77777777" w:rsidR="00A20881" w:rsidRPr="00B73467" w:rsidRDefault="00A20881" w:rsidP="00A20881">
      <w:pPr>
        <w:rPr>
          <w:rFonts w:ascii="Verdana" w:hAnsi="Verdana"/>
          <w:b/>
          <w:color w:val="000080"/>
          <w:sz w:val="18"/>
          <w:szCs w:val="18"/>
          <w:lang w:val="ru-RU"/>
        </w:rPr>
      </w:pPr>
      <w:r w:rsidRPr="00B73467">
        <w:rPr>
          <w:rFonts w:ascii="Verdana" w:hAnsi="Verdana"/>
          <w:b/>
          <w:color w:val="000080"/>
          <w:sz w:val="18"/>
          <w:szCs w:val="18"/>
          <w:lang w:val="bg-BG"/>
        </w:rPr>
        <w:t>Открита програма</w:t>
      </w:r>
    </w:p>
    <w:p w14:paraId="46520D4C" w14:textId="77777777" w:rsidR="00A20881" w:rsidRPr="00B73467" w:rsidRDefault="00A20881" w:rsidP="00A20881">
      <w:pPr>
        <w:rPr>
          <w:rFonts w:ascii="Verdana" w:hAnsi="Verdana"/>
          <w:b/>
          <w:color w:val="000080"/>
          <w:sz w:val="8"/>
          <w:szCs w:val="8"/>
          <w:lang w:val="bg-BG"/>
        </w:rPr>
      </w:pPr>
    </w:p>
    <w:p w14:paraId="54D4E3F1" w14:textId="77777777" w:rsidR="00A20881" w:rsidRPr="0061256C" w:rsidRDefault="00A20881" w:rsidP="000018BE">
      <w:pPr>
        <w:shd w:val="clear" w:color="auto" w:fill="E6E6E6"/>
        <w:jc w:val="center"/>
        <w:rPr>
          <w:rFonts w:ascii="Verdana" w:hAnsi="Verdana"/>
          <w:color w:val="000080"/>
          <w:sz w:val="28"/>
          <w:szCs w:val="28"/>
          <w:lang w:val="bg-BG"/>
        </w:rPr>
      </w:pPr>
      <w:r w:rsidRPr="0061256C">
        <w:rPr>
          <w:rFonts w:ascii="Verdana" w:hAnsi="Verdana"/>
          <w:color w:val="000080"/>
          <w:sz w:val="28"/>
          <w:szCs w:val="28"/>
          <w:lang w:val="bg-BG"/>
        </w:rPr>
        <w:t>Маркетингов контролинг</w:t>
      </w:r>
    </w:p>
    <w:p w14:paraId="06396B66" w14:textId="77777777" w:rsidR="00A20881" w:rsidRPr="0061256C" w:rsidRDefault="00A20881" w:rsidP="00A20881">
      <w:pPr>
        <w:rPr>
          <w:rFonts w:ascii="Verdana" w:hAnsi="Verdana" w:cs="Arial"/>
          <w:color w:val="000080"/>
          <w:sz w:val="12"/>
          <w:szCs w:val="12"/>
          <w:lang w:val="bg-BG"/>
        </w:rPr>
      </w:pPr>
    </w:p>
    <w:p w14:paraId="63D9C92C" w14:textId="77777777" w:rsidR="00A20881" w:rsidRDefault="00A20881" w:rsidP="00A20881">
      <w:pPr>
        <w:jc w:val="both"/>
        <w:rPr>
          <w:rFonts w:ascii="Verdana" w:hAnsi="Verdana" w:cs="Arial"/>
          <w:color w:val="000080"/>
          <w:sz w:val="20"/>
          <w:lang w:val="bg-BG" w:eastAsia="bg-BG"/>
        </w:rPr>
      </w:pPr>
      <w:r>
        <w:rPr>
          <w:rFonts w:ascii="Verdana" w:hAnsi="Verdana" w:cs="Arial"/>
          <w:color w:val="000080"/>
          <w:sz w:val="20"/>
          <w:lang w:val="bg-BG" w:eastAsia="bg-BG"/>
        </w:rPr>
        <w:t>Нарастващите</w:t>
      </w:r>
      <w:r w:rsidRPr="006D2C4B">
        <w:rPr>
          <w:rFonts w:ascii="Verdana" w:hAnsi="Verdana" w:cs="Arial"/>
          <w:color w:val="000080"/>
          <w:sz w:val="20"/>
          <w:lang w:val="bg-BG" w:eastAsia="bg-BG"/>
        </w:rPr>
        <w:t xml:space="preserve"> условия на конкуренция и </w:t>
      </w:r>
      <w:r>
        <w:rPr>
          <w:rFonts w:ascii="Verdana" w:hAnsi="Verdana" w:cs="Arial"/>
          <w:color w:val="000080"/>
          <w:sz w:val="20"/>
          <w:lang w:val="bg-BG" w:eastAsia="bg-BG"/>
        </w:rPr>
        <w:t>покачващите се</w:t>
      </w:r>
      <w:r w:rsidRPr="006D2C4B">
        <w:rPr>
          <w:rFonts w:ascii="Verdana" w:hAnsi="Verdana" w:cs="Arial"/>
          <w:color w:val="000080"/>
          <w:sz w:val="20"/>
          <w:lang w:val="bg-BG" w:eastAsia="bg-BG"/>
        </w:rPr>
        <w:t xml:space="preserve"> разходи изискват промяна на мисленето в маркетинга и пласмента. </w:t>
      </w:r>
      <w:r>
        <w:rPr>
          <w:rFonts w:ascii="Verdana" w:hAnsi="Verdana" w:cs="Arial"/>
          <w:color w:val="000080"/>
          <w:sz w:val="20"/>
          <w:lang w:val="bg-BG" w:eastAsia="bg-BG"/>
        </w:rPr>
        <w:t>Посредством</w:t>
      </w:r>
      <w:r w:rsidRPr="006D2C4B">
        <w:rPr>
          <w:rFonts w:ascii="Verdana" w:hAnsi="Verdana" w:cs="Arial"/>
          <w:color w:val="000080"/>
          <w:sz w:val="20"/>
          <w:lang w:val="bg-BG" w:eastAsia="bg-BG"/>
        </w:rPr>
        <w:t xml:space="preserve"> модерни инструменти за </w:t>
      </w:r>
      <w:r>
        <w:rPr>
          <w:rFonts w:ascii="Verdana" w:hAnsi="Verdana" w:cs="Arial"/>
          <w:color w:val="000080"/>
          <w:sz w:val="20"/>
          <w:lang w:val="bg-BG" w:eastAsia="bg-BG"/>
        </w:rPr>
        <w:t>управление и контролиране</w:t>
      </w:r>
      <w:r w:rsidRPr="006D2C4B">
        <w:rPr>
          <w:rFonts w:ascii="Verdana" w:hAnsi="Verdana" w:cs="Arial"/>
          <w:color w:val="000080"/>
          <w:sz w:val="20"/>
          <w:lang w:val="bg-BG" w:eastAsia="bg-BG"/>
        </w:rPr>
        <w:t xml:space="preserve"> </w:t>
      </w:r>
      <w:r w:rsidRPr="006F4657">
        <w:rPr>
          <w:rFonts w:ascii="Verdana" w:hAnsi="Verdana" w:cs="Arial"/>
          <w:color w:val="000080"/>
          <w:sz w:val="20"/>
          <w:lang w:val="bg-BG" w:eastAsia="bg-BG"/>
        </w:rPr>
        <w:t xml:space="preserve">успеха </w:t>
      </w:r>
      <w:r>
        <w:rPr>
          <w:rFonts w:ascii="Verdana" w:hAnsi="Verdana" w:cs="Arial"/>
          <w:color w:val="000080"/>
          <w:sz w:val="20"/>
          <w:lang w:val="bg-BG" w:eastAsia="bg-BG"/>
        </w:rPr>
        <w:t>на маркетинговата дейност</w:t>
      </w:r>
      <w:r w:rsidRPr="006D2C4B">
        <w:rPr>
          <w:rFonts w:ascii="Verdana" w:hAnsi="Verdana" w:cs="Arial"/>
          <w:color w:val="000080"/>
          <w:sz w:val="20"/>
          <w:lang w:val="bg-BG" w:eastAsia="bg-BG"/>
        </w:rPr>
        <w:t xml:space="preserve">, </w:t>
      </w:r>
      <w:r>
        <w:rPr>
          <w:rFonts w:ascii="Verdana" w:hAnsi="Verdana" w:cs="Arial"/>
          <w:color w:val="000080"/>
          <w:sz w:val="20"/>
          <w:lang w:val="bg-BG" w:eastAsia="bg-BG"/>
        </w:rPr>
        <w:t>ще имате възможност да постигнете</w:t>
      </w:r>
      <w:r w:rsidRPr="006D2C4B">
        <w:rPr>
          <w:rFonts w:ascii="Verdana" w:hAnsi="Verdana" w:cs="Arial"/>
          <w:color w:val="000080"/>
          <w:sz w:val="20"/>
          <w:lang w:val="bg-BG" w:eastAsia="bg-BG"/>
        </w:rPr>
        <w:t xml:space="preserve"> предимства по отношение на конкуренцията и да заздрав</w:t>
      </w:r>
      <w:r>
        <w:rPr>
          <w:rFonts w:ascii="Verdana" w:hAnsi="Verdana" w:cs="Arial"/>
          <w:color w:val="000080"/>
          <w:sz w:val="20"/>
          <w:lang w:val="bg-BG" w:eastAsia="bg-BG"/>
        </w:rPr>
        <w:t>ите</w:t>
      </w:r>
      <w:r w:rsidRPr="006D2C4B">
        <w:rPr>
          <w:rFonts w:ascii="Verdana" w:hAnsi="Verdana" w:cs="Arial"/>
          <w:color w:val="000080"/>
          <w:sz w:val="20"/>
          <w:lang w:val="bg-BG" w:eastAsia="bg-BG"/>
        </w:rPr>
        <w:t xml:space="preserve"> собствената си позиция на пазара. </w:t>
      </w:r>
      <w:r>
        <w:rPr>
          <w:rFonts w:ascii="Verdana" w:hAnsi="Verdana" w:cs="Arial"/>
          <w:color w:val="000080"/>
          <w:sz w:val="20"/>
          <w:lang w:val="bg-BG" w:eastAsia="bg-BG"/>
        </w:rPr>
        <w:t xml:space="preserve">Маркетинговият контролинг като инструмент ще Ви помогне в проследяването на ефективната употреба на наличните средства и ресурси. </w:t>
      </w:r>
    </w:p>
    <w:p w14:paraId="350781C4" w14:textId="77777777" w:rsidR="00A20881" w:rsidRDefault="00A20881" w:rsidP="00A20881">
      <w:pPr>
        <w:jc w:val="both"/>
        <w:rPr>
          <w:rFonts w:ascii="Verdana" w:hAnsi="Verdana" w:cs="Arial"/>
          <w:color w:val="000080"/>
          <w:sz w:val="20"/>
          <w:lang w:val="bg-BG" w:eastAsia="bg-BG"/>
        </w:rPr>
      </w:pPr>
      <w:r>
        <w:rPr>
          <w:rFonts w:ascii="Verdana" w:hAnsi="Verdana" w:cs="Arial"/>
          <w:color w:val="000080"/>
          <w:sz w:val="20"/>
          <w:lang w:val="bg-BG" w:eastAsia="bg-BG"/>
        </w:rPr>
        <w:t>Тази програма</w:t>
      </w:r>
      <w:r w:rsidRPr="006D2C4B">
        <w:rPr>
          <w:rFonts w:ascii="Verdana" w:hAnsi="Verdana" w:cs="Arial"/>
          <w:color w:val="000080"/>
          <w:sz w:val="20"/>
          <w:lang w:val="bg-BG" w:eastAsia="bg-BG"/>
        </w:rPr>
        <w:t xml:space="preserve"> ще Ви даде практически и компактни познания и опит, за да можете </w:t>
      </w:r>
      <w:r>
        <w:rPr>
          <w:rFonts w:ascii="Verdana" w:hAnsi="Verdana" w:cs="Arial"/>
          <w:color w:val="000080"/>
          <w:sz w:val="20"/>
          <w:lang w:val="bg-BG" w:eastAsia="bg-BG"/>
        </w:rPr>
        <w:t xml:space="preserve">и </w:t>
      </w:r>
      <w:r w:rsidRPr="006D2C4B">
        <w:rPr>
          <w:rFonts w:ascii="Verdana" w:hAnsi="Verdana" w:cs="Arial"/>
          <w:color w:val="000080"/>
          <w:sz w:val="20"/>
          <w:lang w:val="bg-BG" w:eastAsia="bg-BG"/>
        </w:rPr>
        <w:t xml:space="preserve">в трудни за икономиката времена с помощта на контролинга </w:t>
      </w:r>
      <w:r>
        <w:rPr>
          <w:rFonts w:ascii="Verdana" w:hAnsi="Verdana" w:cs="Arial"/>
          <w:color w:val="000080"/>
          <w:sz w:val="20"/>
          <w:lang w:val="bg-BG" w:eastAsia="bg-BG"/>
        </w:rPr>
        <w:t xml:space="preserve">ефективно </w:t>
      </w:r>
      <w:r w:rsidRPr="006D2C4B">
        <w:rPr>
          <w:rFonts w:ascii="Verdana" w:hAnsi="Verdana" w:cs="Arial"/>
          <w:color w:val="000080"/>
          <w:sz w:val="20"/>
          <w:lang w:val="bg-BG" w:eastAsia="bg-BG"/>
        </w:rPr>
        <w:t xml:space="preserve">да </w:t>
      </w:r>
      <w:r>
        <w:rPr>
          <w:rFonts w:ascii="Verdana" w:hAnsi="Verdana" w:cs="Arial"/>
          <w:color w:val="000080"/>
          <w:sz w:val="20"/>
          <w:lang w:val="bg-BG" w:eastAsia="bg-BG"/>
        </w:rPr>
        <w:t>планирате</w:t>
      </w:r>
      <w:r w:rsidRPr="00F96DE9">
        <w:rPr>
          <w:rFonts w:ascii="Verdana" w:hAnsi="Verdana" w:cs="Arial"/>
          <w:color w:val="000080"/>
          <w:sz w:val="20"/>
          <w:lang w:val="bg-BG" w:eastAsia="bg-BG"/>
        </w:rPr>
        <w:t xml:space="preserve"> </w:t>
      </w:r>
      <w:r>
        <w:rPr>
          <w:rFonts w:ascii="Verdana" w:hAnsi="Verdana" w:cs="Arial"/>
          <w:color w:val="000080"/>
          <w:sz w:val="20"/>
          <w:lang w:val="bg-BG" w:eastAsia="bg-BG"/>
        </w:rPr>
        <w:t xml:space="preserve">Вашия </w:t>
      </w:r>
      <w:r w:rsidRPr="00F96DE9">
        <w:rPr>
          <w:rFonts w:ascii="Verdana" w:hAnsi="Verdana" w:cs="Arial"/>
          <w:color w:val="000080"/>
          <w:sz w:val="20"/>
          <w:lang w:val="bg-BG" w:eastAsia="bg-BG"/>
        </w:rPr>
        <w:t>бюджет</w:t>
      </w:r>
      <w:r w:rsidRPr="006D2C4B">
        <w:rPr>
          <w:rFonts w:ascii="Verdana" w:hAnsi="Verdana" w:cs="Arial"/>
          <w:color w:val="000080"/>
          <w:sz w:val="20"/>
          <w:lang w:val="bg-BG" w:eastAsia="bg-BG"/>
        </w:rPr>
        <w:t xml:space="preserve"> и с това да гарантирате успеха на фирмата си.</w:t>
      </w:r>
    </w:p>
    <w:p w14:paraId="7C09FB70" w14:textId="77777777" w:rsidR="00A20881" w:rsidRPr="0061256C" w:rsidRDefault="00A20881" w:rsidP="00A20881">
      <w:pPr>
        <w:jc w:val="both"/>
        <w:rPr>
          <w:rFonts w:ascii="Verdana" w:hAnsi="Verdana" w:cs="Arial"/>
          <w:color w:val="000080"/>
          <w:sz w:val="10"/>
          <w:szCs w:val="10"/>
          <w:lang w:val="bg-BG" w:eastAsia="bg-BG"/>
        </w:rPr>
      </w:pPr>
    </w:p>
    <w:p w14:paraId="26000395" w14:textId="77777777" w:rsidR="00A20881" w:rsidRPr="0061256C" w:rsidRDefault="00A20881" w:rsidP="00A20881">
      <w:pPr>
        <w:pStyle w:val="BodyText3"/>
        <w:spacing w:after="0"/>
        <w:jc w:val="both"/>
        <w:rPr>
          <w:rFonts w:ascii="Verdana" w:hAnsi="Verdana" w:cs="Arial"/>
          <w:color w:val="000080"/>
          <w:sz w:val="8"/>
          <w:szCs w:val="8"/>
          <w:lang w:val="bg-BG"/>
        </w:rPr>
      </w:pPr>
      <w:r w:rsidRPr="0061256C">
        <w:rPr>
          <w:sz w:val="8"/>
          <w:szCs w:val="8"/>
          <w:lang w:val="bg-BG"/>
        </w:rPr>
        <w:t xml:space="preserve">   </w:t>
      </w:r>
    </w:p>
    <w:p w14:paraId="69962366" w14:textId="77777777" w:rsidR="00A20881" w:rsidRPr="00B73467" w:rsidRDefault="00A20881" w:rsidP="00A20881">
      <w:pPr>
        <w:shd w:val="clear" w:color="auto" w:fill="F3F3F3"/>
        <w:rPr>
          <w:rFonts w:ascii="Verdana" w:hAnsi="Verdana"/>
          <w:b/>
          <w:color w:val="000080"/>
          <w:sz w:val="18"/>
          <w:szCs w:val="18"/>
          <w:lang w:val="bg-BG"/>
        </w:rPr>
      </w:pPr>
      <w:r>
        <w:rPr>
          <w:rFonts w:ascii="Verdana" w:hAnsi="Verdana"/>
          <w:b/>
          <w:color w:val="000080"/>
          <w:sz w:val="18"/>
          <w:szCs w:val="18"/>
          <w:lang w:val="bg-BG"/>
        </w:rPr>
        <w:t>СЪДЪРЖАНИЕ</w:t>
      </w:r>
    </w:p>
    <w:p w14:paraId="3FD8E9B4" w14:textId="77777777" w:rsidR="00A20881" w:rsidRPr="00B73467" w:rsidRDefault="00A20881" w:rsidP="00A20881">
      <w:pPr>
        <w:pStyle w:val="BodyText3"/>
        <w:spacing w:after="0"/>
        <w:rPr>
          <w:rFonts w:ascii="Verdana" w:hAnsi="Verdana" w:cs="Arial"/>
          <w:color w:val="000080"/>
          <w:sz w:val="6"/>
          <w:szCs w:val="6"/>
          <w:lang w:val="bg-BG"/>
        </w:rPr>
      </w:pPr>
    </w:p>
    <w:p w14:paraId="7F8A7C92" w14:textId="77777777" w:rsidR="00A20881" w:rsidRPr="006D2C4B" w:rsidRDefault="00A20881" w:rsidP="00A20881">
      <w:pPr>
        <w:spacing w:after="113"/>
        <w:jc w:val="both"/>
        <w:rPr>
          <w:rFonts w:ascii="Verdana" w:hAnsi="Verdana" w:cs="Arial"/>
          <w:color w:val="000080"/>
          <w:sz w:val="20"/>
          <w:lang w:val="bg-BG" w:eastAsia="bg-BG"/>
        </w:rPr>
      </w:pPr>
      <w:r>
        <w:rPr>
          <w:rFonts w:ascii="Verdana" w:hAnsi="Verdana" w:cs="Arial"/>
          <w:color w:val="000080"/>
          <w:sz w:val="20"/>
          <w:lang w:val="bg-BG"/>
        </w:rPr>
        <w:t xml:space="preserve">По време на това обучение </w:t>
      </w:r>
      <w:r w:rsidRPr="006D2C4B">
        <w:rPr>
          <w:rFonts w:ascii="Verdana" w:hAnsi="Verdana" w:cs="Arial"/>
          <w:color w:val="000080"/>
          <w:sz w:val="20"/>
          <w:lang w:val="bg-BG"/>
        </w:rPr>
        <w:t>ще се запознаете със специфични методи на контролинга</w:t>
      </w:r>
      <w:r>
        <w:rPr>
          <w:rFonts w:ascii="Verdana" w:hAnsi="Verdana" w:cs="Arial"/>
          <w:color w:val="000080"/>
          <w:sz w:val="20"/>
          <w:lang w:val="bg-BG"/>
        </w:rPr>
        <w:t xml:space="preserve"> за ежедневната Ви практика – </w:t>
      </w:r>
      <w:r>
        <w:rPr>
          <w:rFonts w:ascii="Verdana" w:hAnsi="Verdana" w:cs="Arial"/>
          <w:color w:val="000080"/>
          <w:sz w:val="18"/>
          <w:szCs w:val="18"/>
          <w:lang w:val="bg-BG"/>
        </w:rPr>
        <w:t>компактна теория</w:t>
      </w:r>
      <w:r w:rsidRPr="00B73467">
        <w:rPr>
          <w:rFonts w:ascii="Verdana" w:hAnsi="Verdana" w:cs="Arial"/>
          <w:color w:val="000080"/>
          <w:sz w:val="18"/>
          <w:szCs w:val="18"/>
          <w:lang w:val="bg-BG"/>
        </w:rPr>
        <w:t>, упражнения</w:t>
      </w:r>
      <w:r w:rsidRPr="00884F3D">
        <w:rPr>
          <w:rFonts w:ascii="Verdana" w:hAnsi="Verdana" w:cs="Arial"/>
          <w:color w:val="000080"/>
          <w:sz w:val="18"/>
          <w:szCs w:val="18"/>
          <w:lang w:val="bg-BG"/>
        </w:rPr>
        <w:t xml:space="preserve"> </w:t>
      </w:r>
      <w:r w:rsidRPr="00B73467">
        <w:rPr>
          <w:rFonts w:ascii="Verdana" w:hAnsi="Verdana" w:cs="Arial"/>
          <w:color w:val="000080"/>
          <w:sz w:val="18"/>
          <w:szCs w:val="18"/>
          <w:lang w:val="bg-BG"/>
        </w:rPr>
        <w:t>по групи и казуси</w:t>
      </w:r>
      <w:r>
        <w:rPr>
          <w:rFonts w:ascii="Verdana" w:hAnsi="Verdana" w:cs="Arial"/>
          <w:color w:val="000080"/>
          <w:sz w:val="18"/>
          <w:szCs w:val="18"/>
          <w:lang w:val="bg-BG"/>
        </w:rPr>
        <w:t>, свързани с</w:t>
      </w:r>
      <w:r w:rsidRPr="00884F3D">
        <w:rPr>
          <w:rFonts w:ascii="Verdana" w:hAnsi="Verdana" w:cs="Arial"/>
          <w:color w:val="000080"/>
          <w:sz w:val="18"/>
          <w:szCs w:val="18"/>
          <w:lang w:val="bg-BG"/>
        </w:rPr>
        <w:t xml:space="preserve"> </w:t>
      </w:r>
      <w:r w:rsidRPr="00B73467">
        <w:rPr>
          <w:rFonts w:ascii="Verdana" w:hAnsi="Verdana" w:cs="Arial"/>
          <w:color w:val="000080"/>
          <w:sz w:val="18"/>
          <w:szCs w:val="18"/>
          <w:lang w:val="bg-BG"/>
        </w:rPr>
        <w:t>темата</w:t>
      </w:r>
      <w:r>
        <w:rPr>
          <w:rFonts w:ascii="Verdana" w:hAnsi="Verdana" w:cs="Arial"/>
          <w:color w:val="000080"/>
          <w:sz w:val="18"/>
          <w:szCs w:val="18"/>
          <w:lang w:val="bg-BG"/>
        </w:rPr>
        <w:t>,</w:t>
      </w:r>
      <w:r w:rsidRPr="00B73467">
        <w:rPr>
          <w:rFonts w:ascii="Verdana" w:hAnsi="Verdana" w:cs="Arial"/>
          <w:color w:val="000080"/>
          <w:sz w:val="18"/>
          <w:szCs w:val="18"/>
          <w:lang w:val="bg-BG"/>
        </w:rPr>
        <w:t xml:space="preserve"> а също и идеи за обмяна на опит.</w:t>
      </w:r>
    </w:p>
    <w:p w14:paraId="7ED9F99A" w14:textId="77777777" w:rsidR="00A20881" w:rsidRPr="006D2C4B" w:rsidRDefault="00A20881" w:rsidP="003B4AE9">
      <w:pPr>
        <w:pStyle w:val="Formatvorlage1"/>
        <w:numPr>
          <w:ilvl w:val="0"/>
          <w:numId w:val="92"/>
        </w:numPr>
        <w:tabs>
          <w:tab w:val="clear" w:pos="360"/>
          <w:tab w:val="num" w:pos="-261"/>
          <w:tab w:val="num" w:pos="567"/>
          <w:tab w:val="num" w:pos="720"/>
        </w:tabs>
        <w:ind w:left="567"/>
        <w:jc w:val="both"/>
        <w:rPr>
          <w:rFonts w:ascii="Verdana" w:hAnsi="Verdana" w:cs="Arial"/>
          <w:color w:val="000080"/>
          <w:sz w:val="20"/>
          <w:lang w:val="bg-BG"/>
        </w:rPr>
      </w:pPr>
      <w:r w:rsidRPr="006D2C4B">
        <w:rPr>
          <w:rFonts w:ascii="Verdana" w:hAnsi="Verdana" w:cs="Arial"/>
          <w:color w:val="000080"/>
          <w:sz w:val="20"/>
          <w:lang w:val="bg-BG"/>
        </w:rPr>
        <w:t>Запознаване със съществените методи на стратегическия и оперативния контролинг</w:t>
      </w:r>
    </w:p>
    <w:p w14:paraId="0B497FDC" w14:textId="77777777" w:rsidR="00A20881" w:rsidRPr="006915D6" w:rsidRDefault="00A20881" w:rsidP="003B4AE9">
      <w:pPr>
        <w:pStyle w:val="Formatvorlage1"/>
        <w:numPr>
          <w:ilvl w:val="0"/>
          <w:numId w:val="92"/>
        </w:numPr>
        <w:tabs>
          <w:tab w:val="clear" w:pos="360"/>
          <w:tab w:val="num" w:pos="-261"/>
          <w:tab w:val="num" w:pos="567"/>
          <w:tab w:val="num" w:pos="720"/>
        </w:tabs>
        <w:ind w:left="567"/>
        <w:jc w:val="both"/>
        <w:rPr>
          <w:rFonts w:ascii="Verdana" w:hAnsi="Verdana" w:cs="Arial"/>
          <w:color w:val="000080"/>
          <w:sz w:val="20"/>
          <w:lang w:val="bg-BG"/>
        </w:rPr>
      </w:pPr>
      <w:r>
        <w:rPr>
          <w:rFonts w:ascii="Verdana" w:hAnsi="Verdana" w:cs="Arial"/>
          <w:color w:val="000080"/>
          <w:sz w:val="20"/>
          <w:lang w:val="bg-BG"/>
        </w:rPr>
        <w:t xml:space="preserve">Разбиране </w:t>
      </w:r>
      <w:r w:rsidRPr="006D2C4B">
        <w:rPr>
          <w:rFonts w:ascii="Verdana" w:hAnsi="Verdana" w:cs="Arial"/>
          <w:color w:val="000080"/>
          <w:sz w:val="20"/>
          <w:lang w:val="bg-BG"/>
        </w:rPr>
        <w:t xml:space="preserve">значението на контролинга във Вашата </w:t>
      </w:r>
      <w:r>
        <w:rPr>
          <w:rFonts w:ascii="Verdana" w:hAnsi="Verdana" w:cs="Arial"/>
          <w:color w:val="000080"/>
          <w:sz w:val="20"/>
          <w:lang w:val="bg-BG"/>
        </w:rPr>
        <w:t>професионална</w:t>
      </w:r>
      <w:r w:rsidRPr="006D2C4B">
        <w:rPr>
          <w:rFonts w:ascii="Verdana" w:hAnsi="Verdana" w:cs="Arial"/>
          <w:color w:val="000080"/>
          <w:sz w:val="20"/>
          <w:lang w:val="bg-BG"/>
        </w:rPr>
        <w:t xml:space="preserve"> практика</w:t>
      </w:r>
    </w:p>
    <w:p w14:paraId="1DBAD897" w14:textId="77777777" w:rsidR="00A20881" w:rsidRPr="006D2C4B" w:rsidRDefault="00A20881" w:rsidP="003B4AE9">
      <w:pPr>
        <w:pStyle w:val="Formatvorlage1"/>
        <w:numPr>
          <w:ilvl w:val="0"/>
          <w:numId w:val="92"/>
        </w:numPr>
        <w:tabs>
          <w:tab w:val="clear" w:pos="360"/>
          <w:tab w:val="num" w:pos="-261"/>
          <w:tab w:val="num" w:pos="567"/>
          <w:tab w:val="num" w:pos="720"/>
        </w:tabs>
        <w:ind w:left="567"/>
        <w:jc w:val="both"/>
        <w:rPr>
          <w:rFonts w:ascii="Verdana" w:hAnsi="Verdana" w:cs="Arial"/>
          <w:color w:val="000080"/>
          <w:sz w:val="20"/>
          <w:lang w:val="bg-BG"/>
        </w:rPr>
      </w:pPr>
      <w:r w:rsidRPr="006D2C4B">
        <w:rPr>
          <w:rFonts w:ascii="Verdana" w:hAnsi="Verdana" w:cs="Arial"/>
          <w:color w:val="000080"/>
          <w:sz w:val="20"/>
          <w:lang w:val="bg-BG"/>
        </w:rPr>
        <w:t>Разпознаване на слабите места във фирмата с помощта на целенасочени анализи</w:t>
      </w:r>
    </w:p>
    <w:p w14:paraId="2413DF24" w14:textId="77777777" w:rsidR="00A20881" w:rsidRPr="0061256C" w:rsidRDefault="00A20881" w:rsidP="003B4AE9">
      <w:pPr>
        <w:pStyle w:val="Formatvorlage1"/>
        <w:numPr>
          <w:ilvl w:val="0"/>
          <w:numId w:val="92"/>
        </w:numPr>
        <w:tabs>
          <w:tab w:val="clear" w:pos="360"/>
          <w:tab w:val="num" w:pos="-261"/>
          <w:tab w:val="num" w:pos="567"/>
          <w:tab w:val="num" w:pos="720"/>
        </w:tabs>
        <w:ind w:left="567"/>
        <w:jc w:val="both"/>
        <w:rPr>
          <w:rFonts w:ascii="Verdana" w:hAnsi="Verdana" w:cs="Arial"/>
          <w:color w:val="000080"/>
          <w:sz w:val="20"/>
          <w:lang w:val="bg-BG"/>
        </w:rPr>
      </w:pPr>
      <w:r w:rsidRPr="006D2C4B">
        <w:rPr>
          <w:rFonts w:ascii="Verdana" w:eastAsia="SimSun" w:hAnsi="Verdana"/>
          <w:color w:val="000080"/>
          <w:sz w:val="20"/>
          <w:lang w:val="bg-BG"/>
        </w:rPr>
        <w:t>Предоставяне на информация за управлението и координирането на маркетинга</w:t>
      </w:r>
    </w:p>
    <w:p w14:paraId="29642A17" w14:textId="77777777" w:rsidR="00A20881" w:rsidRPr="006915D6" w:rsidRDefault="00A20881" w:rsidP="003B4AE9">
      <w:pPr>
        <w:pStyle w:val="Formatvorlage1"/>
        <w:numPr>
          <w:ilvl w:val="0"/>
          <w:numId w:val="92"/>
        </w:numPr>
        <w:tabs>
          <w:tab w:val="clear" w:pos="360"/>
          <w:tab w:val="num" w:pos="-261"/>
          <w:tab w:val="num" w:pos="567"/>
          <w:tab w:val="num" w:pos="720"/>
        </w:tabs>
        <w:ind w:left="567"/>
        <w:jc w:val="both"/>
        <w:rPr>
          <w:rFonts w:ascii="Verdana" w:hAnsi="Verdana" w:cs="Arial"/>
          <w:color w:val="000080"/>
          <w:sz w:val="20"/>
          <w:lang w:val="bg-BG"/>
        </w:rPr>
      </w:pPr>
      <w:r>
        <w:rPr>
          <w:rFonts w:ascii="Verdana" w:hAnsi="Verdana" w:cs="Arial"/>
          <w:color w:val="000080"/>
          <w:sz w:val="20"/>
          <w:lang w:val="bg-BG"/>
        </w:rPr>
        <w:t>По-добро оценяване успеха маркетинговите и рекламни средства</w:t>
      </w:r>
    </w:p>
    <w:p w14:paraId="02AF8F2C" w14:textId="77777777" w:rsidR="00A20881" w:rsidRPr="0061256C" w:rsidRDefault="00A20881" w:rsidP="00A20881">
      <w:pPr>
        <w:pStyle w:val="BodyText3"/>
        <w:spacing w:after="0"/>
        <w:jc w:val="both"/>
        <w:rPr>
          <w:rFonts w:ascii="Verdana" w:hAnsi="Verdana" w:cs="Arial"/>
          <w:color w:val="000080"/>
          <w:sz w:val="10"/>
          <w:szCs w:val="10"/>
          <w:lang w:val="bg-BG"/>
        </w:rPr>
      </w:pPr>
    </w:p>
    <w:p w14:paraId="24144428" w14:textId="77777777" w:rsidR="00A20881" w:rsidRPr="0061256C" w:rsidRDefault="00A20881" w:rsidP="00A20881">
      <w:pPr>
        <w:pStyle w:val="BodyText3"/>
        <w:spacing w:after="0"/>
        <w:jc w:val="both"/>
        <w:rPr>
          <w:rFonts w:ascii="Verdana" w:hAnsi="Verdana" w:cs="Arial"/>
          <w:b/>
          <w:color w:val="000080"/>
          <w:sz w:val="18"/>
          <w:szCs w:val="18"/>
          <w:lang w:val="bg-BG"/>
        </w:rPr>
      </w:pPr>
      <w:r w:rsidRPr="0061256C">
        <w:rPr>
          <w:rFonts w:ascii="Verdana" w:hAnsi="Verdana" w:cs="Arial"/>
          <w:b/>
          <w:color w:val="000080"/>
          <w:sz w:val="18"/>
          <w:szCs w:val="18"/>
          <w:lang w:val="bg-BG"/>
        </w:rPr>
        <w:t xml:space="preserve">Освен основните познания по контролинг ще бъдат разглеждани следните теми: </w:t>
      </w:r>
    </w:p>
    <w:p w14:paraId="38877CB7" w14:textId="77777777" w:rsidR="00A20881" w:rsidRPr="0061256C" w:rsidRDefault="00A20881" w:rsidP="00A20881">
      <w:pPr>
        <w:pStyle w:val="BodyText3"/>
        <w:spacing w:after="0"/>
        <w:jc w:val="both"/>
        <w:rPr>
          <w:rFonts w:ascii="Verdana" w:hAnsi="Verdana" w:cs="Arial"/>
          <w:b/>
          <w:color w:val="000080"/>
          <w:sz w:val="10"/>
          <w:szCs w:val="10"/>
          <w:lang w:val="bg-BG"/>
        </w:rPr>
      </w:pPr>
    </w:p>
    <w:p w14:paraId="40C83C37" w14:textId="77777777" w:rsidR="00A20881" w:rsidRPr="006D2C4B" w:rsidRDefault="00A20881" w:rsidP="003B4AE9">
      <w:pPr>
        <w:pStyle w:val="Formatvorlage1"/>
        <w:numPr>
          <w:ilvl w:val="0"/>
          <w:numId w:val="93"/>
        </w:numPr>
        <w:tabs>
          <w:tab w:val="clear" w:pos="360"/>
          <w:tab w:val="num" w:pos="567"/>
        </w:tabs>
        <w:ind w:left="567"/>
        <w:jc w:val="both"/>
        <w:rPr>
          <w:rFonts w:ascii="Verdana" w:hAnsi="Verdana" w:cs="Arial"/>
          <w:color w:val="000080"/>
          <w:sz w:val="20"/>
        </w:rPr>
      </w:pPr>
      <w:r w:rsidRPr="006D2C4B">
        <w:rPr>
          <w:rFonts w:ascii="Verdana" w:hAnsi="Verdana" w:cs="Arial"/>
          <w:color w:val="000080"/>
          <w:sz w:val="20"/>
          <w:lang w:val="bg-BG"/>
        </w:rPr>
        <w:t>Стратегически контролинг</w:t>
      </w:r>
    </w:p>
    <w:p w14:paraId="5CBAEB9C" w14:textId="77777777" w:rsidR="00A20881" w:rsidRPr="006D2C4B" w:rsidRDefault="00A20881" w:rsidP="003B4AE9">
      <w:pPr>
        <w:pStyle w:val="Formatvorlage1"/>
        <w:numPr>
          <w:ilvl w:val="0"/>
          <w:numId w:val="93"/>
        </w:numPr>
        <w:tabs>
          <w:tab w:val="clear" w:pos="360"/>
          <w:tab w:val="num" w:pos="567"/>
        </w:tabs>
        <w:ind w:left="567"/>
        <w:jc w:val="both"/>
        <w:rPr>
          <w:rFonts w:ascii="Verdana" w:hAnsi="Verdana" w:cs="Arial"/>
          <w:color w:val="000080"/>
          <w:sz w:val="20"/>
        </w:rPr>
      </w:pPr>
      <w:r w:rsidRPr="006D2C4B">
        <w:rPr>
          <w:rFonts w:ascii="Verdana" w:hAnsi="Verdana" w:cs="Arial"/>
          <w:color w:val="000080"/>
          <w:sz w:val="20"/>
          <w:lang w:val="bg-BG"/>
        </w:rPr>
        <w:t>Оперативен контролинг</w:t>
      </w:r>
    </w:p>
    <w:p w14:paraId="09EDB384" w14:textId="77777777" w:rsidR="00A20881" w:rsidRPr="006D2C4B" w:rsidRDefault="004C1CCB" w:rsidP="003B4AE9">
      <w:pPr>
        <w:pStyle w:val="Formatvorlage1"/>
        <w:numPr>
          <w:ilvl w:val="0"/>
          <w:numId w:val="93"/>
        </w:numPr>
        <w:tabs>
          <w:tab w:val="clear" w:pos="360"/>
          <w:tab w:val="num" w:pos="567"/>
        </w:tabs>
        <w:ind w:left="567"/>
        <w:jc w:val="both"/>
        <w:rPr>
          <w:rFonts w:ascii="Verdana" w:hAnsi="Verdana" w:cs="Arial"/>
          <w:color w:val="000080"/>
          <w:sz w:val="20"/>
        </w:rPr>
      </w:pPr>
      <w:r w:rsidRPr="006D2C4B">
        <w:rPr>
          <w:rFonts w:ascii="Verdana" w:hAnsi="Verdana" w:cs="Arial"/>
          <w:color w:val="000080"/>
          <w:sz w:val="20"/>
        </w:rPr>
        <w:t>Balancen</w:t>
      </w:r>
      <w:r w:rsidR="00A20881" w:rsidRPr="006D2C4B">
        <w:rPr>
          <w:rFonts w:ascii="Verdana" w:hAnsi="Verdana" w:cs="Arial"/>
          <w:color w:val="000080"/>
          <w:sz w:val="20"/>
        </w:rPr>
        <w:t xml:space="preserve"> Scorecard (BSC)</w:t>
      </w:r>
    </w:p>
    <w:p w14:paraId="7F0C7B62" w14:textId="77777777" w:rsidR="00A20881" w:rsidRPr="006D2C4B" w:rsidRDefault="00A20881" w:rsidP="003B4AE9">
      <w:pPr>
        <w:pStyle w:val="Formatvorlage1"/>
        <w:numPr>
          <w:ilvl w:val="0"/>
          <w:numId w:val="93"/>
        </w:numPr>
        <w:tabs>
          <w:tab w:val="clear" w:pos="360"/>
          <w:tab w:val="num" w:pos="567"/>
        </w:tabs>
        <w:ind w:left="567"/>
        <w:jc w:val="both"/>
        <w:rPr>
          <w:rFonts w:ascii="Verdana" w:hAnsi="Verdana" w:cs="Arial"/>
          <w:color w:val="000080"/>
          <w:sz w:val="20"/>
        </w:rPr>
      </w:pPr>
      <w:r w:rsidRPr="006D2C4B">
        <w:rPr>
          <w:rFonts w:ascii="Verdana" w:hAnsi="Verdana" w:cs="Arial"/>
          <w:color w:val="000080"/>
          <w:sz w:val="20"/>
          <w:lang w:val="bg-BG"/>
        </w:rPr>
        <w:t>Измерване задоволството на клиентите</w:t>
      </w:r>
    </w:p>
    <w:p w14:paraId="1CE653CB" w14:textId="77777777" w:rsidR="00A20881" w:rsidRPr="006D2C4B" w:rsidRDefault="00A20881" w:rsidP="003B4AE9">
      <w:pPr>
        <w:pStyle w:val="Formatvorlage1"/>
        <w:numPr>
          <w:ilvl w:val="0"/>
          <w:numId w:val="93"/>
        </w:numPr>
        <w:tabs>
          <w:tab w:val="clear" w:pos="360"/>
          <w:tab w:val="num" w:pos="567"/>
        </w:tabs>
        <w:ind w:left="567"/>
        <w:jc w:val="both"/>
        <w:rPr>
          <w:rFonts w:ascii="Verdana" w:hAnsi="Verdana" w:cs="Arial"/>
          <w:color w:val="000080"/>
          <w:sz w:val="20"/>
        </w:rPr>
      </w:pPr>
      <w:r w:rsidRPr="006D2C4B">
        <w:rPr>
          <w:rFonts w:ascii="Verdana" w:hAnsi="Verdana" w:cs="Arial"/>
          <w:color w:val="000080"/>
          <w:sz w:val="20"/>
          <w:lang w:val="bg-BG"/>
        </w:rPr>
        <w:t>Оценяване на клиентите</w:t>
      </w:r>
    </w:p>
    <w:p w14:paraId="4B294985" w14:textId="77777777" w:rsidR="00A20881" w:rsidRPr="006D2C4B" w:rsidRDefault="00A20881" w:rsidP="003B4AE9">
      <w:pPr>
        <w:pStyle w:val="Formatvorlage1"/>
        <w:numPr>
          <w:ilvl w:val="0"/>
          <w:numId w:val="93"/>
        </w:numPr>
        <w:tabs>
          <w:tab w:val="clear" w:pos="360"/>
          <w:tab w:val="num" w:pos="567"/>
        </w:tabs>
        <w:ind w:left="567"/>
        <w:jc w:val="both"/>
        <w:rPr>
          <w:rFonts w:ascii="Verdana" w:hAnsi="Verdana" w:cs="Arial"/>
          <w:color w:val="000080"/>
          <w:sz w:val="20"/>
        </w:rPr>
      </w:pPr>
      <w:r w:rsidRPr="006D2C4B">
        <w:rPr>
          <w:rFonts w:ascii="Verdana" w:hAnsi="Verdana" w:cs="Arial"/>
          <w:color w:val="000080"/>
          <w:sz w:val="20"/>
          <w:lang w:val="bg-BG"/>
        </w:rPr>
        <w:t>Контрол на ефикасността</w:t>
      </w:r>
    </w:p>
    <w:p w14:paraId="09F644B1" w14:textId="77777777" w:rsidR="00A20881" w:rsidRPr="006D2C4B" w:rsidRDefault="00A20881" w:rsidP="003B4AE9">
      <w:pPr>
        <w:pStyle w:val="Formatvorlage1"/>
        <w:numPr>
          <w:ilvl w:val="0"/>
          <w:numId w:val="93"/>
        </w:numPr>
        <w:tabs>
          <w:tab w:val="clear" w:pos="360"/>
          <w:tab w:val="num" w:pos="567"/>
        </w:tabs>
        <w:ind w:left="567"/>
        <w:rPr>
          <w:rFonts w:ascii="Verdana" w:hAnsi="Verdana" w:cs="Arial"/>
          <w:color w:val="000080"/>
          <w:sz w:val="20"/>
        </w:rPr>
      </w:pPr>
      <w:r w:rsidRPr="006D2C4B">
        <w:rPr>
          <w:rFonts w:ascii="Verdana" w:eastAsia="SimSun" w:hAnsi="Verdana"/>
          <w:color w:val="000080"/>
          <w:sz w:val="20"/>
          <w:lang w:val="bg-BG"/>
        </w:rPr>
        <w:t xml:space="preserve">Анализ и оценка на комуникационните и промоционните средства: </w:t>
      </w:r>
      <w:r>
        <w:rPr>
          <w:rFonts w:ascii="Verdana" w:eastAsia="SimSun" w:hAnsi="Verdana"/>
          <w:color w:val="000080"/>
          <w:sz w:val="20"/>
          <w:lang w:val="bg-BG"/>
        </w:rPr>
        <w:br/>
      </w:r>
      <w:r w:rsidRPr="006D2C4B">
        <w:rPr>
          <w:rFonts w:ascii="Verdana" w:eastAsia="SimSun" w:hAnsi="Verdana"/>
          <w:color w:val="000080"/>
          <w:sz w:val="20"/>
          <w:lang w:val="bg-BG"/>
        </w:rPr>
        <w:t>разходи-полза-</w:t>
      </w:r>
      <w:r>
        <w:rPr>
          <w:rFonts w:ascii="Verdana" w:eastAsia="SimSun" w:hAnsi="Verdana"/>
          <w:color w:val="000080"/>
          <w:sz w:val="20"/>
          <w:lang w:val="bg-BG"/>
        </w:rPr>
        <w:t>изчисления</w:t>
      </w:r>
    </w:p>
    <w:p w14:paraId="47B5F7D1" w14:textId="77777777" w:rsidR="00A20881" w:rsidRPr="00B20808" w:rsidRDefault="00A20881" w:rsidP="00A20881">
      <w:pPr>
        <w:spacing w:before="100" w:beforeAutospacing="1" w:after="23"/>
        <w:rPr>
          <w:rFonts w:ascii="Verdana" w:hAnsi="Verdana" w:cs="Arial"/>
          <w:color w:val="000080"/>
          <w:sz w:val="10"/>
          <w:szCs w:val="10"/>
          <w:lang w:val="bg-BG" w:eastAsia="bg-BG"/>
        </w:rPr>
      </w:pPr>
    </w:p>
    <w:p w14:paraId="2AF0EBA3" w14:textId="77777777" w:rsidR="00A20881" w:rsidRPr="0061256C" w:rsidRDefault="00A20881" w:rsidP="00A20881">
      <w:pPr>
        <w:shd w:val="clear" w:color="auto" w:fill="F3F3F3"/>
        <w:rPr>
          <w:rFonts w:ascii="Verdana" w:hAnsi="Verdana"/>
          <w:b/>
          <w:color w:val="000080"/>
          <w:sz w:val="18"/>
          <w:szCs w:val="18"/>
          <w:lang w:val="bg-BG"/>
        </w:rPr>
      </w:pPr>
      <w:r>
        <w:rPr>
          <w:rFonts w:ascii="Verdana" w:hAnsi="Verdana"/>
          <w:b/>
          <w:color w:val="000080"/>
          <w:sz w:val="18"/>
          <w:szCs w:val="18"/>
          <w:lang w:val="bg-BG"/>
        </w:rPr>
        <w:t>МЕТОДИ НА РАБОТА</w:t>
      </w:r>
    </w:p>
    <w:p w14:paraId="778C9677" w14:textId="77777777" w:rsidR="00A20881" w:rsidRDefault="00A20881" w:rsidP="00A20881">
      <w:pPr>
        <w:rPr>
          <w:rFonts w:ascii="Verdana" w:hAnsi="Verdana" w:cs="Arial"/>
          <w:color w:val="000080"/>
          <w:sz w:val="20"/>
          <w:lang w:val="bg-BG"/>
        </w:rPr>
      </w:pPr>
      <w:r w:rsidRPr="006D2C4B">
        <w:rPr>
          <w:rFonts w:ascii="Verdana" w:hAnsi="Verdana" w:cs="Arial"/>
          <w:color w:val="000080"/>
          <w:sz w:val="20"/>
          <w:lang w:val="bg-BG"/>
        </w:rPr>
        <w:t>Наред с теоретичната част се разработват конкретни казуси и се работи в групи.</w:t>
      </w:r>
    </w:p>
    <w:p w14:paraId="677553A8" w14:textId="77777777" w:rsidR="00A20881" w:rsidRDefault="00A20881" w:rsidP="00A20881">
      <w:pPr>
        <w:rPr>
          <w:rFonts w:ascii="Verdana" w:hAnsi="Verdana" w:cs="Arial"/>
          <w:color w:val="000080"/>
          <w:sz w:val="20"/>
          <w:lang w:val="bg-BG"/>
        </w:rPr>
      </w:pPr>
    </w:p>
    <w:p w14:paraId="1B173AC3" w14:textId="77777777" w:rsidR="00A20881" w:rsidRPr="00B73467" w:rsidRDefault="00A20881" w:rsidP="00A20881">
      <w:pPr>
        <w:shd w:val="clear" w:color="auto" w:fill="F3F3F3"/>
        <w:rPr>
          <w:rFonts w:ascii="Verdana" w:hAnsi="Verdana"/>
          <w:b/>
          <w:color w:val="000080"/>
          <w:sz w:val="18"/>
          <w:szCs w:val="18"/>
          <w:lang w:val="bg-BG"/>
        </w:rPr>
      </w:pPr>
      <w:r>
        <w:rPr>
          <w:rFonts w:ascii="Verdana" w:hAnsi="Verdana"/>
          <w:b/>
          <w:color w:val="000080"/>
          <w:sz w:val="18"/>
          <w:szCs w:val="18"/>
          <w:lang w:val="bg-BG"/>
        </w:rPr>
        <w:t>ЦЕЛЕВА ГРУПА</w:t>
      </w:r>
    </w:p>
    <w:p w14:paraId="6535FF70" w14:textId="77777777" w:rsidR="00665A7B" w:rsidRDefault="00A20881" w:rsidP="00F028FB">
      <w:pPr>
        <w:spacing w:after="113"/>
        <w:rPr>
          <w:b/>
          <w:color w:val="000080"/>
          <w:sz w:val="10"/>
          <w:szCs w:val="10"/>
          <w:lang w:val="bg-BG"/>
        </w:rPr>
      </w:pPr>
      <w:r w:rsidRPr="006D2C4B">
        <w:rPr>
          <w:rFonts w:ascii="Verdana" w:hAnsi="Verdana" w:cs="Arial"/>
          <w:color w:val="000080"/>
          <w:sz w:val="20"/>
          <w:lang w:val="bg-BG" w:eastAsia="bg-BG"/>
        </w:rPr>
        <w:lastRenderedPageBreak/>
        <w:t>Управители, както и ръководни кадри от отделите маркетинг/пласмент, сервизно общуване и CRM, мениджъри на ключови клиенти, продуктови мениджъри, ръководители на профит центрове.</w:t>
      </w:r>
    </w:p>
    <w:p w14:paraId="63955928" w14:textId="77777777" w:rsidR="00F028FB" w:rsidRDefault="00F028FB" w:rsidP="0094590E">
      <w:pPr>
        <w:rPr>
          <w:rFonts w:ascii="Verdana" w:hAnsi="Verdana"/>
          <w:b/>
          <w:color w:val="000080"/>
          <w:sz w:val="18"/>
          <w:szCs w:val="18"/>
          <w:u w:val="single"/>
          <w:lang w:val="bg-BG"/>
        </w:rPr>
      </w:pPr>
    </w:p>
    <w:p w14:paraId="738A3BD4" w14:textId="77777777" w:rsidR="0094590E" w:rsidRPr="009E27E5" w:rsidRDefault="0094590E" w:rsidP="0094590E">
      <w:pPr>
        <w:rPr>
          <w:rFonts w:ascii="Verdana" w:hAnsi="Verdana"/>
          <w:b/>
          <w:color w:val="000080"/>
          <w:sz w:val="18"/>
          <w:szCs w:val="18"/>
          <w:u w:val="single"/>
          <w:lang w:val="bg-BG"/>
        </w:rPr>
      </w:pPr>
      <w:r w:rsidRPr="009E27E5">
        <w:rPr>
          <w:rFonts w:ascii="Verdana" w:hAnsi="Verdana"/>
          <w:b/>
          <w:color w:val="000080"/>
          <w:sz w:val="18"/>
          <w:szCs w:val="18"/>
          <w:u w:val="single"/>
          <w:lang w:val="bg-BG"/>
        </w:rPr>
        <w:t xml:space="preserve">ВРЕМЕТРАЕНЕ: </w:t>
      </w:r>
      <w:r w:rsidR="00E61456">
        <w:rPr>
          <w:rFonts w:ascii="Verdana" w:hAnsi="Verdana"/>
          <w:b/>
          <w:color w:val="000080"/>
          <w:sz w:val="18"/>
          <w:szCs w:val="18"/>
          <w:u w:val="single"/>
          <w:lang w:val="bg-BG"/>
        </w:rPr>
        <w:t>2</w:t>
      </w:r>
      <w:r>
        <w:rPr>
          <w:rFonts w:ascii="Verdana" w:hAnsi="Verdana"/>
          <w:b/>
          <w:color w:val="000080"/>
          <w:sz w:val="18"/>
          <w:szCs w:val="18"/>
          <w:u w:val="single"/>
          <w:lang w:val="bg-BG"/>
        </w:rPr>
        <w:t xml:space="preserve"> </w:t>
      </w:r>
      <w:r w:rsidR="00E61456">
        <w:rPr>
          <w:rFonts w:ascii="Verdana" w:hAnsi="Verdana"/>
          <w:b/>
          <w:color w:val="000080"/>
          <w:sz w:val="18"/>
          <w:szCs w:val="18"/>
          <w:u w:val="single"/>
          <w:lang w:val="bg-BG"/>
        </w:rPr>
        <w:t>дни</w:t>
      </w:r>
      <w:r w:rsidR="008B6973">
        <w:rPr>
          <w:rFonts w:ascii="Verdana" w:hAnsi="Verdana"/>
          <w:b/>
          <w:color w:val="000080"/>
          <w:sz w:val="18"/>
          <w:szCs w:val="18"/>
          <w:u w:val="single"/>
          <w:lang w:val="bg-BG"/>
        </w:rPr>
        <w:t xml:space="preserve">, </w:t>
      </w:r>
      <w:r w:rsidR="008B6973" w:rsidRPr="00D177CF">
        <w:rPr>
          <w:rFonts w:ascii="Verdana" w:hAnsi="Verdana"/>
          <w:b/>
          <w:color w:val="000080"/>
          <w:sz w:val="18"/>
          <w:szCs w:val="18"/>
          <w:u w:val="single"/>
          <w:lang w:val="bg-BG"/>
        </w:rPr>
        <w:t>10</w:t>
      </w:r>
      <w:r w:rsidRPr="009E27E5">
        <w:rPr>
          <w:rFonts w:ascii="Verdana" w:hAnsi="Verdana"/>
          <w:b/>
          <w:color w:val="000080"/>
          <w:sz w:val="18"/>
          <w:szCs w:val="18"/>
          <w:u w:val="single"/>
          <w:lang w:val="bg-BG"/>
        </w:rPr>
        <w:t>–1</w:t>
      </w:r>
      <w:r w:rsidRPr="00072088">
        <w:rPr>
          <w:rFonts w:ascii="Verdana" w:hAnsi="Verdana"/>
          <w:b/>
          <w:color w:val="000080"/>
          <w:sz w:val="18"/>
          <w:szCs w:val="18"/>
          <w:u w:val="single"/>
          <w:lang w:val="bg-BG"/>
        </w:rPr>
        <w:t>7</w:t>
      </w:r>
      <w:r w:rsidRPr="009E27E5">
        <w:rPr>
          <w:rFonts w:ascii="Verdana" w:hAnsi="Verdana"/>
          <w:b/>
          <w:color w:val="000080"/>
          <w:sz w:val="18"/>
          <w:szCs w:val="18"/>
          <w:u w:val="single"/>
          <w:lang w:val="bg-BG"/>
        </w:rPr>
        <w:t>ч.</w:t>
      </w:r>
    </w:p>
    <w:p w14:paraId="19262E3A" w14:textId="77777777" w:rsidR="0094590E" w:rsidRPr="009E27E5" w:rsidRDefault="0094590E" w:rsidP="0094590E">
      <w:pPr>
        <w:rPr>
          <w:rFonts w:ascii="Verdana" w:hAnsi="Verdana"/>
          <w:b/>
          <w:color w:val="000080"/>
          <w:sz w:val="18"/>
          <w:szCs w:val="18"/>
          <w:lang w:val="bg-BG"/>
        </w:rPr>
      </w:pPr>
      <w:r w:rsidRPr="009E27E5">
        <w:rPr>
          <w:rFonts w:ascii="Verdana" w:hAnsi="Verdana"/>
          <w:b/>
          <w:color w:val="000080"/>
          <w:sz w:val="18"/>
          <w:szCs w:val="18"/>
          <w:lang w:val="bg-BG"/>
        </w:rPr>
        <w:t>Открита програма</w:t>
      </w:r>
    </w:p>
    <w:p w14:paraId="68C8246F" w14:textId="77777777" w:rsidR="0094590E" w:rsidRDefault="0094590E" w:rsidP="0094590E">
      <w:pPr>
        <w:rPr>
          <w:rFonts w:ascii="Verdana" w:hAnsi="Verdana"/>
          <w:color w:val="000080"/>
          <w:lang w:val="bg-BG"/>
        </w:rPr>
      </w:pPr>
    </w:p>
    <w:p w14:paraId="612AAD75" w14:textId="77777777" w:rsidR="0094590E" w:rsidRPr="007C254A" w:rsidRDefault="0094590E" w:rsidP="0094590E">
      <w:pPr>
        <w:shd w:val="clear" w:color="auto" w:fill="E6E6E6"/>
        <w:jc w:val="center"/>
        <w:rPr>
          <w:rFonts w:ascii="Verdana" w:hAnsi="Verdana"/>
          <w:color w:val="000080"/>
          <w:sz w:val="6"/>
          <w:szCs w:val="6"/>
          <w:lang w:val="bg-BG"/>
        </w:rPr>
      </w:pPr>
    </w:p>
    <w:p w14:paraId="3D4D5A5D" w14:textId="77777777" w:rsidR="00871820" w:rsidRPr="00C3040E" w:rsidRDefault="0094590E" w:rsidP="00871820">
      <w:pPr>
        <w:shd w:val="clear" w:color="auto" w:fill="E6E6E6"/>
        <w:jc w:val="center"/>
        <w:rPr>
          <w:rFonts w:ascii="Verdana" w:hAnsi="Verdana"/>
          <w:color w:val="000080"/>
          <w:sz w:val="28"/>
          <w:szCs w:val="28"/>
          <w:lang w:val="bg-BG"/>
        </w:rPr>
      </w:pPr>
      <w:r>
        <w:rPr>
          <w:rFonts w:ascii="Verdana" w:hAnsi="Verdana"/>
          <w:color w:val="000080"/>
          <w:sz w:val="28"/>
          <w:szCs w:val="28"/>
          <w:lang w:val="bg-BG"/>
        </w:rPr>
        <w:t>Преодоляване на конфликти с правилна комуникация</w:t>
      </w:r>
    </w:p>
    <w:p w14:paraId="5B907B19" w14:textId="77777777" w:rsidR="0094590E" w:rsidRPr="007C254A" w:rsidRDefault="0094590E" w:rsidP="0094590E">
      <w:pPr>
        <w:shd w:val="clear" w:color="auto" w:fill="E6E6E6"/>
        <w:rPr>
          <w:rFonts w:ascii="Verdana" w:hAnsi="Verdana"/>
          <w:color w:val="000080"/>
          <w:sz w:val="6"/>
          <w:szCs w:val="6"/>
          <w:lang w:val="bg-BG"/>
        </w:rPr>
      </w:pPr>
    </w:p>
    <w:p w14:paraId="50CF5BB4" w14:textId="77777777" w:rsidR="0094590E" w:rsidRPr="00EF2FD5" w:rsidRDefault="0094590E" w:rsidP="0094590E">
      <w:pPr>
        <w:rPr>
          <w:rFonts w:ascii="Verdana" w:hAnsi="Verdana"/>
          <w:color w:val="000080"/>
          <w:sz w:val="10"/>
          <w:szCs w:val="10"/>
          <w:lang w:val="bg-BG"/>
          <w14:shadow w14:blurRad="50800" w14:dist="38100" w14:dir="2700000" w14:sx="100000" w14:sy="100000" w14:kx="0" w14:ky="0" w14:algn="tl">
            <w14:srgbClr w14:val="000000">
              <w14:alpha w14:val="60000"/>
            </w14:srgbClr>
          </w14:shadow>
        </w:rPr>
      </w:pPr>
    </w:p>
    <w:p w14:paraId="3DFDD844" w14:textId="77777777" w:rsidR="0094590E" w:rsidRPr="00072088" w:rsidRDefault="0094590E" w:rsidP="0094590E">
      <w:pPr>
        <w:pStyle w:val="Heading2"/>
        <w:jc w:val="both"/>
        <w:rPr>
          <w:rFonts w:ascii="Verdana" w:hAnsi="Verdana"/>
          <w:b w:val="0"/>
          <w:i w:val="0"/>
          <w:color w:val="000080"/>
          <w:sz w:val="18"/>
          <w:szCs w:val="18"/>
          <w:lang w:val="bg-BG"/>
        </w:rPr>
      </w:pPr>
      <w:r w:rsidRPr="00072088">
        <w:rPr>
          <w:rFonts w:ascii="Verdana" w:hAnsi="Verdana"/>
          <w:b w:val="0"/>
          <w:i w:val="0"/>
          <w:color w:val="000080"/>
          <w:sz w:val="18"/>
          <w:szCs w:val="18"/>
          <w:lang w:val="bg-BG"/>
        </w:rPr>
        <w:t xml:space="preserve">Конфликтите съпътстват живота ни така, както ни обгръща въздухът. Конфликтите са противоречия. Те имат разрушителна сила, но могат да бъдат използване и положително. Целта на този </w:t>
      </w:r>
      <w:r w:rsidRPr="00072088">
        <w:rPr>
          <w:rFonts w:ascii="Verdana" w:hAnsi="Verdana"/>
          <w:b w:val="0"/>
          <w:i w:val="0"/>
          <w:color w:val="000080"/>
          <w:sz w:val="18"/>
          <w:szCs w:val="18"/>
        </w:rPr>
        <w:t>Workshop</w:t>
      </w:r>
      <w:r w:rsidRPr="00072088">
        <w:rPr>
          <w:rFonts w:ascii="Verdana" w:hAnsi="Verdana"/>
          <w:b w:val="0"/>
          <w:i w:val="0"/>
          <w:color w:val="000080"/>
          <w:sz w:val="18"/>
          <w:szCs w:val="18"/>
          <w:lang w:val="bg-BG"/>
        </w:rPr>
        <w:t xml:space="preserve"> е, да се запознаем с методи за превръщане на конфликтите в </w:t>
      </w:r>
      <w:r w:rsidRPr="00072088">
        <w:rPr>
          <w:rFonts w:ascii="Verdana" w:hAnsi="Verdana"/>
          <w:b w:val="0"/>
          <w:i w:val="0"/>
          <w:color w:val="000080"/>
          <w:sz w:val="18"/>
          <w:szCs w:val="18"/>
        </w:rPr>
        <w:t>Win</w:t>
      </w:r>
      <w:r w:rsidRPr="00072088">
        <w:rPr>
          <w:rFonts w:ascii="Verdana" w:hAnsi="Verdana"/>
          <w:b w:val="0"/>
          <w:i w:val="0"/>
          <w:color w:val="000080"/>
          <w:sz w:val="18"/>
          <w:szCs w:val="18"/>
          <w:lang w:val="bg-BG"/>
        </w:rPr>
        <w:t>-</w:t>
      </w:r>
      <w:r w:rsidRPr="00072088">
        <w:rPr>
          <w:rFonts w:ascii="Verdana" w:hAnsi="Verdana"/>
          <w:b w:val="0"/>
          <w:i w:val="0"/>
          <w:color w:val="000080"/>
          <w:sz w:val="18"/>
          <w:szCs w:val="18"/>
        </w:rPr>
        <w:t>Win</w:t>
      </w:r>
      <w:r w:rsidRPr="00072088">
        <w:rPr>
          <w:rFonts w:ascii="Verdana" w:hAnsi="Verdana"/>
          <w:b w:val="0"/>
          <w:i w:val="0"/>
          <w:color w:val="000080"/>
          <w:sz w:val="18"/>
          <w:szCs w:val="18"/>
          <w:lang w:val="bg-BG"/>
        </w:rPr>
        <w:t>-отношение. Най-важният инструмент за целта е освободената от смущения комуникация. Тъй като по-голямата част от комуникацията се възприема чрез невербални сигнали, ще бъден поставен акцент тъкмо върху тези сигнали и как те съзнателно да бъдат използвани.</w:t>
      </w:r>
    </w:p>
    <w:p w14:paraId="4E5E744E" w14:textId="77777777" w:rsidR="0094590E" w:rsidRPr="00F65730" w:rsidRDefault="0094590E" w:rsidP="0094590E">
      <w:pPr>
        <w:jc w:val="both"/>
        <w:rPr>
          <w:rFonts w:ascii="Verdana" w:hAnsi="Verdana"/>
          <w:b/>
          <w:color w:val="000080"/>
          <w:sz w:val="19"/>
          <w:szCs w:val="19"/>
          <w:lang w:val="bg-BG"/>
        </w:rPr>
      </w:pPr>
    </w:p>
    <w:p w14:paraId="18A0B8BE" w14:textId="77777777" w:rsidR="0094590E" w:rsidRPr="00186C59" w:rsidRDefault="0094590E" w:rsidP="0094590E">
      <w:pPr>
        <w:shd w:val="clear" w:color="auto" w:fill="F3F3F3"/>
        <w:rPr>
          <w:rFonts w:ascii="Verdana" w:hAnsi="Verdana"/>
          <w:b/>
          <w:color w:val="000080"/>
          <w:sz w:val="18"/>
          <w:szCs w:val="18"/>
          <w:lang w:val="bg-BG"/>
        </w:rPr>
      </w:pPr>
      <w:r w:rsidRPr="00186C59">
        <w:rPr>
          <w:rFonts w:ascii="Verdana" w:hAnsi="Verdana"/>
          <w:b/>
          <w:color w:val="000080"/>
          <w:sz w:val="18"/>
          <w:szCs w:val="18"/>
          <w:lang w:val="bg-BG"/>
        </w:rPr>
        <w:t>ЦЕЛИ НА ПРОГРАМАТА</w:t>
      </w:r>
    </w:p>
    <w:p w14:paraId="68DC13C8" w14:textId="77777777" w:rsidR="0094590E" w:rsidRDefault="0094590E" w:rsidP="0094590E">
      <w:pPr>
        <w:rPr>
          <w:rFonts w:ascii="Verdana" w:hAnsi="Verdana" w:cs="Arial"/>
          <w:color w:val="000080"/>
          <w:sz w:val="19"/>
          <w:szCs w:val="19"/>
          <w:lang w:val="bg-BG"/>
        </w:rPr>
      </w:pPr>
    </w:p>
    <w:p w14:paraId="5DEFD9CA" w14:textId="77777777" w:rsidR="0094590E" w:rsidRPr="00F65730" w:rsidRDefault="0094590E" w:rsidP="0094590E">
      <w:pPr>
        <w:rPr>
          <w:rFonts w:ascii="Verdana" w:hAnsi="Verdana" w:cs="Arial"/>
          <w:color w:val="000080"/>
          <w:sz w:val="19"/>
          <w:szCs w:val="19"/>
          <w:lang w:val="bg-BG"/>
        </w:rPr>
      </w:pPr>
      <w:r w:rsidRPr="00F65730">
        <w:rPr>
          <w:rFonts w:ascii="Verdana" w:hAnsi="Verdana" w:cs="Arial"/>
          <w:color w:val="000080"/>
          <w:sz w:val="19"/>
          <w:szCs w:val="19"/>
          <w:lang w:val="bg-BG"/>
        </w:rPr>
        <w:t>По добре да преодоляваме конфликтите в бъдеще!</w:t>
      </w:r>
    </w:p>
    <w:p w14:paraId="5582F711" w14:textId="77777777" w:rsidR="0094590E" w:rsidRPr="00F65730" w:rsidRDefault="0094590E" w:rsidP="0094590E">
      <w:pPr>
        <w:rPr>
          <w:rFonts w:ascii="Verdana" w:hAnsi="Verdana" w:cs="Arial"/>
          <w:color w:val="000080"/>
          <w:sz w:val="19"/>
          <w:szCs w:val="19"/>
          <w:lang w:val="bg-BG"/>
        </w:rPr>
      </w:pPr>
      <w:r w:rsidRPr="00F65730">
        <w:rPr>
          <w:rFonts w:ascii="Verdana" w:hAnsi="Verdana" w:cs="Arial"/>
          <w:color w:val="000080"/>
          <w:sz w:val="19"/>
          <w:szCs w:val="19"/>
          <w:lang w:val="bg-BG"/>
        </w:rPr>
        <w:t>Да комуникираме без пречки и така да работим по-ефикасно!</w:t>
      </w:r>
    </w:p>
    <w:p w14:paraId="1C4D3B78" w14:textId="77777777" w:rsidR="0094590E" w:rsidRPr="00F65730" w:rsidRDefault="0094590E" w:rsidP="0094590E">
      <w:pPr>
        <w:rPr>
          <w:rFonts w:ascii="Verdana" w:hAnsi="Verdana" w:cs="Arial"/>
          <w:b/>
          <w:color w:val="000080"/>
          <w:sz w:val="19"/>
          <w:szCs w:val="19"/>
          <w:lang w:val="bg-BG"/>
        </w:rPr>
      </w:pPr>
    </w:p>
    <w:p w14:paraId="59EF1A79" w14:textId="77777777" w:rsidR="0094590E" w:rsidRPr="00186C59" w:rsidRDefault="0094590E" w:rsidP="0094590E">
      <w:pPr>
        <w:shd w:val="clear" w:color="auto" w:fill="F3F3F3"/>
        <w:rPr>
          <w:rFonts w:ascii="Verdana" w:hAnsi="Verdana"/>
          <w:b/>
          <w:color w:val="000080"/>
          <w:sz w:val="18"/>
          <w:szCs w:val="18"/>
          <w:lang w:val="bg-BG"/>
        </w:rPr>
      </w:pPr>
      <w:r w:rsidRPr="00186C59">
        <w:rPr>
          <w:rFonts w:ascii="Verdana" w:hAnsi="Verdana"/>
          <w:b/>
          <w:color w:val="000080"/>
          <w:sz w:val="18"/>
          <w:szCs w:val="18"/>
          <w:lang w:val="bg-BG"/>
        </w:rPr>
        <w:t>СЪДЪРЖАНИЕ</w:t>
      </w:r>
    </w:p>
    <w:p w14:paraId="44D7706B" w14:textId="77777777" w:rsidR="0094590E" w:rsidRPr="00F65730" w:rsidRDefault="0094590E" w:rsidP="0094590E">
      <w:pPr>
        <w:rPr>
          <w:rFonts w:ascii="Verdana" w:hAnsi="Verdana" w:cs="Arial"/>
          <w:b/>
          <w:color w:val="000080"/>
          <w:sz w:val="19"/>
          <w:szCs w:val="19"/>
          <w:lang w:val="bg-BG"/>
        </w:rPr>
      </w:pPr>
    </w:p>
    <w:p w14:paraId="18009842" w14:textId="77777777" w:rsidR="0094590E" w:rsidRPr="00F65730" w:rsidRDefault="0094590E" w:rsidP="0094590E">
      <w:pPr>
        <w:numPr>
          <w:ilvl w:val="0"/>
          <w:numId w:val="36"/>
        </w:numPr>
        <w:rPr>
          <w:rFonts w:ascii="Verdana" w:hAnsi="Verdana" w:cs="Arial"/>
          <w:b/>
          <w:color w:val="000080"/>
          <w:sz w:val="19"/>
          <w:szCs w:val="19"/>
          <w:lang w:val="bg-BG"/>
        </w:rPr>
      </w:pPr>
      <w:r w:rsidRPr="00F65730">
        <w:rPr>
          <w:rFonts w:ascii="Verdana" w:hAnsi="Verdana" w:cs="Arial"/>
          <w:color w:val="000080"/>
          <w:sz w:val="19"/>
          <w:szCs w:val="19"/>
          <w:lang w:val="bg-BG"/>
        </w:rPr>
        <w:t>Какво са конфликтите?</w:t>
      </w:r>
    </w:p>
    <w:p w14:paraId="69DDD837" w14:textId="77777777" w:rsidR="0094590E" w:rsidRPr="00F65730" w:rsidRDefault="0094590E" w:rsidP="0094590E">
      <w:pPr>
        <w:numPr>
          <w:ilvl w:val="0"/>
          <w:numId w:val="36"/>
        </w:numPr>
        <w:rPr>
          <w:rFonts w:ascii="Verdana" w:hAnsi="Verdana" w:cs="Arial"/>
          <w:b/>
          <w:color w:val="000080"/>
          <w:sz w:val="19"/>
          <w:szCs w:val="19"/>
          <w:lang w:val="bg-BG"/>
        </w:rPr>
      </w:pPr>
      <w:r w:rsidRPr="00F65730">
        <w:rPr>
          <w:rFonts w:ascii="Verdana" w:hAnsi="Verdana" w:cs="Arial"/>
          <w:color w:val="000080"/>
          <w:sz w:val="19"/>
          <w:szCs w:val="19"/>
          <w:lang w:val="bg-BG"/>
        </w:rPr>
        <w:t>Обичаен модел на реакция и как да го променим</w:t>
      </w:r>
    </w:p>
    <w:p w14:paraId="7EBCB7AE" w14:textId="77777777" w:rsidR="0094590E" w:rsidRPr="00F65730" w:rsidRDefault="0094590E" w:rsidP="0094590E">
      <w:pPr>
        <w:numPr>
          <w:ilvl w:val="0"/>
          <w:numId w:val="36"/>
        </w:numPr>
        <w:rPr>
          <w:rFonts w:ascii="Verdana" w:hAnsi="Verdana" w:cs="Arial"/>
          <w:b/>
          <w:color w:val="000080"/>
          <w:sz w:val="19"/>
          <w:szCs w:val="19"/>
          <w:lang w:val="bg-BG"/>
        </w:rPr>
      </w:pPr>
      <w:r w:rsidRPr="00186C59">
        <w:rPr>
          <w:rFonts w:ascii="Verdana" w:hAnsi="Verdana" w:cs="Arial"/>
          <w:b/>
          <w:color w:val="000080"/>
          <w:sz w:val="19"/>
          <w:szCs w:val="19"/>
          <w:lang w:val="bg-BG"/>
        </w:rPr>
        <w:t>Бранете началото</w:t>
      </w:r>
      <w:r w:rsidRPr="00F65730">
        <w:rPr>
          <w:rFonts w:ascii="Verdana" w:hAnsi="Verdana" w:cs="Arial"/>
          <w:color w:val="000080"/>
          <w:sz w:val="19"/>
          <w:szCs w:val="19"/>
          <w:lang w:val="bg-BG"/>
        </w:rPr>
        <w:t xml:space="preserve"> – разпознаване на конфликта още в началото и навременно реагиране</w:t>
      </w:r>
    </w:p>
    <w:p w14:paraId="28DF7829" w14:textId="77777777" w:rsidR="0094590E" w:rsidRPr="00F65730" w:rsidRDefault="0094590E" w:rsidP="0094590E">
      <w:pPr>
        <w:numPr>
          <w:ilvl w:val="0"/>
          <w:numId w:val="36"/>
        </w:numPr>
        <w:rPr>
          <w:rFonts w:ascii="Verdana" w:hAnsi="Verdana" w:cs="Arial"/>
          <w:b/>
          <w:color w:val="000080"/>
          <w:sz w:val="19"/>
          <w:szCs w:val="19"/>
          <w:lang w:val="bg-BG"/>
        </w:rPr>
      </w:pPr>
      <w:r w:rsidRPr="00F65730">
        <w:rPr>
          <w:rFonts w:ascii="Verdana" w:hAnsi="Verdana" w:cs="Arial"/>
          <w:color w:val="000080"/>
          <w:sz w:val="19"/>
          <w:szCs w:val="19"/>
          <w:lang w:val="bg-BG"/>
        </w:rPr>
        <w:t xml:space="preserve">Как да запазя базата за разговор </w:t>
      </w:r>
    </w:p>
    <w:p w14:paraId="201190BE" w14:textId="77777777" w:rsidR="0094590E" w:rsidRPr="00F65730" w:rsidRDefault="0094590E" w:rsidP="0094590E">
      <w:pPr>
        <w:numPr>
          <w:ilvl w:val="0"/>
          <w:numId w:val="36"/>
        </w:numPr>
        <w:rPr>
          <w:rFonts w:ascii="Verdana" w:hAnsi="Verdana" w:cs="Arial"/>
          <w:b/>
          <w:color w:val="000080"/>
          <w:sz w:val="19"/>
          <w:szCs w:val="19"/>
          <w:lang w:val="bg-BG"/>
        </w:rPr>
      </w:pPr>
      <w:r w:rsidRPr="00F65730">
        <w:rPr>
          <w:rFonts w:ascii="Verdana" w:hAnsi="Verdana" w:cs="Arial"/>
          <w:color w:val="000080"/>
          <w:sz w:val="19"/>
          <w:szCs w:val="19"/>
          <w:lang w:val="bg-BG"/>
        </w:rPr>
        <w:t xml:space="preserve">Как да стигна до </w:t>
      </w:r>
      <w:r w:rsidRPr="00186C59">
        <w:rPr>
          <w:rFonts w:ascii="Verdana" w:hAnsi="Verdana" w:cs="Arial"/>
          <w:b/>
          <w:color w:val="000080"/>
          <w:sz w:val="19"/>
          <w:szCs w:val="19"/>
        </w:rPr>
        <w:t>win</w:t>
      </w:r>
      <w:r w:rsidRPr="00186C59">
        <w:rPr>
          <w:rFonts w:ascii="Verdana" w:hAnsi="Verdana" w:cs="Arial"/>
          <w:b/>
          <w:color w:val="000080"/>
          <w:sz w:val="19"/>
          <w:szCs w:val="19"/>
          <w:lang w:val="bg-BG"/>
        </w:rPr>
        <w:t>-</w:t>
      </w:r>
      <w:r w:rsidRPr="00186C59">
        <w:rPr>
          <w:rFonts w:ascii="Verdana" w:hAnsi="Verdana" w:cs="Arial"/>
          <w:b/>
          <w:color w:val="000080"/>
          <w:sz w:val="19"/>
          <w:szCs w:val="19"/>
        </w:rPr>
        <w:t>win</w:t>
      </w:r>
      <w:r>
        <w:rPr>
          <w:rFonts w:ascii="Verdana" w:hAnsi="Verdana" w:cs="Arial"/>
          <w:color w:val="000080"/>
          <w:sz w:val="19"/>
          <w:szCs w:val="19"/>
          <w:lang w:val="bg-BG"/>
        </w:rPr>
        <w:t xml:space="preserve"> и продължението-решения</w:t>
      </w:r>
      <w:r w:rsidRPr="00F65730">
        <w:rPr>
          <w:rFonts w:ascii="Verdana" w:hAnsi="Verdana" w:cs="Arial"/>
          <w:color w:val="000080"/>
          <w:sz w:val="19"/>
          <w:szCs w:val="19"/>
          <w:lang w:val="bg-BG"/>
        </w:rPr>
        <w:t>?</w:t>
      </w:r>
    </w:p>
    <w:p w14:paraId="5CEA8650" w14:textId="77777777" w:rsidR="0094590E" w:rsidRPr="00F65730" w:rsidRDefault="0094590E" w:rsidP="0094590E">
      <w:pPr>
        <w:numPr>
          <w:ilvl w:val="0"/>
          <w:numId w:val="36"/>
        </w:numPr>
        <w:rPr>
          <w:rFonts w:ascii="Verdana" w:hAnsi="Verdana" w:cs="Arial"/>
          <w:b/>
          <w:color w:val="000080"/>
          <w:sz w:val="19"/>
          <w:szCs w:val="19"/>
          <w:lang w:val="bg-BG"/>
        </w:rPr>
      </w:pPr>
      <w:r w:rsidRPr="00F65730">
        <w:rPr>
          <w:rFonts w:ascii="Verdana" w:hAnsi="Verdana" w:cs="Arial"/>
          <w:color w:val="000080"/>
          <w:sz w:val="19"/>
          <w:szCs w:val="19"/>
          <w:lang w:val="bg-BG"/>
        </w:rPr>
        <w:t>Какво иска моят партньор в конфликта?</w:t>
      </w:r>
    </w:p>
    <w:p w14:paraId="2C2F9B3B" w14:textId="77777777" w:rsidR="0094590E" w:rsidRPr="00F65730" w:rsidRDefault="0094590E" w:rsidP="0094590E">
      <w:pPr>
        <w:numPr>
          <w:ilvl w:val="0"/>
          <w:numId w:val="36"/>
        </w:numPr>
        <w:rPr>
          <w:rFonts w:ascii="Verdana" w:hAnsi="Verdana" w:cs="Arial"/>
          <w:b/>
          <w:color w:val="000080"/>
          <w:sz w:val="19"/>
          <w:szCs w:val="19"/>
          <w:lang w:val="bg-BG"/>
        </w:rPr>
      </w:pPr>
      <w:r w:rsidRPr="00F65730">
        <w:rPr>
          <w:rFonts w:ascii="Verdana" w:hAnsi="Verdana" w:cs="Arial"/>
          <w:color w:val="000080"/>
          <w:sz w:val="19"/>
          <w:szCs w:val="19"/>
          <w:lang w:val="bg-BG"/>
        </w:rPr>
        <w:t>Какъв конфликтен тип съм</w:t>
      </w:r>
      <w:r w:rsidRPr="00F65730">
        <w:rPr>
          <w:rFonts w:ascii="Verdana" w:hAnsi="Verdana" w:cs="Arial"/>
          <w:color w:val="000080"/>
          <w:sz w:val="19"/>
          <w:szCs w:val="19"/>
        </w:rPr>
        <w:t>?</w:t>
      </w:r>
    </w:p>
    <w:p w14:paraId="3962FD0D" w14:textId="77777777" w:rsidR="0094590E" w:rsidRPr="00F65730" w:rsidRDefault="0094590E" w:rsidP="0094590E">
      <w:pPr>
        <w:numPr>
          <w:ilvl w:val="0"/>
          <w:numId w:val="36"/>
        </w:numPr>
        <w:rPr>
          <w:rFonts w:ascii="Verdana" w:hAnsi="Verdana" w:cs="Arial"/>
          <w:b/>
          <w:color w:val="000080"/>
          <w:sz w:val="19"/>
          <w:szCs w:val="19"/>
          <w:lang w:val="bg-BG"/>
        </w:rPr>
      </w:pPr>
      <w:r w:rsidRPr="00F65730">
        <w:rPr>
          <w:rFonts w:ascii="Verdana" w:hAnsi="Verdana" w:cs="Arial"/>
          <w:color w:val="000080"/>
          <w:sz w:val="19"/>
          <w:szCs w:val="19"/>
          <w:lang w:val="bg-BG"/>
        </w:rPr>
        <w:t xml:space="preserve">Да спечелим ядосаните събеседници </w:t>
      </w:r>
    </w:p>
    <w:p w14:paraId="2592B4AA" w14:textId="77777777" w:rsidR="0094590E" w:rsidRPr="00F65730" w:rsidRDefault="0094590E" w:rsidP="0094590E">
      <w:pPr>
        <w:numPr>
          <w:ilvl w:val="0"/>
          <w:numId w:val="36"/>
        </w:numPr>
        <w:rPr>
          <w:rFonts w:ascii="Verdana" w:hAnsi="Verdana" w:cs="Arial"/>
          <w:b/>
          <w:color w:val="000080"/>
          <w:sz w:val="19"/>
          <w:szCs w:val="19"/>
          <w:lang w:val="bg-BG"/>
        </w:rPr>
      </w:pPr>
      <w:r w:rsidRPr="00F65730">
        <w:rPr>
          <w:rFonts w:ascii="Verdana" w:hAnsi="Verdana" w:cs="Arial"/>
          <w:color w:val="000080"/>
          <w:sz w:val="19"/>
          <w:szCs w:val="19"/>
          <w:lang w:val="bg-BG"/>
        </w:rPr>
        <w:t>Пласиране на посланието</w:t>
      </w:r>
      <w:r w:rsidRPr="00F65730">
        <w:rPr>
          <w:rFonts w:ascii="Verdana" w:hAnsi="Verdana" w:cs="Arial"/>
          <w:color w:val="000080"/>
          <w:sz w:val="19"/>
          <w:szCs w:val="19"/>
        </w:rPr>
        <w:t>.</w:t>
      </w:r>
    </w:p>
    <w:p w14:paraId="0829A88A" w14:textId="77777777" w:rsidR="0094590E" w:rsidRPr="00186C59" w:rsidRDefault="0094590E" w:rsidP="0094590E">
      <w:pPr>
        <w:numPr>
          <w:ilvl w:val="0"/>
          <w:numId w:val="36"/>
        </w:numPr>
        <w:rPr>
          <w:rFonts w:ascii="Verdana" w:hAnsi="Verdana" w:cs="Arial"/>
          <w:b/>
          <w:color w:val="000080"/>
          <w:sz w:val="19"/>
          <w:szCs w:val="19"/>
          <w:lang w:val="bg-BG"/>
        </w:rPr>
      </w:pPr>
      <w:r w:rsidRPr="00F65730">
        <w:rPr>
          <w:rFonts w:ascii="Verdana" w:hAnsi="Verdana" w:cs="Arial"/>
          <w:color w:val="000080"/>
          <w:sz w:val="19"/>
          <w:szCs w:val="19"/>
          <w:lang w:val="bg-BG"/>
        </w:rPr>
        <w:t xml:space="preserve">Комуникационна типология според </w:t>
      </w:r>
      <w:r w:rsidRPr="00186C59">
        <w:rPr>
          <w:rFonts w:ascii="Verdana" w:hAnsi="Verdana" w:cs="Arial"/>
          <w:b/>
          <w:color w:val="000080"/>
          <w:sz w:val="19"/>
          <w:szCs w:val="19"/>
        </w:rPr>
        <w:t>R</w:t>
      </w:r>
      <w:r w:rsidRPr="00186C59">
        <w:rPr>
          <w:rFonts w:ascii="Verdana" w:hAnsi="Verdana" w:cs="Arial"/>
          <w:b/>
          <w:color w:val="000080"/>
          <w:sz w:val="19"/>
          <w:szCs w:val="19"/>
          <w:lang w:val="bg-BG"/>
        </w:rPr>
        <w:t xml:space="preserve">. </w:t>
      </w:r>
      <w:r w:rsidRPr="00186C59">
        <w:rPr>
          <w:rFonts w:ascii="Verdana" w:hAnsi="Verdana" w:cs="Arial"/>
          <w:b/>
          <w:color w:val="000080"/>
          <w:sz w:val="19"/>
          <w:szCs w:val="19"/>
        </w:rPr>
        <w:t>Mucchielli</w:t>
      </w:r>
      <w:r>
        <w:rPr>
          <w:rFonts w:ascii="Verdana" w:hAnsi="Verdana" w:cs="Arial"/>
          <w:b/>
          <w:color w:val="000080"/>
          <w:sz w:val="19"/>
          <w:szCs w:val="19"/>
          <w:lang w:val="bg-BG"/>
        </w:rPr>
        <w:t xml:space="preserve"> и П.Петров</w:t>
      </w:r>
    </w:p>
    <w:p w14:paraId="41337440" w14:textId="77777777" w:rsidR="0094590E" w:rsidRPr="00F65730" w:rsidRDefault="0094590E" w:rsidP="0094590E">
      <w:pPr>
        <w:numPr>
          <w:ilvl w:val="0"/>
          <w:numId w:val="36"/>
        </w:numPr>
        <w:rPr>
          <w:rFonts w:ascii="Verdana" w:hAnsi="Verdana" w:cs="Arial"/>
          <w:b/>
          <w:color w:val="000080"/>
          <w:sz w:val="19"/>
          <w:szCs w:val="19"/>
          <w:lang w:val="bg-BG"/>
        </w:rPr>
      </w:pPr>
      <w:r w:rsidRPr="00F65730">
        <w:rPr>
          <w:rFonts w:ascii="Verdana" w:hAnsi="Verdana" w:cs="Arial"/>
          <w:color w:val="000080"/>
          <w:sz w:val="19"/>
          <w:szCs w:val="19"/>
          <w:lang w:val="bg-BG"/>
        </w:rPr>
        <w:t>Стилове на водене на разговор и тяхното въздействие</w:t>
      </w:r>
    </w:p>
    <w:p w14:paraId="6DFF84FA" w14:textId="77777777" w:rsidR="0094590E" w:rsidRPr="00F65730" w:rsidRDefault="0094590E" w:rsidP="0094590E">
      <w:pPr>
        <w:rPr>
          <w:rFonts w:ascii="Verdana" w:hAnsi="Verdana" w:cs="Arial"/>
          <w:color w:val="000080"/>
          <w:sz w:val="19"/>
          <w:szCs w:val="19"/>
          <w:lang w:val="bg-BG"/>
        </w:rPr>
      </w:pPr>
    </w:p>
    <w:p w14:paraId="7E9D60D4" w14:textId="77777777" w:rsidR="0094590E" w:rsidRPr="00F65730" w:rsidRDefault="0094590E" w:rsidP="0094590E">
      <w:pPr>
        <w:shd w:val="clear" w:color="auto" w:fill="F3F3F3"/>
        <w:rPr>
          <w:rFonts w:ascii="Verdana" w:hAnsi="Verdana"/>
          <w:b/>
          <w:color w:val="000080"/>
          <w:sz w:val="19"/>
          <w:szCs w:val="19"/>
          <w:u w:val="single"/>
          <w:lang w:val="bg-BG"/>
        </w:rPr>
      </w:pPr>
      <w:r w:rsidRPr="00F65730">
        <w:rPr>
          <w:rFonts w:ascii="Verdana" w:hAnsi="Verdana"/>
          <w:b/>
          <w:color w:val="000080"/>
          <w:sz w:val="19"/>
          <w:szCs w:val="19"/>
          <w:lang w:val="bg-BG"/>
        </w:rPr>
        <w:t>МЕТОДИ</w:t>
      </w:r>
    </w:p>
    <w:p w14:paraId="7698A883" w14:textId="77777777" w:rsidR="0094590E" w:rsidRDefault="0094590E" w:rsidP="0094590E">
      <w:pPr>
        <w:jc w:val="both"/>
        <w:rPr>
          <w:rFonts w:ascii="Verdana" w:hAnsi="Verdana" w:cs="Arial"/>
          <w:color w:val="000080"/>
          <w:sz w:val="19"/>
          <w:szCs w:val="19"/>
          <w:lang w:val="bg-BG"/>
        </w:rPr>
      </w:pPr>
    </w:p>
    <w:p w14:paraId="5985A166" w14:textId="77777777" w:rsidR="0094590E" w:rsidRPr="00F65730" w:rsidRDefault="0094590E" w:rsidP="0094590E">
      <w:pPr>
        <w:jc w:val="both"/>
        <w:rPr>
          <w:rFonts w:ascii="Verdana" w:hAnsi="Verdana" w:cs="Arial"/>
          <w:color w:val="000080"/>
          <w:sz w:val="19"/>
          <w:szCs w:val="19"/>
          <w:lang w:val="bg-BG"/>
        </w:rPr>
      </w:pPr>
      <w:r w:rsidRPr="00F65730">
        <w:rPr>
          <w:rFonts w:ascii="Verdana" w:hAnsi="Verdana" w:cs="Arial"/>
          <w:color w:val="000080"/>
          <w:sz w:val="19"/>
          <w:szCs w:val="19"/>
          <w:lang w:val="bg-BG"/>
        </w:rPr>
        <w:t xml:space="preserve">Въпросници, ролеви игри, симулация, работа по групи и самостоятелна работа и дискусии. </w:t>
      </w:r>
    </w:p>
    <w:p w14:paraId="768DB0F9" w14:textId="77777777" w:rsidR="0094590E" w:rsidRPr="009A225E" w:rsidRDefault="0094590E" w:rsidP="0094590E">
      <w:pPr>
        <w:rPr>
          <w:rFonts w:ascii="Verdana" w:hAnsi="Verdana"/>
          <w:b/>
          <w:color w:val="000080"/>
          <w:sz w:val="20"/>
          <w:u w:val="single"/>
          <w:lang w:val="ru-RU"/>
        </w:rPr>
      </w:pPr>
    </w:p>
    <w:p w14:paraId="34CB4861" w14:textId="77777777" w:rsidR="00F51EA4" w:rsidRDefault="00F51EA4" w:rsidP="0094590E">
      <w:pPr>
        <w:rPr>
          <w:rFonts w:ascii="Verdana" w:hAnsi="Verdana"/>
          <w:b/>
          <w:color w:val="000080"/>
          <w:sz w:val="20"/>
          <w:u w:val="single"/>
          <w:lang w:val="bg-BG"/>
        </w:rPr>
      </w:pPr>
    </w:p>
    <w:p w14:paraId="75A477E5" w14:textId="77777777" w:rsidR="00F51EA4" w:rsidRDefault="00F51EA4" w:rsidP="0094590E">
      <w:pPr>
        <w:rPr>
          <w:rFonts w:ascii="Verdana" w:hAnsi="Verdana"/>
          <w:b/>
          <w:color w:val="000080"/>
          <w:sz w:val="20"/>
          <w:u w:val="single"/>
          <w:lang w:val="bg-BG"/>
        </w:rPr>
      </w:pPr>
    </w:p>
    <w:p w14:paraId="4198710C" w14:textId="77777777" w:rsidR="00F51EA4" w:rsidRDefault="00F51EA4" w:rsidP="0094590E">
      <w:pPr>
        <w:rPr>
          <w:rFonts w:ascii="Verdana" w:hAnsi="Verdana"/>
          <w:b/>
          <w:color w:val="000080"/>
          <w:sz w:val="20"/>
          <w:u w:val="single"/>
          <w:lang w:val="bg-BG"/>
        </w:rPr>
      </w:pPr>
    </w:p>
    <w:p w14:paraId="10359FB8" w14:textId="77777777" w:rsidR="00F51EA4" w:rsidRDefault="00F51EA4" w:rsidP="0094590E">
      <w:pPr>
        <w:rPr>
          <w:rFonts w:ascii="Verdana" w:hAnsi="Verdana"/>
          <w:b/>
          <w:color w:val="000080"/>
          <w:sz w:val="20"/>
          <w:u w:val="single"/>
          <w:lang w:val="bg-BG"/>
        </w:rPr>
      </w:pPr>
    </w:p>
    <w:p w14:paraId="743D1ED2" w14:textId="77777777" w:rsidR="00F51EA4" w:rsidRDefault="00F51EA4" w:rsidP="0094590E">
      <w:pPr>
        <w:rPr>
          <w:rFonts w:ascii="Verdana" w:hAnsi="Verdana"/>
          <w:b/>
          <w:color w:val="000080"/>
          <w:sz w:val="20"/>
          <w:u w:val="single"/>
          <w:lang w:val="bg-BG"/>
        </w:rPr>
      </w:pPr>
    </w:p>
    <w:p w14:paraId="67D45B58" w14:textId="77777777" w:rsidR="00F51EA4" w:rsidRDefault="00F51EA4" w:rsidP="0094590E">
      <w:pPr>
        <w:rPr>
          <w:rFonts w:ascii="Verdana" w:hAnsi="Verdana"/>
          <w:b/>
          <w:color w:val="000080"/>
          <w:sz w:val="20"/>
          <w:u w:val="single"/>
          <w:lang w:val="bg-BG"/>
        </w:rPr>
      </w:pPr>
    </w:p>
    <w:p w14:paraId="58C11EF3" w14:textId="77777777" w:rsidR="00F51EA4" w:rsidRDefault="00F51EA4" w:rsidP="0094590E">
      <w:pPr>
        <w:rPr>
          <w:rFonts w:ascii="Verdana" w:hAnsi="Verdana"/>
          <w:b/>
          <w:color w:val="000080"/>
          <w:sz w:val="20"/>
          <w:u w:val="single"/>
          <w:lang w:val="bg-BG"/>
        </w:rPr>
      </w:pPr>
    </w:p>
    <w:p w14:paraId="03CD4445" w14:textId="77777777" w:rsidR="00F51EA4" w:rsidRDefault="00F51EA4" w:rsidP="0094590E">
      <w:pPr>
        <w:rPr>
          <w:rFonts w:ascii="Verdana" w:hAnsi="Verdana"/>
          <w:b/>
          <w:color w:val="000080"/>
          <w:sz w:val="20"/>
          <w:u w:val="single"/>
          <w:lang w:val="bg-BG"/>
        </w:rPr>
      </w:pPr>
    </w:p>
    <w:p w14:paraId="74C0C56F" w14:textId="77777777" w:rsidR="00F51EA4" w:rsidRDefault="00F51EA4" w:rsidP="0094590E">
      <w:pPr>
        <w:rPr>
          <w:rFonts w:ascii="Verdana" w:hAnsi="Verdana"/>
          <w:b/>
          <w:color w:val="000080"/>
          <w:sz w:val="20"/>
          <w:u w:val="single"/>
          <w:lang w:val="bg-BG"/>
        </w:rPr>
      </w:pPr>
    </w:p>
    <w:p w14:paraId="22632046" w14:textId="77777777" w:rsidR="00F51EA4" w:rsidRDefault="00F51EA4" w:rsidP="0094590E">
      <w:pPr>
        <w:rPr>
          <w:rFonts w:ascii="Verdana" w:hAnsi="Verdana"/>
          <w:b/>
          <w:color w:val="000080"/>
          <w:sz w:val="20"/>
          <w:u w:val="single"/>
          <w:lang w:val="bg-BG"/>
        </w:rPr>
      </w:pPr>
    </w:p>
    <w:p w14:paraId="4FD9D51A" w14:textId="77777777" w:rsidR="00F51EA4" w:rsidRDefault="00F51EA4" w:rsidP="0094590E">
      <w:pPr>
        <w:rPr>
          <w:rFonts w:ascii="Verdana" w:hAnsi="Verdana"/>
          <w:b/>
          <w:color w:val="000080"/>
          <w:sz w:val="20"/>
          <w:u w:val="single"/>
          <w:lang w:val="bg-BG"/>
        </w:rPr>
      </w:pPr>
    </w:p>
    <w:p w14:paraId="72D11EB5" w14:textId="77777777" w:rsidR="00F51EA4" w:rsidRDefault="00F51EA4" w:rsidP="0094590E">
      <w:pPr>
        <w:rPr>
          <w:rFonts w:ascii="Verdana" w:hAnsi="Verdana"/>
          <w:b/>
          <w:color w:val="000080"/>
          <w:sz w:val="20"/>
          <w:u w:val="single"/>
          <w:lang w:val="bg-BG"/>
        </w:rPr>
      </w:pPr>
    </w:p>
    <w:p w14:paraId="5B9404E8" w14:textId="77777777" w:rsidR="000F33F1" w:rsidRPr="0097098F" w:rsidRDefault="000F33F1" w:rsidP="009202C1">
      <w:pPr>
        <w:ind w:left="-540" w:right="-517"/>
        <w:rPr>
          <w:rFonts w:ascii="Verdana" w:hAnsi="Verdana"/>
          <w:b/>
          <w:color w:val="000080"/>
          <w:sz w:val="10"/>
          <w:szCs w:val="10"/>
          <w:lang w:val="bg-BG"/>
        </w:rPr>
      </w:pPr>
    </w:p>
    <w:p w14:paraId="588D1B8F" w14:textId="77777777" w:rsidR="000F33F1" w:rsidRPr="009202C1" w:rsidRDefault="000F33F1" w:rsidP="009202C1">
      <w:pPr>
        <w:shd w:val="clear" w:color="auto" w:fill="E6E6E6"/>
        <w:ind w:left="-540" w:right="-517"/>
        <w:jc w:val="center"/>
        <w:rPr>
          <w:rFonts w:ascii="Verdana" w:hAnsi="Verdana"/>
          <w:color w:val="000080"/>
          <w:sz w:val="28"/>
          <w:szCs w:val="28"/>
          <w:lang w:val="bg-BG"/>
        </w:rPr>
      </w:pPr>
      <w:r w:rsidRPr="009202C1">
        <w:rPr>
          <w:rFonts w:ascii="Verdana" w:hAnsi="Verdana"/>
          <w:color w:val="000080"/>
          <w:sz w:val="28"/>
          <w:szCs w:val="28"/>
          <w:lang w:val="en-US"/>
        </w:rPr>
        <w:t>Reaching</w:t>
      </w:r>
      <w:r w:rsidRPr="009202C1">
        <w:rPr>
          <w:rFonts w:ascii="Verdana" w:hAnsi="Verdana"/>
          <w:color w:val="000080"/>
          <w:sz w:val="28"/>
          <w:szCs w:val="28"/>
          <w:lang w:val="bg-BG"/>
        </w:rPr>
        <w:t xml:space="preserve"> </w:t>
      </w:r>
      <w:r w:rsidRPr="009202C1">
        <w:rPr>
          <w:rFonts w:ascii="Verdana" w:hAnsi="Verdana"/>
          <w:color w:val="000080"/>
          <w:sz w:val="28"/>
          <w:szCs w:val="28"/>
          <w:lang w:val="en-US"/>
        </w:rPr>
        <w:t>Decision</w:t>
      </w:r>
      <w:r w:rsidRPr="009202C1">
        <w:rPr>
          <w:rFonts w:ascii="Verdana" w:hAnsi="Verdana"/>
          <w:color w:val="000080"/>
          <w:sz w:val="28"/>
          <w:szCs w:val="28"/>
          <w:lang w:val="bg-BG"/>
        </w:rPr>
        <w:t xml:space="preserve"> </w:t>
      </w:r>
      <w:r w:rsidRPr="009202C1">
        <w:rPr>
          <w:rFonts w:ascii="Verdana" w:hAnsi="Verdana"/>
          <w:color w:val="000080"/>
          <w:sz w:val="28"/>
          <w:szCs w:val="28"/>
          <w:lang w:val="en-US"/>
        </w:rPr>
        <w:t>Makers</w:t>
      </w:r>
    </w:p>
    <w:p w14:paraId="386730A4" w14:textId="77777777" w:rsidR="00FF1F2B" w:rsidRPr="00FF1F2B" w:rsidRDefault="00FF1F2B" w:rsidP="009202C1">
      <w:pPr>
        <w:shd w:val="clear" w:color="auto" w:fill="E6E6E6"/>
        <w:ind w:left="-540" w:right="-517"/>
        <w:jc w:val="center"/>
        <w:rPr>
          <w:rFonts w:ascii="Verdana" w:hAnsi="Verdana"/>
          <w:color w:val="000080"/>
          <w:sz w:val="32"/>
          <w:szCs w:val="32"/>
          <w:lang w:val="bg-BG"/>
        </w:rPr>
      </w:pPr>
      <w:r w:rsidRPr="008502DE">
        <w:rPr>
          <w:rStyle w:val="Strong"/>
          <w:rFonts w:ascii="Verdana" w:hAnsi="Verdana" w:cs="Arial"/>
          <w:color w:val="000080"/>
          <w:sz w:val="18"/>
          <w:szCs w:val="18"/>
          <w:lang w:val="bg-BG"/>
        </w:rPr>
        <w:t>Как да</w:t>
      </w:r>
      <w:r w:rsidRPr="008502DE">
        <w:rPr>
          <w:rStyle w:val="Strong"/>
          <w:rFonts w:ascii="Verdana" w:hAnsi="Verdana" w:cs="Arial"/>
          <w:color w:val="000080"/>
          <w:sz w:val="18"/>
          <w:szCs w:val="18"/>
        </w:rPr>
        <w:t> </w:t>
      </w:r>
      <w:r w:rsidRPr="008502DE">
        <w:rPr>
          <w:rStyle w:val="Strong"/>
          <w:rFonts w:ascii="Verdana" w:hAnsi="Verdana" w:cs="Arial"/>
          <w:color w:val="000080"/>
          <w:sz w:val="18"/>
          <w:szCs w:val="18"/>
          <w:lang w:val="bg-BG"/>
        </w:rPr>
        <w:t>достигнем до хората, които взимат решенията</w:t>
      </w:r>
      <w:r w:rsidRPr="008502DE">
        <w:rPr>
          <w:rStyle w:val="Strong"/>
          <w:rFonts w:ascii="Verdana" w:hAnsi="Verdana" w:cs="Arial"/>
          <w:color w:val="000080"/>
          <w:sz w:val="18"/>
          <w:szCs w:val="18"/>
        </w:rPr>
        <w:t> </w:t>
      </w:r>
      <w:r w:rsidRPr="008502DE">
        <w:rPr>
          <w:rStyle w:val="Strong"/>
          <w:rFonts w:ascii="Verdana" w:hAnsi="Verdana" w:cs="Arial"/>
          <w:color w:val="000080"/>
          <w:sz w:val="18"/>
          <w:szCs w:val="18"/>
          <w:lang w:val="bg-BG"/>
        </w:rPr>
        <w:t>при продажбите</w:t>
      </w:r>
    </w:p>
    <w:p w14:paraId="69C1C86F" w14:textId="77777777" w:rsidR="000F33F1" w:rsidRPr="007660ED" w:rsidRDefault="000F33F1" w:rsidP="009202C1">
      <w:pPr>
        <w:shd w:val="clear" w:color="auto" w:fill="E6E6E6"/>
        <w:ind w:left="-540" w:right="-517"/>
        <w:jc w:val="center"/>
        <w:rPr>
          <w:rFonts w:ascii="Verdana" w:hAnsi="Verdana"/>
          <w:color w:val="000080"/>
          <w:sz w:val="10"/>
          <w:szCs w:val="10"/>
          <w:lang w:val="bg-BG"/>
        </w:rPr>
      </w:pPr>
    </w:p>
    <w:p w14:paraId="4A3347C1" w14:textId="77777777" w:rsidR="000F33F1" w:rsidRDefault="000F33F1" w:rsidP="009202C1">
      <w:pPr>
        <w:ind w:left="-540" w:right="-517"/>
        <w:jc w:val="center"/>
        <w:rPr>
          <w:rFonts w:ascii="Verdana" w:hAnsi="Verdana"/>
          <w:color w:val="000080"/>
          <w:sz w:val="20"/>
          <w:lang w:val="bg-BG"/>
        </w:rPr>
      </w:pPr>
    </w:p>
    <w:p w14:paraId="2C549380" w14:textId="77777777" w:rsidR="009202C1" w:rsidRPr="00D93492" w:rsidRDefault="009202C1" w:rsidP="009202C1">
      <w:pPr>
        <w:ind w:left="-540" w:right="-517"/>
        <w:jc w:val="both"/>
        <w:rPr>
          <w:rFonts w:ascii="Verdana" w:hAnsi="Verdana"/>
          <w:color w:val="000080"/>
          <w:sz w:val="18"/>
          <w:szCs w:val="18"/>
          <w:lang w:val="ru-RU"/>
        </w:rPr>
      </w:pPr>
    </w:p>
    <w:p w14:paraId="43AB6DEA" w14:textId="77777777" w:rsidR="009202C1" w:rsidRPr="00D93492" w:rsidRDefault="009202C1" w:rsidP="009202C1">
      <w:pPr>
        <w:shd w:val="clear" w:color="auto" w:fill="F3F3F3"/>
        <w:ind w:left="-540" w:right="-517"/>
        <w:rPr>
          <w:rFonts w:ascii="Verdana" w:hAnsi="Verdana"/>
          <w:b/>
          <w:color w:val="000080"/>
          <w:sz w:val="18"/>
          <w:szCs w:val="18"/>
          <w:u w:val="single"/>
          <w:lang w:val="bg-BG"/>
        </w:rPr>
      </w:pPr>
      <w:r w:rsidRPr="00D93492">
        <w:rPr>
          <w:rFonts w:ascii="Verdana" w:hAnsi="Verdana"/>
          <w:b/>
          <w:color w:val="000080"/>
          <w:sz w:val="18"/>
          <w:szCs w:val="18"/>
          <w:lang w:val="bg-BG"/>
        </w:rPr>
        <w:lastRenderedPageBreak/>
        <w:t>ЦЕЛЕВА ГРУПА</w:t>
      </w:r>
      <w:r w:rsidRPr="00D93492">
        <w:rPr>
          <w:rFonts w:ascii="Verdana" w:hAnsi="Verdana"/>
          <w:b/>
          <w:color w:val="000080"/>
          <w:sz w:val="18"/>
          <w:szCs w:val="18"/>
          <w:u w:val="single"/>
          <w:lang w:val="bg-BG"/>
        </w:rPr>
        <w:t xml:space="preserve"> </w:t>
      </w:r>
    </w:p>
    <w:p w14:paraId="22A490BD" w14:textId="77777777" w:rsidR="009202C1" w:rsidRPr="00D93492" w:rsidRDefault="009202C1" w:rsidP="009202C1">
      <w:pPr>
        <w:ind w:left="-540" w:right="-517"/>
        <w:jc w:val="both"/>
        <w:rPr>
          <w:rFonts w:ascii="Verdana" w:eastAsia="Wingdings" w:hAnsi="Verdana"/>
          <w:color w:val="000080"/>
          <w:sz w:val="18"/>
          <w:szCs w:val="18"/>
          <w:lang w:val="bg-BG"/>
        </w:rPr>
      </w:pPr>
      <w:r w:rsidRPr="00D93492">
        <w:rPr>
          <w:rFonts w:ascii="Verdana" w:eastAsia="Wingdings" w:hAnsi="Verdana"/>
          <w:color w:val="000080"/>
          <w:sz w:val="18"/>
          <w:szCs w:val="18"/>
          <w:lang w:val="bg-BG"/>
        </w:rPr>
        <w:t>Програмата е предназначена за специалисти по продажби</w:t>
      </w:r>
      <w:r w:rsidRPr="00D93492">
        <w:rPr>
          <w:rFonts w:ascii="Verdana" w:eastAsia="Wingdings" w:hAnsi="Verdana"/>
          <w:color w:val="000080"/>
          <w:sz w:val="18"/>
          <w:szCs w:val="18"/>
          <w:lang w:val="ru-RU"/>
        </w:rPr>
        <w:t xml:space="preserve"> </w:t>
      </w:r>
      <w:r w:rsidRPr="00D93492">
        <w:rPr>
          <w:rFonts w:ascii="Verdana" w:eastAsia="Wingdings" w:hAnsi="Verdana"/>
          <w:color w:val="000080"/>
          <w:sz w:val="18"/>
          <w:szCs w:val="18"/>
          <w:lang w:val="bg-BG"/>
        </w:rPr>
        <w:t>и маркетинг, ръководители на отдели по продажби, консултанти по продажби, маркетинг директори.</w:t>
      </w:r>
    </w:p>
    <w:p w14:paraId="1E515743" w14:textId="77777777" w:rsidR="000F33F1" w:rsidRDefault="000F33F1" w:rsidP="009202C1">
      <w:pPr>
        <w:ind w:left="-540" w:right="-517"/>
        <w:rPr>
          <w:rFonts w:ascii="Verdana" w:hAnsi="Verdana"/>
          <w:color w:val="000080"/>
          <w:sz w:val="10"/>
          <w:szCs w:val="10"/>
          <w:lang w:val="bg-BG"/>
        </w:rPr>
      </w:pPr>
    </w:p>
    <w:p w14:paraId="318D6C73" w14:textId="77777777" w:rsidR="009202C1" w:rsidRPr="0097098F" w:rsidRDefault="009202C1" w:rsidP="009202C1">
      <w:pPr>
        <w:ind w:left="-540" w:right="-517"/>
        <w:rPr>
          <w:rFonts w:ascii="Verdana" w:hAnsi="Verdana"/>
          <w:color w:val="000080"/>
          <w:sz w:val="10"/>
          <w:szCs w:val="10"/>
          <w:lang w:val="bg-BG"/>
        </w:rPr>
      </w:pPr>
    </w:p>
    <w:p w14:paraId="198639B8" w14:textId="77777777" w:rsidR="000F33F1" w:rsidRPr="009202C1" w:rsidRDefault="000F33F1" w:rsidP="009202C1">
      <w:pPr>
        <w:ind w:left="-540" w:right="-517"/>
        <w:jc w:val="center"/>
        <w:rPr>
          <w:rFonts w:ascii="Verdana" w:hAnsi="Verdana"/>
          <w:b/>
          <w:i/>
          <w:color w:val="000080"/>
          <w:sz w:val="18"/>
          <w:szCs w:val="18"/>
          <w:lang w:val="bg-BG"/>
        </w:rPr>
      </w:pPr>
      <w:r w:rsidRPr="009202C1">
        <w:rPr>
          <w:rFonts w:ascii="Verdana" w:hAnsi="Verdana"/>
          <w:b/>
          <w:i/>
          <w:color w:val="000080"/>
          <w:sz w:val="18"/>
          <w:szCs w:val="18"/>
          <w:lang w:val="ru-RU"/>
        </w:rPr>
        <w:t>Как да накараме хората, които имат истинската власт, да кажат</w:t>
      </w:r>
      <w:r w:rsidRPr="009202C1">
        <w:rPr>
          <w:rFonts w:ascii="Verdana" w:hAnsi="Verdana"/>
          <w:b/>
          <w:i/>
          <w:color w:val="000080"/>
          <w:sz w:val="18"/>
          <w:szCs w:val="18"/>
          <w:lang w:val="bg-BG"/>
        </w:rPr>
        <w:t xml:space="preserve"> </w:t>
      </w:r>
      <w:r w:rsidRPr="009202C1">
        <w:rPr>
          <w:rFonts w:ascii="Verdana" w:hAnsi="Verdana"/>
          <w:b/>
          <w:i/>
          <w:color w:val="000080"/>
          <w:sz w:val="18"/>
          <w:szCs w:val="18"/>
          <w:lang w:val="ru-RU"/>
        </w:rPr>
        <w:t>«да»</w:t>
      </w:r>
    </w:p>
    <w:p w14:paraId="4D60F553" w14:textId="77777777" w:rsidR="000F33F1" w:rsidRPr="0097098F" w:rsidRDefault="000F33F1" w:rsidP="009202C1">
      <w:pPr>
        <w:ind w:left="-540" w:right="-517"/>
        <w:rPr>
          <w:rFonts w:ascii="Verdana" w:hAnsi="Verdana"/>
          <w:color w:val="000080"/>
          <w:sz w:val="10"/>
          <w:szCs w:val="10"/>
          <w:lang w:val="bg-BG"/>
        </w:rPr>
      </w:pPr>
    </w:p>
    <w:p w14:paraId="1BB054CF" w14:textId="77777777" w:rsidR="000F33F1" w:rsidRPr="00D93492" w:rsidRDefault="000F33F1" w:rsidP="009202C1">
      <w:pPr>
        <w:ind w:left="-540" w:right="-517"/>
        <w:jc w:val="both"/>
        <w:rPr>
          <w:rFonts w:ascii="Verdana" w:hAnsi="Verdana"/>
          <w:color w:val="000080"/>
          <w:sz w:val="18"/>
          <w:szCs w:val="18"/>
          <w:lang w:val="ru-RU"/>
        </w:rPr>
      </w:pPr>
      <w:r w:rsidRPr="00D93492">
        <w:rPr>
          <w:rFonts w:ascii="Verdana" w:hAnsi="Verdana"/>
          <w:color w:val="000080"/>
          <w:sz w:val="18"/>
          <w:szCs w:val="18"/>
          <w:lang w:val="ru-RU"/>
        </w:rPr>
        <w:t xml:space="preserve">Няма значение дали имате най-добрия продукт или предлагате най-изтънчената услуга, ако не разговаряте </w:t>
      </w:r>
      <w:r w:rsidRPr="00D93492">
        <w:rPr>
          <w:rFonts w:ascii="Verdana" w:hAnsi="Verdana"/>
          <w:color w:val="000080"/>
          <w:sz w:val="18"/>
          <w:szCs w:val="18"/>
          <w:lang w:val="bg-BG"/>
        </w:rPr>
        <w:t xml:space="preserve">директно </w:t>
      </w:r>
      <w:r w:rsidRPr="00D93492">
        <w:rPr>
          <w:rFonts w:ascii="Verdana" w:hAnsi="Verdana"/>
          <w:color w:val="000080"/>
          <w:sz w:val="18"/>
          <w:szCs w:val="18"/>
          <w:lang w:val="ru-RU"/>
        </w:rPr>
        <w:t xml:space="preserve">с хората, които взимат решенията. За да </w:t>
      </w:r>
      <w:r w:rsidRPr="00D93492">
        <w:rPr>
          <w:rFonts w:ascii="Verdana" w:hAnsi="Verdana"/>
          <w:color w:val="000080"/>
          <w:sz w:val="18"/>
          <w:szCs w:val="18"/>
          <w:lang w:val="bg-BG"/>
        </w:rPr>
        <w:t xml:space="preserve">спечелите отсрещната страна, не е достатъчно </w:t>
      </w:r>
      <w:r w:rsidRPr="00D93492">
        <w:rPr>
          <w:rFonts w:ascii="Verdana" w:hAnsi="Verdana"/>
          <w:color w:val="000080"/>
          <w:sz w:val="18"/>
          <w:szCs w:val="18"/>
          <w:lang w:val="ru-RU"/>
        </w:rPr>
        <w:t xml:space="preserve">да кажете „ние предлагаме най-доброто на пазара”. Повечето специалисти по продажби разговарят с хора, които нямат властта да кажат „да”. Хората, с които </w:t>
      </w:r>
      <w:r w:rsidRPr="00D93492">
        <w:rPr>
          <w:rFonts w:ascii="Verdana" w:hAnsi="Verdana"/>
          <w:color w:val="000080"/>
          <w:sz w:val="18"/>
          <w:szCs w:val="18"/>
          <w:lang w:val="bg-BG"/>
        </w:rPr>
        <w:t xml:space="preserve">те </w:t>
      </w:r>
      <w:r w:rsidRPr="00D93492">
        <w:rPr>
          <w:rFonts w:ascii="Verdana" w:hAnsi="Verdana"/>
          <w:color w:val="000080"/>
          <w:sz w:val="18"/>
          <w:szCs w:val="18"/>
          <w:lang w:val="ru-RU"/>
        </w:rPr>
        <w:t xml:space="preserve">контактуват, могат да повлияят до някаква степен на този, който взима решението, но силата на съобщението може да се изгуби. Целта на този модул е да помогне на консултантите по продажби да предизвикат интерес у тези, които взимат решенията, да се справят ефективно с „портиерите” и да продават </w:t>
      </w:r>
      <w:r w:rsidRPr="00D93492">
        <w:rPr>
          <w:rFonts w:ascii="Verdana" w:hAnsi="Verdana"/>
          <w:color w:val="000080"/>
          <w:sz w:val="18"/>
          <w:szCs w:val="18"/>
          <w:lang w:val="bg-BG"/>
        </w:rPr>
        <w:t>с</w:t>
      </w:r>
      <w:r w:rsidRPr="00D93492">
        <w:rPr>
          <w:rFonts w:ascii="Verdana" w:hAnsi="Verdana"/>
          <w:color w:val="000080"/>
          <w:sz w:val="18"/>
          <w:szCs w:val="18"/>
          <w:lang w:val="ru-RU"/>
        </w:rPr>
        <w:t xml:space="preserve"> такъв стил, какъвто човекът, който взима решенията, смята за полезен за компанията. Този модул също ще </w:t>
      </w:r>
      <w:r w:rsidRPr="00D93492">
        <w:rPr>
          <w:rFonts w:ascii="Verdana" w:hAnsi="Verdana"/>
          <w:color w:val="000080"/>
          <w:sz w:val="18"/>
          <w:szCs w:val="18"/>
          <w:lang w:val="bg-BG"/>
        </w:rPr>
        <w:t>В</w:t>
      </w:r>
      <w:r w:rsidRPr="00D93492">
        <w:rPr>
          <w:rFonts w:ascii="Verdana" w:hAnsi="Verdana"/>
          <w:color w:val="000080"/>
          <w:sz w:val="18"/>
          <w:szCs w:val="18"/>
          <w:lang w:val="ru-RU"/>
        </w:rPr>
        <w:t>и помогне да ускорите процеса на продажби, като бъдат изключени някои от лицата-посредници, които нямат или притежават частични права да купуват.</w:t>
      </w:r>
    </w:p>
    <w:p w14:paraId="56B25301" w14:textId="77777777" w:rsidR="000F33F1" w:rsidRPr="0097098F" w:rsidRDefault="000F33F1" w:rsidP="009202C1">
      <w:pPr>
        <w:pBdr>
          <w:bottom w:val="single" w:sz="4" w:space="1" w:color="auto"/>
        </w:pBdr>
        <w:ind w:left="-540" w:right="-517"/>
        <w:rPr>
          <w:rFonts w:ascii="Verdana" w:hAnsi="Verdana"/>
          <w:b/>
          <w:color w:val="000080"/>
          <w:sz w:val="10"/>
          <w:szCs w:val="10"/>
          <w:lang w:val="bg-BG"/>
        </w:rPr>
      </w:pPr>
    </w:p>
    <w:p w14:paraId="122723FC" w14:textId="77777777" w:rsidR="00D93492" w:rsidRPr="0097098F" w:rsidRDefault="00D93492" w:rsidP="009202C1">
      <w:pPr>
        <w:ind w:left="-540" w:right="-517"/>
        <w:rPr>
          <w:rFonts w:ascii="Verdana" w:hAnsi="Verdana"/>
          <w:b/>
          <w:color w:val="000080"/>
          <w:sz w:val="10"/>
          <w:szCs w:val="10"/>
          <w:u w:val="single"/>
          <w:lang w:val="bg-BG"/>
        </w:rPr>
      </w:pPr>
    </w:p>
    <w:p w14:paraId="029C2D21" w14:textId="77777777" w:rsidR="0097098F" w:rsidRPr="0097098F" w:rsidRDefault="0097098F" w:rsidP="009202C1">
      <w:pPr>
        <w:ind w:left="-540" w:right="-517"/>
        <w:rPr>
          <w:rFonts w:ascii="Verdana" w:hAnsi="Verdana"/>
          <w:b/>
          <w:color w:val="000080"/>
          <w:sz w:val="18"/>
          <w:szCs w:val="18"/>
          <w:u w:val="single"/>
          <w:lang w:val="bg-BG"/>
        </w:rPr>
      </w:pPr>
      <w:r w:rsidRPr="0097098F">
        <w:rPr>
          <w:rFonts w:ascii="Verdana" w:hAnsi="Verdana"/>
          <w:b/>
          <w:color w:val="000080"/>
          <w:sz w:val="18"/>
          <w:szCs w:val="18"/>
          <w:u w:val="single"/>
          <w:lang w:val="bg-BG"/>
        </w:rPr>
        <w:t xml:space="preserve">ВРЕМЕТРАЕНЕ: </w:t>
      </w:r>
      <w:r w:rsidR="00586EA3">
        <w:rPr>
          <w:rFonts w:ascii="Verdana" w:hAnsi="Verdana"/>
          <w:b/>
          <w:color w:val="000080"/>
          <w:sz w:val="18"/>
          <w:szCs w:val="18"/>
          <w:u w:val="single"/>
          <w:lang w:val="ru-RU"/>
        </w:rPr>
        <w:t>2 дни</w:t>
      </w:r>
      <w:r w:rsidRPr="0097098F">
        <w:rPr>
          <w:rFonts w:ascii="Verdana" w:hAnsi="Verdana"/>
          <w:b/>
          <w:color w:val="000080"/>
          <w:sz w:val="18"/>
          <w:szCs w:val="18"/>
          <w:u w:val="single"/>
          <w:lang w:val="bg-BG"/>
        </w:rPr>
        <w:t>, от 10–16ч.</w:t>
      </w:r>
    </w:p>
    <w:p w14:paraId="3C7BEF67" w14:textId="77777777" w:rsidR="0097098F" w:rsidRPr="0097098F" w:rsidRDefault="0097098F" w:rsidP="009202C1">
      <w:pPr>
        <w:ind w:left="-540" w:right="-517"/>
        <w:rPr>
          <w:rFonts w:ascii="Verdana" w:hAnsi="Verdana"/>
          <w:b/>
          <w:color w:val="000080"/>
          <w:sz w:val="18"/>
          <w:szCs w:val="18"/>
          <w:lang w:val="bg-BG"/>
        </w:rPr>
      </w:pPr>
      <w:r w:rsidRPr="0097098F">
        <w:rPr>
          <w:rFonts w:ascii="Verdana" w:hAnsi="Verdana"/>
          <w:b/>
          <w:color w:val="000080"/>
          <w:sz w:val="18"/>
          <w:szCs w:val="18"/>
          <w:lang w:val="bg-BG"/>
        </w:rPr>
        <w:t>Открита програма</w:t>
      </w:r>
    </w:p>
    <w:p w14:paraId="799C26E5" w14:textId="77777777" w:rsidR="0097098F" w:rsidRPr="0097098F" w:rsidRDefault="0097098F" w:rsidP="009202C1">
      <w:pPr>
        <w:ind w:left="-540" w:right="-517"/>
        <w:rPr>
          <w:rFonts w:ascii="Verdana" w:hAnsi="Verdana"/>
          <w:b/>
          <w:color w:val="000080"/>
          <w:sz w:val="10"/>
          <w:szCs w:val="10"/>
          <w:lang w:val="bg-BG"/>
        </w:rPr>
      </w:pPr>
    </w:p>
    <w:p w14:paraId="768D2649" w14:textId="77777777" w:rsidR="0097098F" w:rsidRPr="00066D18" w:rsidRDefault="0097098F" w:rsidP="009202C1">
      <w:pPr>
        <w:shd w:val="clear" w:color="auto" w:fill="E6E6E6"/>
        <w:ind w:left="-540" w:right="-517"/>
        <w:rPr>
          <w:rFonts w:ascii="Verdana" w:hAnsi="Verdana"/>
          <w:color w:val="000080"/>
          <w:sz w:val="10"/>
          <w:szCs w:val="10"/>
          <w:lang w:val="ru-RU"/>
        </w:rPr>
      </w:pPr>
    </w:p>
    <w:p w14:paraId="2002AB8B" w14:textId="77777777" w:rsidR="0097098F" w:rsidRDefault="0097098F" w:rsidP="009202C1">
      <w:pPr>
        <w:shd w:val="clear" w:color="auto" w:fill="E6E6E6"/>
        <w:ind w:left="-540" w:right="-517"/>
        <w:jc w:val="center"/>
        <w:rPr>
          <w:rFonts w:ascii="Verdana" w:hAnsi="Verdana"/>
          <w:color w:val="000080"/>
          <w:sz w:val="28"/>
          <w:szCs w:val="28"/>
          <w:lang w:val="bg-BG"/>
        </w:rPr>
      </w:pPr>
      <w:r w:rsidRPr="009202C1">
        <w:rPr>
          <w:rFonts w:ascii="Verdana" w:hAnsi="Verdana"/>
          <w:color w:val="000080"/>
          <w:sz w:val="28"/>
          <w:szCs w:val="28"/>
          <w:lang w:val="en-US"/>
        </w:rPr>
        <w:t>Successful</w:t>
      </w:r>
      <w:r w:rsidRPr="009202C1">
        <w:rPr>
          <w:rFonts w:ascii="Verdana" w:hAnsi="Verdana"/>
          <w:color w:val="000080"/>
          <w:sz w:val="28"/>
          <w:szCs w:val="28"/>
        </w:rPr>
        <w:t xml:space="preserve"> </w:t>
      </w:r>
      <w:r w:rsidRPr="009202C1">
        <w:rPr>
          <w:rFonts w:ascii="Verdana" w:hAnsi="Verdana"/>
          <w:color w:val="000080"/>
          <w:sz w:val="28"/>
          <w:szCs w:val="28"/>
          <w:lang w:val="en-US"/>
        </w:rPr>
        <w:t>Selling</w:t>
      </w:r>
      <w:r w:rsidRPr="009202C1">
        <w:rPr>
          <w:rFonts w:ascii="Verdana" w:hAnsi="Verdana"/>
          <w:color w:val="000080"/>
          <w:sz w:val="28"/>
          <w:szCs w:val="28"/>
        </w:rPr>
        <w:t xml:space="preserve"> </w:t>
      </w:r>
      <w:proofErr w:type="spellStart"/>
      <w:r w:rsidRPr="009202C1">
        <w:rPr>
          <w:rFonts w:ascii="Verdana" w:hAnsi="Verdana"/>
          <w:color w:val="000080"/>
          <w:sz w:val="28"/>
          <w:szCs w:val="28"/>
          <w:lang w:val="en-US"/>
        </w:rPr>
        <w:t>Behaviour</w:t>
      </w:r>
      <w:proofErr w:type="spellEnd"/>
    </w:p>
    <w:p w14:paraId="217BB210" w14:textId="77777777" w:rsidR="008A75F8" w:rsidRPr="008A75F8" w:rsidRDefault="008A75F8" w:rsidP="009202C1">
      <w:pPr>
        <w:shd w:val="clear" w:color="auto" w:fill="E6E6E6"/>
        <w:ind w:left="-540" w:right="-517"/>
        <w:jc w:val="center"/>
        <w:rPr>
          <w:rFonts w:ascii="Verdana" w:hAnsi="Verdana"/>
          <w:color w:val="000080"/>
          <w:sz w:val="28"/>
          <w:szCs w:val="28"/>
          <w:lang w:val="bg-BG"/>
        </w:rPr>
      </w:pPr>
      <w:r w:rsidRPr="008502DE">
        <w:rPr>
          <w:rStyle w:val="Strong"/>
          <w:rFonts w:ascii="Verdana" w:hAnsi="Verdana" w:cs="Arial"/>
          <w:color w:val="000080"/>
          <w:sz w:val="18"/>
          <w:szCs w:val="18"/>
          <w:lang w:val="bg-BG"/>
        </w:rPr>
        <w:t>Успешно поведение в продажбите</w:t>
      </w:r>
      <w:r w:rsidRPr="008502DE">
        <w:rPr>
          <w:rStyle w:val="Strong"/>
          <w:rFonts w:ascii="Verdana" w:hAnsi="Verdana" w:cs="Arial"/>
          <w:color w:val="000080"/>
          <w:sz w:val="18"/>
          <w:szCs w:val="18"/>
        </w:rPr>
        <w:t> </w:t>
      </w:r>
    </w:p>
    <w:p w14:paraId="216ADCFE" w14:textId="77777777" w:rsidR="0097098F" w:rsidRPr="0097098F" w:rsidRDefault="0097098F" w:rsidP="009202C1">
      <w:pPr>
        <w:shd w:val="clear" w:color="auto" w:fill="E6E6E6"/>
        <w:ind w:left="-540" w:right="-517"/>
        <w:jc w:val="center"/>
        <w:rPr>
          <w:rFonts w:ascii="Verdana" w:hAnsi="Verdana"/>
          <w:color w:val="000080"/>
          <w:sz w:val="10"/>
          <w:szCs w:val="10"/>
        </w:rPr>
      </w:pPr>
    </w:p>
    <w:p w14:paraId="1BACB333" w14:textId="77777777" w:rsidR="0097098F" w:rsidRPr="009202C1" w:rsidRDefault="0097098F" w:rsidP="009202C1">
      <w:pPr>
        <w:ind w:right="-517"/>
        <w:rPr>
          <w:rFonts w:ascii="Verdana" w:hAnsi="Verdana"/>
          <w:color w:val="000080"/>
          <w:sz w:val="10"/>
          <w:szCs w:val="10"/>
          <w:lang w:val="bg-BG"/>
        </w:rPr>
      </w:pPr>
    </w:p>
    <w:p w14:paraId="4B636479" w14:textId="77777777" w:rsidR="0097098F" w:rsidRPr="009202C1" w:rsidRDefault="0097098F" w:rsidP="009202C1">
      <w:pPr>
        <w:ind w:left="-540" w:right="-517"/>
        <w:jc w:val="center"/>
        <w:rPr>
          <w:rFonts w:ascii="Verdana" w:hAnsi="Verdana"/>
          <w:b/>
          <w:i/>
          <w:color w:val="000080"/>
          <w:sz w:val="18"/>
          <w:szCs w:val="18"/>
          <w:lang w:val="bg-BG"/>
        </w:rPr>
      </w:pPr>
      <w:r w:rsidRPr="009202C1">
        <w:rPr>
          <w:rFonts w:ascii="Verdana" w:hAnsi="Verdana"/>
          <w:b/>
          <w:i/>
          <w:color w:val="000080"/>
          <w:sz w:val="18"/>
          <w:szCs w:val="18"/>
          <w:lang w:val="ru-RU"/>
        </w:rPr>
        <w:t>Как да адаптираме стила и поведението си, за да отговаря на политиката на купуване на клиента</w:t>
      </w:r>
    </w:p>
    <w:p w14:paraId="3F125198" w14:textId="77777777" w:rsidR="0097098F" w:rsidRPr="00CD6F07" w:rsidRDefault="0097098F" w:rsidP="009202C1">
      <w:pPr>
        <w:ind w:left="-540" w:right="-517"/>
        <w:rPr>
          <w:rFonts w:ascii="Verdana" w:hAnsi="Verdana"/>
          <w:color w:val="000080"/>
          <w:sz w:val="10"/>
          <w:szCs w:val="10"/>
          <w:lang w:val="bg-BG"/>
        </w:rPr>
      </w:pPr>
    </w:p>
    <w:p w14:paraId="3CD113AE" w14:textId="77777777" w:rsidR="0097098F" w:rsidRPr="0097098F" w:rsidRDefault="0097098F" w:rsidP="009202C1">
      <w:pPr>
        <w:ind w:left="-540" w:right="-517"/>
        <w:jc w:val="both"/>
        <w:rPr>
          <w:rFonts w:ascii="Verdana" w:hAnsi="Verdana"/>
          <w:color w:val="000080"/>
          <w:sz w:val="18"/>
          <w:szCs w:val="18"/>
          <w:lang w:val="ru-RU"/>
        </w:rPr>
      </w:pPr>
      <w:r w:rsidRPr="0097098F">
        <w:rPr>
          <w:rFonts w:ascii="Verdana" w:hAnsi="Verdana"/>
          <w:color w:val="000080"/>
          <w:sz w:val="18"/>
          <w:szCs w:val="18"/>
          <w:lang w:val="ru-RU"/>
        </w:rPr>
        <w:t xml:space="preserve">Всичко, което </w:t>
      </w:r>
      <w:r w:rsidRPr="0097098F">
        <w:rPr>
          <w:rFonts w:ascii="Verdana" w:hAnsi="Verdana"/>
          <w:color w:val="000080"/>
          <w:sz w:val="18"/>
          <w:szCs w:val="18"/>
          <w:lang w:val="bg-BG"/>
        </w:rPr>
        <w:t>специалистите по продажби</w:t>
      </w:r>
      <w:r w:rsidRPr="0097098F">
        <w:rPr>
          <w:rFonts w:ascii="Verdana" w:hAnsi="Verdana"/>
          <w:color w:val="000080"/>
          <w:sz w:val="18"/>
          <w:szCs w:val="18"/>
          <w:lang w:val="ru-RU"/>
        </w:rPr>
        <w:t xml:space="preserve"> трябва и не трябва да правят. Този модул ще </w:t>
      </w:r>
      <w:r w:rsidRPr="0097098F">
        <w:rPr>
          <w:rFonts w:ascii="Verdana" w:hAnsi="Verdana"/>
          <w:color w:val="000080"/>
          <w:sz w:val="18"/>
          <w:szCs w:val="18"/>
          <w:lang w:val="bg-BG"/>
        </w:rPr>
        <w:t>В</w:t>
      </w:r>
      <w:r w:rsidRPr="0097098F">
        <w:rPr>
          <w:rFonts w:ascii="Verdana" w:hAnsi="Verdana"/>
          <w:color w:val="000080"/>
          <w:sz w:val="18"/>
          <w:szCs w:val="18"/>
          <w:lang w:val="ru-RU"/>
        </w:rPr>
        <w:t xml:space="preserve">и преведе от ръкостискането до приключването на сделката, като отбелязва някои от най-важните психологически момента в процеса </w:t>
      </w:r>
      <w:r w:rsidRPr="0097098F">
        <w:rPr>
          <w:rFonts w:ascii="Verdana" w:hAnsi="Verdana"/>
          <w:color w:val="000080"/>
          <w:sz w:val="18"/>
          <w:szCs w:val="18"/>
          <w:lang w:val="bg-BG"/>
        </w:rPr>
        <w:t>на продажбите</w:t>
      </w:r>
      <w:r w:rsidRPr="0097098F">
        <w:rPr>
          <w:rFonts w:ascii="Verdana" w:hAnsi="Verdana"/>
          <w:color w:val="000080"/>
          <w:sz w:val="18"/>
          <w:szCs w:val="18"/>
          <w:lang w:val="ru-RU"/>
        </w:rPr>
        <w:t xml:space="preserve">, ефектите и усложненията от действията </w:t>
      </w:r>
      <w:r w:rsidRPr="0097098F">
        <w:rPr>
          <w:rFonts w:ascii="Verdana" w:hAnsi="Verdana"/>
          <w:color w:val="000080"/>
          <w:sz w:val="18"/>
          <w:szCs w:val="18"/>
          <w:lang w:val="bg-BG"/>
        </w:rPr>
        <w:t>В</w:t>
      </w:r>
      <w:r w:rsidRPr="0097098F">
        <w:rPr>
          <w:rFonts w:ascii="Verdana" w:hAnsi="Verdana"/>
          <w:color w:val="000080"/>
          <w:sz w:val="18"/>
          <w:szCs w:val="18"/>
          <w:lang w:val="ru-RU"/>
        </w:rPr>
        <w:t xml:space="preserve">и и как да ги наклоните във </w:t>
      </w:r>
      <w:r w:rsidRPr="0097098F">
        <w:rPr>
          <w:rFonts w:ascii="Verdana" w:hAnsi="Verdana"/>
          <w:color w:val="000080"/>
          <w:sz w:val="18"/>
          <w:szCs w:val="18"/>
          <w:lang w:val="bg-BG"/>
        </w:rPr>
        <w:t>В</w:t>
      </w:r>
      <w:r w:rsidRPr="0097098F">
        <w:rPr>
          <w:rFonts w:ascii="Verdana" w:hAnsi="Verdana"/>
          <w:color w:val="000080"/>
          <w:sz w:val="18"/>
          <w:szCs w:val="18"/>
          <w:lang w:val="ru-RU"/>
        </w:rPr>
        <w:t xml:space="preserve">аша полза. И по-важно, как да избегнете някои от най-големите грешки, които много продавачи допускат в критични моменти. Този раздел представя метод за оцеляване в джунглата от поведения, когато продавате в </w:t>
      </w:r>
      <w:r w:rsidRPr="0097098F">
        <w:rPr>
          <w:rFonts w:ascii="Verdana" w:hAnsi="Verdana"/>
          <w:color w:val="000080"/>
          <w:sz w:val="18"/>
          <w:szCs w:val="18"/>
          <w:lang w:val="bg-BG"/>
        </w:rPr>
        <w:t>модерния свят</w:t>
      </w:r>
      <w:r w:rsidRPr="0097098F">
        <w:rPr>
          <w:rFonts w:ascii="Verdana" w:hAnsi="Verdana"/>
          <w:color w:val="000080"/>
          <w:sz w:val="18"/>
          <w:szCs w:val="18"/>
          <w:lang w:val="ru-RU"/>
        </w:rPr>
        <w:t xml:space="preserve">. </w:t>
      </w:r>
    </w:p>
    <w:p w14:paraId="3BECBD6C" w14:textId="77777777" w:rsidR="0097098F" w:rsidRPr="009202C1" w:rsidRDefault="0097098F" w:rsidP="009202C1">
      <w:pPr>
        <w:pBdr>
          <w:bottom w:val="single" w:sz="4" w:space="1" w:color="auto"/>
        </w:pBdr>
        <w:ind w:left="-540" w:right="-517"/>
        <w:rPr>
          <w:rFonts w:ascii="Verdana" w:hAnsi="Verdana"/>
          <w:b/>
          <w:color w:val="000080"/>
          <w:sz w:val="10"/>
          <w:szCs w:val="10"/>
          <w:lang w:val="bg-BG"/>
        </w:rPr>
      </w:pPr>
    </w:p>
    <w:p w14:paraId="042BAF74" w14:textId="77777777" w:rsidR="0097098F" w:rsidRPr="009202C1" w:rsidRDefault="0097098F" w:rsidP="009202C1">
      <w:pPr>
        <w:ind w:left="-540" w:right="-517"/>
        <w:rPr>
          <w:rFonts w:ascii="Verdana" w:hAnsi="Verdana"/>
          <w:b/>
          <w:color w:val="000080"/>
          <w:sz w:val="10"/>
          <w:szCs w:val="10"/>
          <w:lang w:val="bg-BG"/>
        </w:rPr>
      </w:pPr>
    </w:p>
    <w:p w14:paraId="1AF6B91A" w14:textId="77777777" w:rsidR="000F33F1" w:rsidRPr="009202C1" w:rsidRDefault="000F33F1" w:rsidP="009202C1">
      <w:pPr>
        <w:ind w:left="-540" w:right="-517"/>
        <w:rPr>
          <w:rFonts w:ascii="Verdana" w:hAnsi="Verdana"/>
          <w:b/>
          <w:color w:val="000080"/>
          <w:sz w:val="18"/>
          <w:szCs w:val="18"/>
          <w:u w:val="single"/>
          <w:lang w:val="bg-BG"/>
        </w:rPr>
      </w:pPr>
      <w:r w:rsidRPr="009202C1">
        <w:rPr>
          <w:rFonts w:ascii="Verdana" w:hAnsi="Verdana"/>
          <w:b/>
          <w:color w:val="000080"/>
          <w:sz w:val="18"/>
          <w:szCs w:val="18"/>
          <w:u w:val="single"/>
          <w:lang w:val="bg-BG"/>
        </w:rPr>
        <w:t xml:space="preserve">ВРЕМЕТРАЕНЕ: </w:t>
      </w:r>
      <w:r w:rsidR="00586EA3">
        <w:rPr>
          <w:rFonts w:ascii="Verdana" w:hAnsi="Verdana"/>
          <w:b/>
          <w:color w:val="000080"/>
          <w:sz w:val="18"/>
          <w:szCs w:val="18"/>
          <w:u w:val="single"/>
          <w:lang w:val="ru-RU"/>
        </w:rPr>
        <w:t>2дни</w:t>
      </w:r>
      <w:r w:rsidRPr="009202C1">
        <w:rPr>
          <w:rFonts w:ascii="Verdana" w:hAnsi="Verdana"/>
          <w:b/>
          <w:color w:val="000080"/>
          <w:sz w:val="18"/>
          <w:szCs w:val="18"/>
          <w:u w:val="single"/>
          <w:lang w:val="bg-BG"/>
        </w:rPr>
        <w:t>, от 10–16ч.</w:t>
      </w:r>
    </w:p>
    <w:p w14:paraId="0627EA9F" w14:textId="77777777" w:rsidR="000F33F1" w:rsidRPr="009202C1" w:rsidRDefault="000F33F1" w:rsidP="009202C1">
      <w:pPr>
        <w:ind w:left="-540" w:right="-517"/>
        <w:rPr>
          <w:rFonts w:ascii="Verdana" w:hAnsi="Verdana"/>
          <w:b/>
          <w:color w:val="000080"/>
          <w:sz w:val="18"/>
          <w:szCs w:val="18"/>
          <w:lang w:val="bg-BG"/>
        </w:rPr>
      </w:pPr>
      <w:r w:rsidRPr="009202C1">
        <w:rPr>
          <w:rFonts w:ascii="Verdana" w:hAnsi="Verdana"/>
          <w:b/>
          <w:color w:val="000080"/>
          <w:sz w:val="18"/>
          <w:szCs w:val="18"/>
          <w:lang w:val="bg-BG"/>
        </w:rPr>
        <w:t>Открита програма</w:t>
      </w:r>
    </w:p>
    <w:p w14:paraId="446096E0" w14:textId="77777777" w:rsidR="000F33F1" w:rsidRPr="009202C1" w:rsidRDefault="000F33F1" w:rsidP="009202C1">
      <w:pPr>
        <w:ind w:left="-540" w:right="-517"/>
        <w:rPr>
          <w:rFonts w:ascii="Verdana" w:hAnsi="Verdana"/>
          <w:b/>
          <w:color w:val="000080"/>
          <w:sz w:val="10"/>
          <w:szCs w:val="10"/>
          <w:lang w:val="bg-BG"/>
        </w:rPr>
      </w:pPr>
    </w:p>
    <w:p w14:paraId="4888E34B" w14:textId="77777777" w:rsidR="000F33F1" w:rsidRPr="00066D18" w:rsidRDefault="000F33F1" w:rsidP="009202C1">
      <w:pPr>
        <w:shd w:val="clear" w:color="auto" w:fill="E6E6E6"/>
        <w:ind w:left="-540" w:right="-517"/>
        <w:rPr>
          <w:rFonts w:ascii="Verdana" w:hAnsi="Verdana"/>
          <w:color w:val="000080"/>
          <w:sz w:val="10"/>
          <w:szCs w:val="10"/>
          <w:lang w:val="ru-RU"/>
        </w:rPr>
      </w:pPr>
    </w:p>
    <w:p w14:paraId="46849EDE" w14:textId="77777777" w:rsidR="009202C1" w:rsidRDefault="000F33F1" w:rsidP="009202C1">
      <w:pPr>
        <w:shd w:val="clear" w:color="auto" w:fill="E6E6E6"/>
        <w:ind w:left="-540" w:right="-517"/>
        <w:jc w:val="center"/>
        <w:rPr>
          <w:rFonts w:ascii="Verdana" w:hAnsi="Verdana"/>
          <w:b/>
          <w:color w:val="000080"/>
          <w:sz w:val="26"/>
          <w:szCs w:val="26"/>
          <w:lang w:val="bg-BG"/>
        </w:rPr>
      </w:pPr>
      <w:r w:rsidRPr="009202C1">
        <w:rPr>
          <w:rFonts w:ascii="Verdana" w:hAnsi="Verdana"/>
          <w:b/>
          <w:color w:val="000080"/>
          <w:sz w:val="26"/>
          <w:szCs w:val="26"/>
          <w:lang w:val="en-US"/>
        </w:rPr>
        <w:t xml:space="preserve">Stop Cold Calling: Advanced Marketing &amp; </w:t>
      </w:r>
    </w:p>
    <w:p w14:paraId="68CF96B1" w14:textId="77777777" w:rsidR="000F33F1" w:rsidRPr="009202C1" w:rsidRDefault="000F33F1" w:rsidP="009202C1">
      <w:pPr>
        <w:shd w:val="clear" w:color="auto" w:fill="E6E6E6"/>
        <w:ind w:left="-540" w:right="-517"/>
        <w:jc w:val="center"/>
        <w:rPr>
          <w:rFonts w:ascii="Verdana" w:hAnsi="Verdana"/>
          <w:b/>
          <w:color w:val="000080"/>
          <w:sz w:val="26"/>
          <w:szCs w:val="26"/>
          <w:lang w:val="bg-BG"/>
        </w:rPr>
      </w:pPr>
      <w:r w:rsidRPr="009202C1">
        <w:rPr>
          <w:rFonts w:ascii="Verdana" w:hAnsi="Verdana"/>
          <w:b/>
          <w:color w:val="000080"/>
          <w:sz w:val="26"/>
          <w:szCs w:val="26"/>
          <w:lang w:val="en-US"/>
        </w:rPr>
        <w:t>Prospecting</w:t>
      </w:r>
      <w:r w:rsidRPr="009202C1">
        <w:rPr>
          <w:rFonts w:ascii="Verdana" w:hAnsi="Verdana"/>
          <w:b/>
          <w:color w:val="000080"/>
          <w:sz w:val="26"/>
          <w:szCs w:val="26"/>
          <w:lang w:val="ru-RU"/>
        </w:rPr>
        <w:t xml:space="preserve"> </w:t>
      </w:r>
      <w:r w:rsidRPr="009202C1">
        <w:rPr>
          <w:rFonts w:ascii="Verdana" w:hAnsi="Verdana"/>
          <w:b/>
          <w:color w:val="000080"/>
          <w:sz w:val="26"/>
          <w:szCs w:val="26"/>
          <w:lang w:val="en-US"/>
        </w:rPr>
        <w:t>Techniques</w:t>
      </w:r>
      <w:r w:rsidRPr="009202C1">
        <w:rPr>
          <w:rFonts w:ascii="Verdana" w:hAnsi="Verdana"/>
          <w:b/>
          <w:color w:val="000080"/>
          <w:sz w:val="26"/>
          <w:szCs w:val="26"/>
          <w:lang w:val="ru-RU"/>
        </w:rPr>
        <w:t xml:space="preserve"> </w:t>
      </w:r>
      <w:r w:rsidRPr="009202C1">
        <w:rPr>
          <w:rFonts w:ascii="Verdana" w:hAnsi="Verdana"/>
          <w:b/>
          <w:color w:val="000080"/>
          <w:sz w:val="26"/>
          <w:szCs w:val="26"/>
          <w:lang w:val="en-US"/>
        </w:rPr>
        <w:t>for</w:t>
      </w:r>
      <w:r w:rsidRPr="009202C1">
        <w:rPr>
          <w:rFonts w:ascii="Verdana" w:hAnsi="Verdana"/>
          <w:b/>
          <w:color w:val="000080"/>
          <w:sz w:val="26"/>
          <w:szCs w:val="26"/>
          <w:lang w:val="ru-RU"/>
        </w:rPr>
        <w:t xml:space="preserve"> </w:t>
      </w:r>
      <w:r w:rsidRPr="009202C1">
        <w:rPr>
          <w:rFonts w:ascii="Verdana" w:hAnsi="Verdana"/>
          <w:b/>
          <w:color w:val="000080"/>
          <w:sz w:val="26"/>
          <w:szCs w:val="26"/>
          <w:lang w:val="en-US"/>
        </w:rPr>
        <w:t>Salespeople</w:t>
      </w:r>
    </w:p>
    <w:p w14:paraId="7ED501A7" w14:textId="77777777" w:rsidR="002F01E0" w:rsidRPr="002F01E0" w:rsidRDefault="002F01E0" w:rsidP="009202C1">
      <w:pPr>
        <w:shd w:val="clear" w:color="auto" w:fill="E6E6E6"/>
        <w:ind w:left="-540" w:right="-517"/>
        <w:jc w:val="center"/>
        <w:rPr>
          <w:rFonts w:ascii="Verdana" w:hAnsi="Verdana"/>
          <w:color w:val="000080"/>
          <w:sz w:val="32"/>
          <w:szCs w:val="32"/>
          <w:lang w:val="bg-BG"/>
        </w:rPr>
      </w:pPr>
      <w:r w:rsidRPr="008502DE">
        <w:rPr>
          <w:rStyle w:val="Strong"/>
          <w:rFonts w:ascii="Verdana" w:hAnsi="Verdana" w:cs="Arial"/>
          <w:color w:val="000080"/>
          <w:sz w:val="18"/>
          <w:szCs w:val="18"/>
          <w:lang w:val="bg-BG"/>
        </w:rPr>
        <w:t>Спрете</w:t>
      </w:r>
      <w:r w:rsidRPr="008502DE">
        <w:rPr>
          <w:rStyle w:val="Strong"/>
          <w:rFonts w:ascii="Verdana" w:hAnsi="Verdana" w:cs="Arial"/>
          <w:color w:val="000080"/>
          <w:sz w:val="18"/>
          <w:szCs w:val="18"/>
        </w:rPr>
        <w:t> </w:t>
      </w:r>
      <w:r w:rsidRPr="008502DE">
        <w:rPr>
          <w:rStyle w:val="Strong"/>
          <w:rFonts w:ascii="Verdana" w:hAnsi="Verdana" w:cs="Arial"/>
          <w:color w:val="000080"/>
          <w:sz w:val="18"/>
          <w:szCs w:val="18"/>
          <w:lang w:val="bg-BG"/>
        </w:rPr>
        <w:t>“студените обаждания”: съвременен маркетинг и далновидни техники в продажбите</w:t>
      </w:r>
      <w:r w:rsidRPr="008502DE">
        <w:rPr>
          <w:rFonts w:ascii="Verdana" w:hAnsi="Verdana" w:cs="Arial"/>
          <w:color w:val="000080"/>
          <w:sz w:val="18"/>
          <w:szCs w:val="18"/>
        </w:rPr>
        <w:t> </w:t>
      </w:r>
    </w:p>
    <w:p w14:paraId="4CAD5F73" w14:textId="77777777" w:rsidR="000F33F1" w:rsidRPr="002F01E0" w:rsidRDefault="000F33F1" w:rsidP="009202C1">
      <w:pPr>
        <w:shd w:val="clear" w:color="auto" w:fill="E6E6E6"/>
        <w:ind w:left="-540" w:right="-517"/>
        <w:jc w:val="center"/>
        <w:rPr>
          <w:rFonts w:ascii="Verdana" w:hAnsi="Verdana"/>
          <w:color w:val="000080"/>
          <w:sz w:val="10"/>
          <w:szCs w:val="10"/>
          <w:lang w:val="ru-RU"/>
        </w:rPr>
      </w:pPr>
    </w:p>
    <w:p w14:paraId="32339B51" w14:textId="77777777" w:rsidR="000F33F1" w:rsidRPr="009202C1" w:rsidRDefault="000F33F1" w:rsidP="009202C1">
      <w:pPr>
        <w:ind w:right="-517"/>
        <w:rPr>
          <w:rFonts w:ascii="Verdana" w:hAnsi="Verdana"/>
          <w:color w:val="000080"/>
          <w:sz w:val="10"/>
          <w:szCs w:val="10"/>
          <w:lang w:val="bg-BG"/>
        </w:rPr>
      </w:pPr>
    </w:p>
    <w:p w14:paraId="00DA326B" w14:textId="77777777" w:rsidR="000F33F1" w:rsidRPr="009202C1" w:rsidRDefault="000F33F1" w:rsidP="009202C1">
      <w:pPr>
        <w:ind w:left="-540" w:right="-517"/>
        <w:jc w:val="center"/>
        <w:rPr>
          <w:rFonts w:ascii="Verdana" w:hAnsi="Verdana"/>
          <w:b/>
          <w:color w:val="000080"/>
          <w:sz w:val="18"/>
          <w:szCs w:val="18"/>
          <w:lang w:val="bg-BG"/>
        </w:rPr>
      </w:pPr>
      <w:r w:rsidRPr="009202C1">
        <w:rPr>
          <w:rFonts w:ascii="Verdana" w:hAnsi="Verdana"/>
          <w:b/>
          <w:i/>
          <w:color w:val="000080"/>
          <w:sz w:val="18"/>
          <w:szCs w:val="18"/>
          <w:lang w:val="bg-BG"/>
        </w:rPr>
        <w:t>Някои от най-ефективните идеи за самостоятелен маркетинг за непосредствена употреба</w:t>
      </w:r>
    </w:p>
    <w:p w14:paraId="4DCCEAFE" w14:textId="77777777" w:rsidR="000F33F1" w:rsidRPr="00027A72" w:rsidRDefault="000F33F1" w:rsidP="009202C1">
      <w:pPr>
        <w:ind w:left="-540" w:right="-517"/>
        <w:jc w:val="both"/>
        <w:rPr>
          <w:rFonts w:ascii="Verdana" w:hAnsi="Verdana"/>
          <w:color w:val="000080"/>
          <w:sz w:val="10"/>
          <w:szCs w:val="10"/>
          <w:lang w:val="bg-BG"/>
        </w:rPr>
      </w:pPr>
    </w:p>
    <w:p w14:paraId="495FEDFD" w14:textId="77777777" w:rsidR="000F33F1" w:rsidRPr="00D93492" w:rsidRDefault="000F33F1" w:rsidP="009202C1">
      <w:pPr>
        <w:ind w:left="-540" w:right="-517"/>
        <w:jc w:val="both"/>
        <w:rPr>
          <w:rFonts w:ascii="Verdana" w:hAnsi="Verdana"/>
          <w:color w:val="000080"/>
          <w:sz w:val="18"/>
          <w:szCs w:val="18"/>
          <w:lang w:val="ru-RU"/>
        </w:rPr>
      </w:pPr>
      <w:r w:rsidRPr="00D93492">
        <w:rPr>
          <w:rFonts w:ascii="Verdana" w:hAnsi="Verdana"/>
          <w:color w:val="000080"/>
          <w:sz w:val="18"/>
          <w:szCs w:val="18"/>
          <w:lang w:val="bg-BG"/>
        </w:rPr>
        <w:t xml:space="preserve">Много малко са продавачите, които биха казали, че обичат да правят „студени обаждания”. Повечето от тях абсолютно ги мразят. Чувстват се неловко само като си мислят за това. Те претърпяват отказ след отказ в търсене на клиент, нуждаещ се в момента от продукта или услугата, която предлагат. Клиентите ги мразят, защото всекидневно са бомбардирани от подобни обаждания на продавачи, които не са разбрали още, че ако клиентът иска нещо, ще отиде и ще го намери сам. Този модул ще насочи участниците към няколко новаторски подхода за маркетинг, които ще накарат клиента сам да се обади. А не вие да го търсите. Тези методи са доказано успешни във всякакви индустрии в много различни държави. </w:t>
      </w:r>
      <w:r w:rsidRPr="00D93492">
        <w:rPr>
          <w:rFonts w:ascii="Verdana" w:hAnsi="Verdana"/>
          <w:color w:val="000080"/>
          <w:sz w:val="18"/>
          <w:szCs w:val="18"/>
          <w:lang w:val="ru-RU"/>
        </w:rPr>
        <w:t xml:space="preserve">Ако вие не ги познаете, то конкуренцията ви </w:t>
      </w:r>
      <w:r w:rsidRPr="00D93492">
        <w:rPr>
          <w:rFonts w:ascii="Verdana" w:hAnsi="Verdana"/>
          <w:color w:val="000080"/>
          <w:sz w:val="18"/>
          <w:szCs w:val="18"/>
          <w:lang w:val="bg-BG"/>
        </w:rPr>
        <w:t>със сигурност ги познава</w:t>
      </w:r>
      <w:r w:rsidRPr="00D93492">
        <w:rPr>
          <w:rFonts w:ascii="Verdana" w:hAnsi="Verdana"/>
          <w:color w:val="000080"/>
          <w:sz w:val="18"/>
          <w:szCs w:val="18"/>
          <w:lang w:val="ru-RU"/>
        </w:rPr>
        <w:t>.</w:t>
      </w:r>
    </w:p>
    <w:p w14:paraId="0039CE71" w14:textId="77777777" w:rsidR="000F33F1" w:rsidRPr="000F33F1" w:rsidRDefault="000F33F1" w:rsidP="009202C1">
      <w:pPr>
        <w:ind w:left="-540" w:right="-517"/>
        <w:rPr>
          <w:rFonts w:ascii="Verdana" w:hAnsi="Verdana"/>
          <w:b/>
          <w:color w:val="000080"/>
          <w:sz w:val="20"/>
          <w:u w:val="single"/>
          <w:lang w:val="bg-BG"/>
        </w:rPr>
      </w:pPr>
    </w:p>
    <w:p w14:paraId="44B17C20" w14:textId="77777777" w:rsidR="00D93492" w:rsidRDefault="00D93492" w:rsidP="000F33F1">
      <w:pPr>
        <w:rPr>
          <w:rFonts w:ascii="Verdana" w:hAnsi="Verdana"/>
          <w:b/>
          <w:color w:val="000080"/>
          <w:sz w:val="20"/>
          <w:u w:val="single"/>
          <w:lang w:val="bg-BG"/>
        </w:rPr>
      </w:pPr>
    </w:p>
    <w:p w14:paraId="67F39E82" w14:textId="77777777" w:rsidR="008B6973" w:rsidRPr="00D177CF" w:rsidRDefault="008B6973" w:rsidP="0084144F">
      <w:pPr>
        <w:rPr>
          <w:rFonts w:ascii="Verdana" w:hAnsi="Verdana"/>
          <w:b/>
          <w:color w:val="000080"/>
          <w:sz w:val="20"/>
          <w:u w:val="single"/>
          <w:lang w:val="bg-BG"/>
        </w:rPr>
      </w:pPr>
    </w:p>
    <w:p w14:paraId="0814C303" w14:textId="77777777" w:rsidR="008B6973" w:rsidRPr="00D177CF" w:rsidRDefault="008B6973" w:rsidP="0084144F">
      <w:pPr>
        <w:rPr>
          <w:rFonts w:ascii="Verdana" w:hAnsi="Verdana"/>
          <w:b/>
          <w:color w:val="000080"/>
          <w:sz w:val="20"/>
          <w:u w:val="single"/>
          <w:lang w:val="bg-BG"/>
        </w:rPr>
      </w:pPr>
    </w:p>
    <w:p w14:paraId="1F89FF24" w14:textId="77777777" w:rsidR="008B6973" w:rsidRPr="00D177CF" w:rsidRDefault="008B6973" w:rsidP="0084144F">
      <w:pPr>
        <w:rPr>
          <w:rFonts w:ascii="Verdana" w:hAnsi="Verdana"/>
          <w:b/>
          <w:color w:val="000080"/>
          <w:sz w:val="20"/>
          <w:u w:val="single"/>
          <w:lang w:val="bg-BG"/>
        </w:rPr>
      </w:pPr>
    </w:p>
    <w:p w14:paraId="0C0DD2A3" w14:textId="77777777" w:rsidR="0084144F" w:rsidRPr="00E95AAF" w:rsidRDefault="0084144F" w:rsidP="0084144F">
      <w:pPr>
        <w:rPr>
          <w:rFonts w:ascii="Verdana" w:hAnsi="Verdana"/>
          <w:color w:val="000080"/>
          <w:sz w:val="14"/>
          <w:szCs w:val="14"/>
          <w:lang w:val="bg-BG"/>
        </w:rPr>
      </w:pPr>
    </w:p>
    <w:p w14:paraId="0956606E" w14:textId="77777777" w:rsidR="0084144F" w:rsidRPr="00B70AFE" w:rsidRDefault="0084144F" w:rsidP="0084144F">
      <w:pPr>
        <w:shd w:val="clear" w:color="auto" w:fill="E6E6E6"/>
        <w:jc w:val="center"/>
        <w:rPr>
          <w:rFonts w:ascii="Verdana" w:hAnsi="Verdana"/>
          <w:color w:val="000080"/>
          <w:sz w:val="32"/>
          <w:szCs w:val="32"/>
          <w:lang w:val="bg-BG"/>
        </w:rPr>
      </w:pPr>
      <w:r w:rsidRPr="00B70AFE">
        <w:rPr>
          <w:rFonts w:ascii="Verdana" w:hAnsi="Verdana"/>
          <w:color w:val="000080"/>
          <w:sz w:val="32"/>
          <w:szCs w:val="32"/>
          <w:lang w:val="bg-BG"/>
        </w:rPr>
        <w:t>Тактики при водене на преговори</w:t>
      </w:r>
    </w:p>
    <w:p w14:paraId="51BE0BB1" w14:textId="77777777" w:rsidR="0084144F" w:rsidRPr="00B70AFE" w:rsidRDefault="0084144F" w:rsidP="0084144F">
      <w:pPr>
        <w:shd w:val="clear" w:color="auto" w:fill="E6E6E6"/>
        <w:jc w:val="center"/>
        <w:rPr>
          <w:rFonts w:ascii="Verdana" w:hAnsi="Verdana"/>
          <w:b/>
          <w:color w:val="000080"/>
          <w:sz w:val="22"/>
          <w:szCs w:val="22"/>
          <w:lang w:val="bg-BG"/>
        </w:rPr>
      </w:pPr>
      <w:r w:rsidRPr="00B70AFE">
        <w:rPr>
          <w:rFonts w:ascii="Verdana" w:hAnsi="Verdana"/>
          <w:b/>
          <w:color w:val="000080"/>
          <w:sz w:val="22"/>
          <w:szCs w:val="22"/>
          <w:lang w:val="bg-BG"/>
        </w:rPr>
        <w:t>Създаване и поддържане на дълготрайни споразумения</w:t>
      </w:r>
    </w:p>
    <w:p w14:paraId="02D353D4" w14:textId="77777777" w:rsidR="0084144F" w:rsidRPr="00D177CF" w:rsidRDefault="0084144F" w:rsidP="0084144F">
      <w:pPr>
        <w:shd w:val="clear" w:color="auto" w:fill="E6E6E6"/>
        <w:jc w:val="center"/>
        <w:rPr>
          <w:rFonts w:ascii="Verdana" w:hAnsi="Verdana"/>
          <w:color w:val="000080"/>
          <w:sz w:val="20"/>
          <w:lang w:val="bg-BG"/>
        </w:rPr>
      </w:pPr>
      <w:r>
        <w:rPr>
          <w:rFonts w:ascii="Verdana" w:hAnsi="Verdana"/>
          <w:color w:val="000080"/>
          <w:sz w:val="20"/>
          <w:lang w:val="en-US"/>
        </w:rPr>
        <w:t>New</w:t>
      </w:r>
      <w:r w:rsidRPr="00D177CF">
        <w:rPr>
          <w:rFonts w:ascii="Verdana" w:hAnsi="Verdana"/>
          <w:color w:val="000080"/>
          <w:sz w:val="20"/>
          <w:lang w:val="bg-BG"/>
        </w:rPr>
        <w:t xml:space="preserve"> </w:t>
      </w:r>
      <w:r>
        <w:rPr>
          <w:rFonts w:ascii="Verdana" w:hAnsi="Verdana"/>
          <w:color w:val="000080"/>
          <w:sz w:val="20"/>
          <w:lang w:val="en-US"/>
        </w:rPr>
        <w:t>Generation</w:t>
      </w:r>
      <w:r w:rsidRPr="00D177CF">
        <w:rPr>
          <w:rFonts w:ascii="Verdana" w:hAnsi="Verdana"/>
          <w:color w:val="000080"/>
          <w:sz w:val="20"/>
          <w:lang w:val="bg-BG"/>
        </w:rPr>
        <w:t xml:space="preserve"> </w:t>
      </w:r>
      <w:r>
        <w:rPr>
          <w:rFonts w:ascii="Verdana" w:hAnsi="Verdana"/>
          <w:color w:val="000080"/>
          <w:sz w:val="20"/>
          <w:lang w:val="en-US"/>
        </w:rPr>
        <w:t>Program</w:t>
      </w:r>
      <w:r w:rsidRPr="0094590E">
        <w:rPr>
          <w:rFonts w:ascii="Verdana" w:hAnsi="Verdana"/>
          <w:color w:val="000080"/>
          <w:sz w:val="20"/>
        </w:rPr>
        <w:t>me</w:t>
      </w:r>
    </w:p>
    <w:p w14:paraId="0043AD48" w14:textId="77777777" w:rsidR="0084144F" w:rsidRPr="00EF2FD5" w:rsidRDefault="0084144F" w:rsidP="0084144F">
      <w:pPr>
        <w:rPr>
          <w:rFonts w:ascii="Verdana" w:hAnsi="Verdana"/>
          <w:color w:val="000080"/>
          <w:sz w:val="20"/>
          <w:lang w:val="bg-BG"/>
          <w14:shadow w14:blurRad="50800" w14:dist="38100" w14:dir="2700000" w14:sx="100000" w14:sy="100000" w14:kx="0" w14:ky="0" w14:algn="tl">
            <w14:srgbClr w14:val="000000">
              <w14:alpha w14:val="60000"/>
            </w14:srgbClr>
          </w14:shadow>
        </w:rPr>
      </w:pPr>
    </w:p>
    <w:p w14:paraId="3F5B5EA7" w14:textId="77777777" w:rsidR="0084144F" w:rsidRPr="00215DDE" w:rsidRDefault="0084144F" w:rsidP="0084144F">
      <w:pPr>
        <w:pStyle w:val="PgmTxt"/>
        <w:tabs>
          <w:tab w:val="clear" w:pos="540"/>
          <w:tab w:val="left" w:pos="0"/>
        </w:tabs>
        <w:spacing w:after="0"/>
        <w:ind w:left="0"/>
        <w:rPr>
          <w:rFonts w:ascii="Verdana" w:hAnsi="Verdana"/>
          <w:b w:val="0"/>
          <w:color w:val="000080"/>
          <w:sz w:val="18"/>
          <w:szCs w:val="18"/>
          <w:lang w:val="bg-BG"/>
        </w:rPr>
      </w:pPr>
      <w:r w:rsidRPr="00215DDE">
        <w:rPr>
          <w:rFonts w:ascii="Verdana" w:hAnsi="Verdana"/>
          <w:b w:val="0"/>
          <w:color w:val="000080"/>
          <w:sz w:val="18"/>
          <w:szCs w:val="18"/>
          <w:lang w:val="bg-BG"/>
        </w:rPr>
        <w:lastRenderedPageBreak/>
        <w:t xml:space="preserve">Програмата </w:t>
      </w:r>
      <w:r w:rsidRPr="00215DDE">
        <w:rPr>
          <w:rFonts w:ascii="Verdana" w:hAnsi="Verdana"/>
          <w:i/>
          <w:color w:val="000080"/>
          <w:sz w:val="18"/>
          <w:szCs w:val="18"/>
          <w:lang w:val="bg-BG"/>
        </w:rPr>
        <w:t>Тактики при водене на преговори</w:t>
      </w:r>
      <w:r w:rsidRPr="00215DDE">
        <w:rPr>
          <w:rFonts w:ascii="Verdana" w:hAnsi="Verdana"/>
          <w:b w:val="0"/>
          <w:color w:val="000080"/>
          <w:sz w:val="18"/>
          <w:szCs w:val="18"/>
          <w:lang w:val="bg-BG"/>
        </w:rPr>
        <w:t xml:space="preserve"> ще засили Вашата увереност и ефективност при воденето на преговори. Тя включва комбинация от стандарти на етиката и ефективни техники за постигането на резултат, базиран на „</w:t>
      </w:r>
      <w:r w:rsidRPr="00215DDE">
        <w:rPr>
          <w:rFonts w:ascii="Verdana" w:hAnsi="Verdana"/>
          <w:i/>
          <w:color w:val="000080"/>
          <w:sz w:val="18"/>
          <w:szCs w:val="18"/>
        </w:rPr>
        <w:t>win</w:t>
      </w:r>
      <w:r w:rsidRPr="00215DDE">
        <w:rPr>
          <w:rFonts w:ascii="Verdana" w:hAnsi="Verdana"/>
          <w:i/>
          <w:color w:val="000080"/>
          <w:sz w:val="18"/>
          <w:szCs w:val="18"/>
          <w:lang w:val="bg-BG"/>
        </w:rPr>
        <w:t>-</w:t>
      </w:r>
      <w:r w:rsidRPr="00215DDE">
        <w:rPr>
          <w:rFonts w:ascii="Verdana" w:hAnsi="Verdana"/>
          <w:i/>
          <w:color w:val="000080"/>
          <w:sz w:val="18"/>
          <w:szCs w:val="18"/>
        </w:rPr>
        <w:t>win</w:t>
      </w:r>
      <w:r w:rsidRPr="00215DDE">
        <w:rPr>
          <w:rFonts w:ascii="Verdana" w:hAnsi="Verdana"/>
          <w:color w:val="000080"/>
          <w:sz w:val="18"/>
          <w:szCs w:val="18"/>
          <w:lang w:val="bg-BG"/>
        </w:rPr>
        <w:t xml:space="preserve">” </w:t>
      </w:r>
      <w:r w:rsidRPr="00215DDE">
        <w:rPr>
          <w:rFonts w:ascii="Verdana" w:hAnsi="Verdana"/>
          <w:color w:val="000080"/>
          <w:sz w:val="18"/>
          <w:szCs w:val="18"/>
        </w:rPr>
        <w:t>and</w:t>
      </w:r>
      <w:r w:rsidRPr="00215DDE">
        <w:rPr>
          <w:rFonts w:ascii="Verdana" w:hAnsi="Verdana"/>
          <w:color w:val="000080"/>
          <w:sz w:val="18"/>
          <w:szCs w:val="18"/>
          <w:lang w:val="bg-BG"/>
        </w:rPr>
        <w:t xml:space="preserve"> </w:t>
      </w:r>
      <w:r w:rsidRPr="00215DDE">
        <w:rPr>
          <w:rFonts w:ascii="Verdana" w:hAnsi="Verdana"/>
          <w:color w:val="000080"/>
          <w:sz w:val="18"/>
          <w:szCs w:val="18"/>
        </w:rPr>
        <w:t>after</w:t>
      </w:r>
      <w:r w:rsidRPr="00215DDE">
        <w:rPr>
          <w:rFonts w:ascii="Verdana" w:hAnsi="Verdana"/>
          <w:color w:val="000080"/>
          <w:sz w:val="18"/>
          <w:szCs w:val="18"/>
          <w:lang w:val="bg-BG"/>
        </w:rPr>
        <w:t xml:space="preserve"> </w:t>
      </w:r>
      <w:r w:rsidRPr="00215DDE">
        <w:rPr>
          <w:rFonts w:ascii="Verdana" w:hAnsi="Verdana"/>
          <w:color w:val="000080"/>
          <w:sz w:val="18"/>
          <w:szCs w:val="18"/>
        </w:rPr>
        <w:t>win</w:t>
      </w:r>
      <w:r w:rsidRPr="00215DDE">
        <w:rPr>
          <w:rFonts w:ascii="Verdana" w:hAnsi="Verdana"/>
          <w:color w:val="000080"/>
          <w:sz w:val="18"/>
          <w:szCs w:val="18"/>
          <w:lang w:val="bg-BG"/>
        </w:rPr>
        <w:t xml:space="preserve"> </w:t>
      </w:r>
      <w:r w:rsidRPr="00215DDE">
        <w:rPr>
          <w:rFonts w:ascii="Verdana" w:hAnsi="Verdana"/>
          <w:b w:val="0"/>
          <w:color w:val="000080"/>
          <w:sz w:val="18"/>
          <w:szCs w:val="18"/>
          <w:lang w:val="bg-BG"/>
        </w:rPr>
        <w:t>принципа.</w:t>
      </w:r>
    </w:p>
    <w:p w14:paraId="2F4AFFAF" w14:textId="77777777" w:rsidR="0084144F" w:rsidRDefault="0084144F" w:rsidP="0084144F">
      <w:pPr>
        <w:pStyle w:val="PgmTxt"/>
        <w:tabs>
          <w:tab w:val="clear" w:pos="540"/>
          <w:tab w:val="left" w:pos="0"/>
        </w:tabs>
        <w:spacing w:after="0"/>
        <w:ind w:left="0"/>
        <w:rPr>
          <w:rFonts w:ascii="Verdana" w:hAnsi="Verdana"/>
          <w:b w:val="0"/>
          <w:color w:val="000080"/>
          <w:sz w:val="18"/>
          <w:szCs w:val="18"/>
          <w:lang w:val="bg-BG"/>
        </w:rPr>
      </w:pPr>
    </w:p>
    <w:p w14:paraId="6B3FB00B" w14:textId="77777777" w:rsidR="0084144F" w:rsidRPr="00215DDE" w:rsidRDefault="0084144F" w:rsidP="0084144F">
      <w:pPr>
        <w:pStyle w:val="PgmTxt"/>
        <w:tabs>
          <w:tab w:val="clear" w:pos="540"/>
          <w:tab w:val="left" w:pos="0"/>
        </w:tabs>
        <w:spacing w:after="0"/>
        <w:ind w:left="0"/>
        <w:rPr>
          <w:rFonts w:ascii="Verdana" w:hAnsi="Verdana"/>
          <w:i/>
          <w:color w:val="000080"/>
          <w:sz w:val="18"/>
          <w:szCs w:val="18"/>
          <w:lang w:val="bg-BG"/>
        </w:rPr>
      </w:pPr>
      <w:r w:rsidRPr="00215DDE">
        <w:rPr>
          <w:rFonts w:ascii="Verdana" w:hAnsi="Verdana"/>
          <w:b w:val="0"/>
          <w:color w:val="000080"/>
          <w:sz w:val="18"/>
          <w:szCs w:val="18"/>
          <w:lang w:val="bg-BG"/>
        </w:rPr>
        <w:t xml:space="preserve">Програмата се основава на теории, разработени от </w:t>
      </w:r>
      <w:r w:rsidRPr="00215DDE">
        <w:rPr>
          <w:rFonts w:ascii="Verdana" w:hAnsi="Verdana"/>
          <w:color w:val="000080"/>
          <w:sz w:val="18"/>
          <w:szCs w:val="18"/>
          <w:lang w:val="bg-BG"/>
        </w:rPr>
        <w:t>„</w:t>
      </w:r>
      <w:r w:rsidRPr="00215DDE">
        <w:rPr>
          <w:rFonts w:ascii="Verdana" w:hAnsi="Verdana"/>
          <w:i/>
          <w:color w:val="000080"/>
          <w:sz w:val="18"/>
          <w:szCs w:val="18"/>
        </w:rPr>
        <w:t>Harvard Law School Project on Negotiation</w:t>
      </w:r>
      <w:r w:rsidRPr="00215DDE">
        <w:rPr>
          <w:rFonts w:ascii="Verdana" w:hAnsi="Verdana"/>
          <w:i/>
          <w:color w:val="000080"/>
          <w:sz w:val="18"/>
          <w:szCs w:val="18"/>
          <w:lang w:val="bg-BG"/>
        </w:rPr>
        <w:t>”</w:t>
      </w:r>
      <w:r w:rsidRPr="00215DDE">
        <w:rPr>
          <w:rFonts w:ascii="Verdana" w:hAnsi="Verdana"/>
          <w:i/>
          <w:color w:val="000080"/>
          <w:sz w:val="18"/>
          <w:szCs w:val="18"/>
        </w:rPr>
        <w:t xml:space="preserve">, </w:t>
      </w:r>
      <w:r w:rsidRPr="00215DDE">
        <w:rPr>
          <w:rFonts w:ascii="Verdana" w:hAnsi="Verdana"/>
          <w:i/>
          <w:color w:val="000080"/>
          <w:sz w:val="18"/>
          <w:szCs w:val="18"/>
          <w:lang w:val="bg-BG"/>
        </w:rPr>
        <w:t>„</w:t>
      </w:r>
      <w:r w:rsidRPr="00215DDE">
        <w:rPr>
          <w:rFonts w:ascii="Verdana" w:hAnsi="Verdana"/>
          <w:i/>
          <w:color w:val="000080"/>
          <w:sz w:val="18"/>
          <w:szCs w:val="18"/>
        </w:rPr>
        <w:t>Herriot Watt University</w:t>
      </w:r>
      <w:r w:rsidRPr="00215DDE">
        <w:rPr>
          <w:rFonts w:ascii="Verdana" w:hAnsi="Verdana"/>
          <w:i/>
          <w:color w:val="000080"/>
          <w:sz w:val="18"/>
          <w:szCs w:val="18"/>
          <w:lang w:val="bg-BG"/>
        </w:rPr>
        <w:t>”</w:t>
      </w:r>
      <w:r w:rsidRPr="00215DDE">
        <w:rPr>
          <w:rFonts w:ascii="Verdana" w:hAnsi="Verdana"/>
          <w:i/>
          <w:color w:val="000080"/>
          <w:sz w:val="18"/>
          <w:szCs w:val="18"/>
        </w:rPr>
        <w:t xml:space="preserve">, </w:t>
      </w:r>
      <w:r w:rsidRPr="00215DDE">
        <w:rPr>
          <w:rFonts w:ascii="Verdana" w:hAnsi="Verdana"/>
          <w:i/>
          <w:color w:val="000080"/>
          <w:sz w:val="18"/>
          <w:szCs w:val="18"/>
          <w:lang w:val="bg-BG"/>
        </w:rPr>
        <w:t>„</w:t>
      </w:r>
      <w:r w:rsidRPr="00215DDE">
        <w:rPr>
          <w:rFonts w:ascii="Verdana" w:hAnsi="Verdana"/>
          <w:i/>
          <w:color w:val="000080"/>
          <w:sz w:val="18"/>
          <w:szCs w:val="18"/>
        </w:rPr>
        <w:t>Edinburgh &amp; The Wharton Business School at Stanford University</w:t>
      </w:r>
      <w:r w:rsidRPr="00215DDE">
        <w:rPr>
          <w:rFonts w:ascii="Verdana" w:hAnsi="Verdana"/>
          <w:i/>
          <w:color w:val="000080"/>
          <w:sz w:val="18"/>
          <w:szCs w:val="18"/>
          <w:lang w:val="bg-BG"/>
        </w:rPr>
        <w:t>”</w:t>
      </w:r>
      <w:r w:rsidRPr="00215DDE">
        <w:rPr>
          <w:rFonts w:ascii="Verdana" w:hAnsi="Verdana"/>
          <w:i/>
          <w:color w:val="000080"/>
          <w:sz w:val="18"/>
          <w:szCs w:val="18"/>
        </w:rPr>
        <w:t>.</w:t>
      </w:r>
      <w:r w:rsidRPr="00215DDE">
        <w:rPr>
          <w:rFonts w:ascii="Verdana" w:hAnsi="Verdana"/>
          <w:i/>
          <w:color w:val="000080"/>
          <w:sz w:val="18"/>
          <w:szCs w:val="18"/>
          <w:lang w:val="bg-BG"/>
        </w:rPr>
        <w:t xml:space="preserve"> </w:t>
      </w:r>
    </w:p>
    <w:p w14:paraId="05517D2D" w14:textId="77777777" w:rsidR="0084144F" w:rsidRDefault="0084144F" w:rsidP="0084144F">
      <w:pPr>
        <w:pStyle w:val="PgmTxt"/>
        <w:tabs>
          <w:tab w:val="clear" w:pos="540"/>
          <w:tab w:val="left" w:pos="0"/>
        </w:tabs>
        <w:spacing w:after="0"/>
        <w:ind w:left="0"/>
        <w:rPr>
          <w:rFonts w:ascii="Verdana" w:hAnsi="Verdana"/>
          <w:b w:val="0"/>
          <w:color w:val="000080"/>
          <w:sz w:val="18"/>
          <w:szCs w:val="18"/>
          <w:lang w:val="bg-BG"/>
        </w:rPr>
      </w:pPr>
    </w:p>
    <w:p w14:paraId="223BDF79" w14:textId="77777777" w:rsidR="0084144F" w:rsidRPr="00215DDE" w:rsidRDefault="0084144F" w:rsidP="0084144F">
      <w:pPr>
        <w:pStyle w:val="PgmTxt"/>
        <w:tabs>
          <w:tab w:val="clear" w:pos="540"/>
          <w:tab w:val="left" w:pos="0"/>
        </w:tabs>
        <w:spacing w:after="0"/>
        <w:ind w:left="0"/>
        <w:rPr>
          <w:rFonts w:ascii="Verdana" w:hAnsi="Verdana"/>
          <w:b w:val="0"/>
          <w:color w:val="000080"/>
          <w:sz w:val="18"/>
          <w:szCs w:val="18"/>
          <w:lang w:val="bg-BG"/>
        </w:rPr>
      </w:pPr>
      <w:r w:rsidRPr="00215DDE">
        <w:rPr>
          <w:rFonts w:ascii="Verdana" w:hAnsi="Verdana"/>
          <w:b w:val="0"/>
          <w:color w:val="000080"/>
          <w:sz w:val="18"/>
          <w:szCs w:val="18"/>
          <w:lang w:val="bg-BG"/>
        </w:rPr>
        <w:t>Участниците ще получат пълно разбиране за процеса на преговори и ще имат възможността да практикуват чрез симулации, упражнения и разглеждане на отделни казуси.</w:t>
      </w:r>
    </w:p>
    <w:p w14:paraId="6DF8DA4E" w14:textId="77777777" w:rsidR="0084144F" w:rsidRDefault="0084144F" w:rsidP="0084144F">
      <w:pPr>
        <w:rPr>
          <w:rFonts w:ascii="Verdana" w:hAnsi="Verdana"/>
          <w:b/>
          <w:color w:val="000080"/>
          <w:sz w:val="18"/>
          <w:szCs w:val="18"/>
          <w:lang w:val="bg-BG"/>
        </w:rPr>
      </w:pPr>
    </w:p>
    <w:p w14:paraId="7EDBC8C2" w14:textId="77777777" w:rsidR="0084144F" w:rsidRPr="00215DDE" w:rsidRDefault="0084144F" w:rsidP="0084144F">
      <w:pPr>
        <w:shd w:val="clear" w:color="auto" w:fill="F3F3F3"/>
        <w:rPr>
          <w:rFonts w:ascii="Verdana" w:hAnsi="Verdana"/>
          <w:b/>
          <w:color w:val="000080"/>
          <w:sz w:val="18"/>
          <w:szCs w:val="18"/>
          <w:lang w:val="bg-BG"/>
        </w:rPr>
      </w:pPr>
      <w:r w:rsidRPr="00215DDE">
        <w:rPr>
          <w:rFonts w:ascii="Verdana" w:hAnsi="Verdana"/>
          <w:b/>
          <w:color w:val="000080"/>
          <w:sz w:val="18"/>
          <w:szCs w:val="18"/>
          <w:lang w:val="bg-BG"/>
        </w:rPr>
        <w:t>ЦЕЛИ И СЪДЪРЖАНИЕ</w:t>
      </w:r>
    </w:p>
    <w:p w14:paraId="50B1C65E" w14:textId="77777777" w:rsidR="0084144F" w:rsidRPr="00215DDE" w:rsidRDefault="0084144F" w:rsidP="0084144F">
      <w:pPr>
        <w:pStyle w:val="PgmBullet1st"/>
        <w:shd w:val="clear" w:color="auto" w:fill="FFFFFF"/>
        <w:tabs>
          <w:tab w:val="clear" w:pos="2268"/>
          <w:tab w:val="clear" w:pos="2438"/>
          <w:tab w:val="left" w:pos="2410"/>
          <w:tab w:val="left" w:pos="2700"/>
        </w:tabs>
        <w:jc w:val="left"/>
        <w:rPr>
          <w:rFonts w:ascii="Verdana" w:hAnsi="Verdana"/>
          <w:b/>
          <w:color w:val="000080"/>
          <w:sz w:val="10"/>
          <w:szCs w:val="10"/>
          <w:u w:val="single"/>
          <w:lang w:val="bg-BG"/>
        </w:rPr>
      </w:pPr>
    </w:p>
    <w:p w14:paraId="4F13E2C8" w14:textId="77777777" w:rsidR="0084144F" w:rsidRPr="00215DDE" w:rsidRDefault="0084144F" w:rsidP="0084144F">
      <w:pPr>
        <w:numPr>
          <w:ilvl w:val="0"/>
          <w:numId w:val="58"/>
        </w:numPr>
        <w:jc w:val="both"/>
        <w:rPr>
          <w:rFonts w:ascii="Verdana" w:hAnsi="Verdana"/>
          <w:color w:val="000080"/>
          <w:sz w:val="18"/>
          <w:szCs w:val="18"/>
          <w:lang w:val="bg-BG"/>
        </w:rPr>
      </w:pPr>
      <w:r w:rsidRPr="00215DDE">
        <w:rPr>
          <w:rFonts w:ascii="Verdana" w:hAnsi="Verdana"/>
          <w:color w:val="000080"/>
          <w:sz w:val="18"/>
          <w:szCs w:val="18"/>
          <w:lang w:val="bg-BG"/>
        </w:rPr>
        <w:t xml:space="preserve">Профил според типовете личност - </w:t>
      </w:r>
      <w:r w:rsidRPr="00215DDE">
        <w:rPr>
          <w:rFonts w:ascii="Verdana" w:hAnsi="Verdana"/>
          <w:b/>
          <w:color w:val="000080"/>
          <w:sz w:val="18"/>
          <w:szCs w:val="18"/>
          <w:lang w:val="en-US"/>
        </w:rPr>
        <w:t>MBTI</w:t>
      </w:r>
      <w:r w:rsidRPr="00215DDE">
        <w:rPr>
          <w:rFonts w:ascii="Verdana" w:hAnsi="Verdana"/>
          <w:b/>
          <w:color w:val="000080"/>
          <w:sz w:val="18"/>
          <w:szCs w:val="18"/>
          <w:lang w:val="bg-BG"/>
        </w:rPr>
        <w:t xml:space="preserve"> (</w:t>
      </w:r>
      <w:r w:rsidRPr="00215DDE">
        <w:rPr>
          <w:rFonts w:ascii="Verdana" w:hAnsi="Verdana"/>
          <w:b/>
          <w:i/>
          <w:color w:val="000080"/>
          <w:sz w:val="18"/>
          <w:szCs w:val="18"/>
          <w:lang w:val="en-US"/>
        </w:rPr>
        <w:t>Myers</w:t>
      </w:r>
      <w:r w:rsidRPr="00215DDE">
        <w:rPr>
          <w:rFonts w:ascii="Verdana" w:hAnsi="Verdana"/>
          <w:b/>
          <w:i/>
          <w:color w:val="000080"/>
          <w:sz w:val="18"/>
          <w:szCs w:val="18"/>
          <w:lang w:val="bg-BG"/>
        </w:rPr>
        <w:t xml:space="preserve"> </w:t>
      </w:r>
      <w:r w:rsidRPr="00215DDE">
        <w:rPr>
          <w:rFonts w:ascii="Verdana" w:hAnsi="Verdana"/>
          <w:b/>
          <w:i/>
          <w:color w:val="000080"/>
          <w:sz w:val="18"/>
          <w:szCs w:val="18"/>
          <w:lang w:val="en-US"/>
        </w:rPr>
        <w:t>Briggs</w:t>
      </w:r>
      <w:r w:rsidRPr="00215DDE">
        <w:rPr>
          <w:rFonts w:ascii="Verdana" w:hAnsi="Verdana"/>
          <w:b/>
          <w:i/>
          <w:color w:val="000080"/>
          <w:sz w:val="18"/>
          <w:szCs w:val="18"/>
          <w:lang w:val="bg-BG"/>
        </w:rPr>
        <w:t xml:space="preserve"> </w:t>
      </w:r>
      <w:r w:rsidRPr="00215DDE">
        <w:rPr>
          <w:rFonts w:ascii="Verdana" w:hAnsi="Verdana"/>
          <w:b/>
          <w:i/>
          <w:color w:val="000080"/>
          <w:sz w:val="18"/>
          <w:szCs w:val="18"/>
          <w:lang w:val="en-US"/>
        </w:rPr>
        <w:t>Type</w:t>
      </w:r>
      <w:r w:rsidRPr="00215DDE">
        <w:rPr>
          <w:rFonts w:ascii="Verdana" w:hAnsi="Verdana"/>
          <w:b/>
          <w:i/>
          <w:color w:val="000080"/>
          <w:sz w:val="18"/>
          <w:szCs w:val="18"/>
          <w:lang w:val="bg-BG"/>
        </w:rPr>
        <w:t xml:space="preserve"> </w:t>
      </w:r>
      <w:r w:rsidRPr="00215DDE">
        <w:rPr>
          <w:rFonts w:ascii="Verdana" w:hAnsi="Verdana"/>
          <w:b/>
          <w:i/>
          <w:color w:val="000080"/>
          <w:sz w:val="18"/>
          <w:szCs w:val="18"/>
          <w:lang w:val="en-US"/>
        </w:rPr>
        <w:t>Indicator</w:t>
      </w:r>
      <w:r w:rsidRPr="00215DDE">
        <w:rPr>
          <w:rFonts w:ascii="Verdana" w:hAnsi="Verdana"/>
          <w:b/>
          <w:color w:val="000080"/>
          <w:sz w:val="18"/>
          <w:szCs w:val="18"/>
          <w:lang w:val="bg-BG"/>
        </w:rPr>
        <w:t>)</w:t>
      </w:r>
      <w:r w:rsidRPr="00215DDE">
        <w:rPr>
          <w:rFonts w:ascii="Verdana" w:hAnsi="Verdana"/>
          <w:color w:val="000080"/>
          <w:sz w:val="18"/>
          <w:szCs w:val="18"/>
          <w:lang w:val="bg-BG"/>
        </w:rPr>
        <w:t xml:space="preserve"> – </w:t>
      </w:r>
    </w:p>
    <w:p w14:paraId="48EFFC4E" w14:textId="77777777" w:rsidR="0084144F" w:rsidRPr="00215DDE" w:rsidRDefault="0084144F" w:rsidP="0084144F">
      <w:pPr>
        <w:shd w:val="clear" w:color="auto" w:fill="FFFFFF"/>
        <w:ind w:firstLine="360"/>
        <w:jc w:val="both"/>
        <w:rPr>
          <w:rFonts w:ascii="Verdana" w:hAnsi="Verdana"/>
          <w:b/>
          <w:color w:val="000080"/>
          <w:sz w:val="18"/>
          <w:szCs w:val="18"/>
          <w:lang w:val="bg-BG"/>
        </w:rPr>
      </w:pPr>
      <w:r w:rsidRPr="00215DDE">
        <w:rPr>
          <w:rFonts w:ascii="Verdana" w:hAnsi="Verdana"/>
          <w:color w:val="000080"/>
          <w:sz w:val="18"/>
          <w:szCs w:val="18"/>
          <w:lang w:val="bg-BG"/>
        </w:rPr>
        <w:t xml:space="preserve">пример с показателя на </w:t>
      </w:r>
      <w:r w:rsidRPr="00215DDE">
        <w:rPr>
          <w:rFonts w:ascii="Verdana" w:hAnsi="Verdana"/>
          <w:b/>
          <w:color w:val="000080"/>
          <w:sz w:val="18"/>
          <w:szCs w:val="18"/>
          <w:lang w:val="bg-BG"/>
        </w:rPr>
        <w:t>М.Б.</w:t>
      </w:r>
    </w:p>
    <w:p w14:paraId="39AF1A86" w14:textId="77777777" w:rsidR="0084144F" w:rsidRPr="00215DDE" w:rsidRDefault="0084144F" w:rsidP="0084144F">
      <w:pPr>
        <w:numPr>
          <w:ilvl w:val="0"/>
          <w:numId w:val="58"/>
        </w:numPr>
        <w:shd w:val="clear" w:color="auto" w:fill="FFFFFF"/>
        <w:jc w:val="both"/>
        <w:rPr>
          <w:rFonts w:ascii="Verdana" w:hAnsi="Verdana"/>
          <w:color w:val="000080"/>
          <w:sz w:val="18"/>
          <w:szCs w:val="18"/>
          <w:lang w:val="en-US"/>
        </w:rPr>
      </w:pPr>
      <w:r w:rsidRPr="00215DDE">
        <w:rPr>
          <w:rFonts w:ascii="Verdana" w:hAnsi="Verdana"/>
          <w:color w:val="000080"/>
          <w:sz w:val="18"/>
          <w:szCs w:val="18"/>
          <w:lang w:val="bg-BG"/>
        </w:rPr>
        <w:t>Междуличностна комуникация</w:t>
      </w:r>
    </w:p>
    <w:p w14:paraId="0D994686" w14:textId="77777777" w:rsidR="0084144F" w:rsidRPr="00215DDE" w:rsidRDefault="0084144F" w:rsidP="0084144F">
      <w:pPr>
        <w:numPr>
          <w:ilvl w:val="0"/>
          <w:numId w:val="58"/>
        </w:numPr>
        <w:shd w:val="clear" w:color="auto" w:fill="FFFFFF"/>
        <w:jc w:val="both"/>
        <w:rPr>
          <w:rFonts w:ascii="Verdana" w:hAnsi="Verdana"/>
          <w:color w:val="000080"/>
          <w:sz w:val="18"/>
          <w:szCs w:val="18"/>
          <w:lang w:val="en-US"/>
        </w:rPr>
      </w:pPr>
      <w:r w:rsidRPr="00215DDE">
        <w:rPr>
          <w:rFonts w:ascii="Verdana" w:hAnsi="Verdana"/>
          <w:color w:val="000080"/>
          <w:sz w:val="18"/>
          <w:szCs w:val="18"/>
          <w:lang w:val="bg-BG"/>
        </w:rPr>
        <w:t>Процесът на преговори</w:t>
      </w:r>
    </w:p>
    <w:p w14:paraId="4C332CDD" w14:textId="77777777" w:rsidR="0084144F" w:rsidRPr="00215DDE" w:rsidRDefault="0084144F" w:rsidP="0084144F">
      <w:pPr>
        <w:numPr>
          <w:ilvl w:val="0"/>
          <w:numId w:val="58"/>
        </w:numPr>
        <w:shd w:val="clear" w:color="auto" w:fill="FFFFFF"/>
        <w:jc w:val="both"/>
        <w:rPr>
          <w:rFonts w:ascii="Verdana" w:hAnsi="Verdana"/>
          <w:color w:val="000080"/>
          <w:sz w:val="18"/>
          <w:szCs w:val="18"/>
          <w:lang w:val="en-US"/>
        </w:rPr>
      </w:pPr>
      <w:r w:rsidRPr="00215DDE">
        <w:rPr>
          <w:rFonts w:ascii="Verdana" w:hAnsi="Verdana"/>
          <w:color w:val="000080"/>
          <w:sz w:val="18"/>
          <w:szCs w:val="18"/>
          <w:lang w:val="bg-BG"/>
        </w:rPr>
        <w:t>Модел за анализ на преговорите</w:t>
      </w:r>
    </w:p>
    <w:p w14:paraId="624CFE3D" w14:textId="77777777" w:rsidR="0084144F" w:rsidRPr="00215DDE" w:rsidRDefault="0084144F" w:rsidP="0084144F">
      <w:pPr>
        <w:numPr>
          <w:ilvl w:val="0"/>
          <w:numId w:val="58"/>
        </w:numPr>
        <w:shd w:val="clear" w:color="auto" w:fill="FFFFFF"/>
        <w:jc w:val="both"/>
        <w:rPr>
          <w:rFonts w:ascii="Verdana" w:hAnsi="Verdana"/>
          <w:color w:val="000080"/>
          <w:sz w:val="18"/>
          <w:szCs w:val="18"/>
          <w:lang w:val="ru-RU"/>
        </w:rPr>
      </w:pPr>
      <w:r w:rsidRPr="00215DDE">
        <w:rPr>
          <w:rFonts w:ascii="Verdana" w:hAnsi="Verdana"/>
          <w:color w:val="000080"/>
          <w:sz w:val="18"/>
          <w:szCs w:val="18"/>
          <w:lang w:val="bg-BG"/>
        </w:rPr>
        <w:t>Видове преговарящи и стилове на преговаряне</w:t>
      </w:r>
    </w:p>
    <w:p w14:paraId="3EC24FD7" w14:textId="77777777" w:rsidR="0084144F" w:rsidRPr="00215DDE" w:rsidRDefault="0084144F" w:rsidP="0084144F">
      <w:pPr>
        <w:numPr>
          <w:ilvl w:val="0"/>
          <w:numId w:val="58"/>
        </w:numPr>
        <w:shd w:val="clear" w:color="auto" w:fill="FFFFFF"/>
        <w:jc w:val="both"/>
        <w:rPr>
          <w:rFonts w:ascii="Verdana" w:hAnsi="Verdana"/>
          <w:color w:val="000080"/>
          <w:sz w:val="18"/>
          <w:szCs w:val="18"/>
          <w:lang w:val="en-US"/>
        </w:rPr>
      </w:pPr>
      <w:r w:rsidRPr="00215DDE">
        <w:rPr>
          <w:rFonts w:ascii="Verdana" w:hAnsi="Verdana"/>
          <w:color w:val="000080"/>
          <w:sz w:val="18"/>
          <w:szCs w:val="18"/>
          <w:lang w:val="bg-BG"/>
        </w:rPr>
        <w:t>Разбиране на отсрещната страна</w:t>
      </w:r>
    </w:p>
    <w:p w14:paraId="3F7DB13D" w14:textId="77777777" w:rsidR="0084144F" w:rsidRPr="00215DDE" w:rsidRDefault="0084144F" w:rsidP="0084144F">
      <w:pPr>
        <w:numPr>
          <w:ilvl w:val="0"/>
          <w:numId w:val="58"/>
        </w:numPr>
        <w:shd w:val="clear" w:color="auto" w:fill="FFFFFF"/>
        <w:jc w:val="both"/>
        <w:rPr>
          <w:rFonts w:ascii="Verdana" w:hAnsi="Verdana"/>
          <w:color w:val="000080"/>
          <w:sz w:val="18"/>
          <w:szCs w:val="18"/>
          <w:lang w:val="en-US"/>
        </w:rPr>
      </w:pPr>
      <w:r w:rsidRPr="00215DDE">
        <w:rPr>
          <w:rFonts w:ascii="Verdana" w:hAnsi="Verdana"/>
          <w:color w:val="000080"/>
          <w:sz w:val="18"/>
          <w:szCs w:val="18"/>
          <w:lang w:val="bg-BG"/>
        </w:rPr>
        <w:t>Подготвяне и развиване на стратегията</w:t>
      </w:r>
    </w:p>
    <w:p w14:paraId="54054B99" w14:textId="77777777" w:rsidR="0084144F" w:rsidRPr="00215DDE" w:rsidRDefault="0084144F" w:rsidP="0084144F">
      <w:pPr>
        <w:numPr>
          <w:ilvl w:val="0"/>
          <w:numId w:val="58"/>
        </w:numPr>
        <w:shd w:val="clear" w:color="auto" w:fill="FFFFFF"/>
        <w:jc w:val="both"/>
        <w:rPr>
          <w:rFonts w:ascii="Verdana" w:hAnsi="Verdana"/>
          <w:color w:val="000080"/>
          <w:sz w:val="18"/>
          <w:szCs w:val="18"/>
          <w:lang w:val="ru-RU"/>
        </w:rPr>
      </w:pPr>
      <w:r w:rsidRPr="00215DDE">
        <w:rPr>
          <w:rFonts w:ascii="Verdana" w:hAnsi="Verdana"/>
          <w:color w:val="000080"/>
          <w:sz w:val="18"/>
          <w:szCs w:val="18"/>
          <w:lang w:val="bg-BG"/>
        </w:rPr>
        <w:t>Събиране на информация и техники на задаване на въпроси</w:t>
      </w:r>
    </w:p>
    <w:p w14:paraId="6A320FA3" w14:textId="77777777" w:rsidR="0084144F" w:rsidRPr="00215DDE" w:rsidRDefault="0084144F" w:rsidP="0084144F">
      <w:pPr>
        <w:numPr>
          <w:ilvl w:val="0"/>
          <w:numId w:val="58"/>
        </w:numPr>
        <w:shd w:val="clear" w:color="auto" w:fill="FFFFFF"/>
        <w:jc w:val="both"/>
        <w:rPr>
          <w:rFonts w:ascii="Verdana" w:hAnsi="Verdana"/>
          <w:color w:val="000080"/>
          <w:sz w:val="18"/>
          <w:szCs w:val="18"/>
          <w:lang w:val="ru-RU"/>
        </w:rPr>
      </w:pPr>
      <w:r w:rsidRPr="00215DDE">
        <w:rPr>
          <w:rFonts w:ascii="Verdana" w:hAnsi="Verdana"/>
          <w:color w:val="000080"/>
          <w:sz w:val="18"/>
          <w:szCs w:val="18"/>
          <w:lang w:val="bg-BG"/>
        </w:rPr>
        <w:t>Правене на предложения и отговаряне на такива</w:t>
      </w:r>
    </w:p>
    <w:p w14:paraId="1D8EBF00" w14:textId="77777777" w:rsidR="0084144F" w:rsidRPr="00215DDE" w:rsidRDefault="0084144F" w:rsidP="0084144F">
      <w:pPr>
        <w:numPr>
          <w:ilvl w:val="0"/>
          <w:numId w:val="58"/>
        </w:numPr>
        <w:shd w:val="clear" w:color="auto" w:fill="FFFFFF"/>
        <w:jc w:val="both"/>
        <w:rPr>
          <w:rFonts w:ascii="Verdana" w:hAnsi="Verdana"/>
          <w:color w:val="000080"/>
          <w:sz w:val="18"/>
          <w:szCs w:val="18"/>
          <w:lang w:val="en-US"/>
        </w:rPr>
      </w:pPr>
      <w:r w:rsidRPr="00215DDE">
        <w:rPr>
          <w:rFonts w:ascii="Verdana" w:hAnsi="Verdana"/>
          <w:color w:val="000080"/>
          <w:sz w:val="18"/>
          <w:szCs w:val="18"/>
          <w:lang w:val="bg-BG"/>
        </w:rPr>
        <w:t>Отстъпка при сделка и търгуване</w:t>
      </w:r>
    </w:p>
    <w:p w14:paraId="0842343A" w14:textId="77777777" w:rsidR="0084144F" w:rsidRPr="00215DDE" w:rsidRDefault="0084144F" w:rsidP="0084144F">
      <w:pPr>
        <w:numPr>
          <w:ilvl w:val="0"/>
          <w:numId w:val="58"/>
        </w:numPr>
        <w:shd w:val="clear" w:color="auto" w:fill="FFFFFF"/>
        <w:jc w:val="both"/>
        <w:rPr>
          <w:rFonts w:ascii="Verdana" w:hAnsi="Verdana"/>
          <w:color w:val="000080"/>
          <w:sz w:val="18"/>
          <w:szCs w:val="18"/>
          <w:lang w:val="en-US"/>
        </w:rPr>
      </w:pPr>
      <w:r w:rsidRPr="00215DDE">
        <w:rPr>
          <w:rFonts w:ascii="Verdana" w:hAnsi="Verdana"/>
          <w:color w:val="000080"/>
          <w:sz w:val="18"/>
          <w:szCs w:val="18"/>
          <w:lang w:val="bg-BG"/>
        </w:rPr>
        <w:t>Сключване на сделки и изпълнение</w:t>
      </w:r>
    </w:p>
    <w:p w14:paraId="6EDA44A6" w14:textId="77777777" w:rsidR="0084144F" w:rsidRPr="00215DDE" w:rsidRDefault="0084144F" w:rsidP="0084144F">
      <w:pPr>
        <w:numPr>
          <w:ilvl w:val="0"/>
          <w:numId w:val="58"/>
        </w:numPr>
        <w:shd w:val="clear" w:color="auto" w:fill="FFFFFF"/>
        <w:jc w:val="both"/>
        <w:rPr>
          <w:rFonts w:ascii="Verdana" w:hAnsi="Verdana"/>
          <w:color w:val="000080"/>
          <w:sz w:val="18"/>
          <w:szCs w:val="18"/>
          <w:lang w:val="en-US"/>
        </w:rPr>
      </w:pPr>
      <w:r w:rsidRPr="00215DDE">
        <w:rPr>
          <w:rFonts w:ascii="Verdana" w:hAnsi="Verdana"/>
          <w:color w:val="000080"/>
          <w:sz w:val="18"/>
          <w:szCs w:val="18"/>
          <w:lang w:val="bg-BG"/>
        </w:rPr>
        <w:t>Решаване на конфликти</w:t>
      </w:r>
    </w:p>
    <w:p w14:paraId="46887B42" w14:textId="77777777" w:rsidR="0084144F" w:rsidRPr="00215DDE" w:rsidRDefault="0084144F" w:rsidP="0084144F">
      <w:pPr>
        <w:numPr>
          <w:ilvl w:val="0"/>
          <w:numId w:val="58"/>
        </w:numPr>
        <w:shd w:val="clear" w:color="auto" w:fill="FFFFFF"/>
        <w:jc w:val="both"/>
        <w:rPr>
          <w:rFonts w:ascii="Verdana" w:hAnsi="Verdana"/>
          <w:color w:val="000080"/>
          <w:sz w:val="18"/>
          <w:szCs w:val="18"/>
          <w:lang w:val="ru-RU"/>
        </w:rPr>
      </w:pPr>
      <w:r w:rsidRPr="00215DDE">
        <w:rPr>
          <w:rFonts w:ascii="Verdana" w:hAnsi="Verdana"/>
          <w:color w:val="000080"/>
          <w:sz w:val="18"/>
          <w:szCs w:val="18"/>
          <w:lang w:val="bg-BG"/>
        </w:rPr>
        <w:t xml:space="preserve">Подход към трудни </w:t>
      </w:r>
      <w:r w:rsidRPr="00215DDE">
        <w:rPr>
          <w:rFonts w:ascii="Verdana" w:hAnsi="Verdana"/>
          <w:b/>
          <w:color w:val="000080"/>
          <w:sz w:val="18"/>
          <w:szCs w:val="18"/>
          <w:lang w:val="bg-BG"/>
        </w:rPr>
        <w:t xml:space="preserve">клиенти </w:t>
      </w:r>
      <w:r w:rsidRPr="00215DDE">
        <w:rPr>
          <w:rFonts w:ascii="Verdana" w:hAnsi="Verdana"/>
          <w:color w:val="000080"/>
          <w:sz w:val="18"/>
          <w:szCs w:val="18"/>
          <w:lang w:val="bg-BG"/>
        </w:rPr>
        <w:t>и ситуации на застой</w:t>
      </w:r>
    </w:p>
    <w:p w14:paraId="7CED5CA1" w14:textId="77777777" w:rsidR="0084144F" w:rsidRPr="00215DDE" w:rsidRDefault="0084144F" w:rsidP="0084144F">
      <w:pPr>
        <w:numPr>
          <w:ilvl w:val="0"/>
          <w:numId w:val="58"/>
        </w:numPr>
        <w:shd w:val="clear" w:color="auto" w:fill="FFFFFF"/>
        <w:jc w:val="both"/>
        <w:rPr>
          <w:rFonts w:ascii="Verdana" w:hAnsi="Verdana"/>
          <w:color w:val="000080"/>
          <w:sz w:val="18"/>
          <w:szCs w:val="18"/>
          <w:lang w:val="en-US"/>
        </w:rPr>
      </w:pPr>
      <w:r w:rsidRPr="00215DDE">
        <w:rPr>
          <w:rFonts w:ascii="Verdana" w:hAnsi="Verdana"/>
          <w:color w:val="000080"/>
          <w:sz w:val="18"/>
          <w:szCs w:val="18"/>
          <w:lang w:val="bg-BG"/>
        </w:rPr>
        <w:t>Преговори за продавачи и куповачи</w:t>
      </w:r>
    </w:p>
    <w:p w14:paraId="39077B88" w14:textId="77777777" w:rsidR="0084144F" w:rsidRPr="00215DDE" w:rsidRDefault="0084144F" w:rsidP="0084144F">
      <w:pPr>
        <w:numPr>
          <w:ilvl w:val="0"/>
          <w:numId w:val="58"/>
        </w:numPr>
        <w:shd w:val="clear" w:color="auto" w:fill="FFFFFF"/>
        <w:jc w:val="both"/>
        <w:rPr>
          <w:rFonts w:ascii="Verdana" w:hAnsi="Verdana"/>
          <w:color w:val="000080"/>
          <w:sz w:val="18"/>
          <w:szCs w:val="18"/>
          <w:lang w:val="en-US"/>
        </w:rPr>
      </w:pPr>
      <w:r w:rsidRPr="00215DDE">
        <w:rPr>
          <w:rFonts w:ascii="Verdana" w:hAnsi="Verdana"/>
          <w:color w:val="000080"/>
          <w:sz w:val="18"/>
          <w:szCs w:val="18"/>
          <w:lang w:val="bg-BG"/>
        </w:rPr>
        <w:t xml:space="preserve">Разбиране езика на тялото </w:t>
      </w:r>
    </w:p>
    <w:p w14:paraId="6F1AF1BC" w14:textId="77777777" w:rsidR="0084144F" w:rsidRPr="00215DDE" w:rsidRDefault="0084144F" w:rsidP="0084144F">
      <w:pPr>
        <w:numPr>
          <w:ilvl w:val="0"/>
          <w:numId w:val="58"/>
        </w:numPr>
        <w:shd w:val="clear" w:color="auto" w:fill="FFFFFF"/>
        <w:jc w:val="both"/>
        <w:rPr>
          <w:rFonts w:ascii="Verdana" w:hAnsi="Verdana"/>
          <w:color w:val="000080"/>
          <w:sz w:val="18"/>
          <w:szCs w:val="18"/>
          <w:lang w:val="ru-RU"/>
        </w:rPr>
      </w:pPr>
      <w:r w:rsidRPr="00215DDE">
        <w:rPr>
          <w:rFonts w:ascii="Verdana" w:hAnsi="Verdana"/>
          <w:color w:val="000080"/>
          <w:sz w:val="18"/>
          <w:szCs w:val="18"/>
          <w:lang w:val="bg-BG"/>
        </w:rPr>
        <w:t>Преговаряне с представители на други култури и страни</w:t>
      </w:r>
    </w:p>
    <w:p w14:paraId="77B8B79F" w14:textId="77777777" w:rsidR="0084144F" w:rsidRPr="00215DDE" w:rsidRDefault="0084144F" w:rsidP="0084144F">
      <w:pPr>
        <w:numPr>
          <w:ilvl w:val="0"/>
          <w:numId w:val="58"/>
        </w:numPr>
        <w:shd w:val="clear" w:color="auto" w:fill="FFFFFF"/>
        <w:jc w:val="both"/>
        <w:rPr>
          <w:rFonts w:ascii="Verdana" w:hAnsi="Verdana"/>
          <w:color w:val="000080"/>
          <w:sz w:val="18"/>
          <w:szCs w:val="18"/>
          <w:lang w:val="ru-RU"/>
        </w:rPr>
      </w:pPr>
      <w:r w:rsidRPr="00215DDE">
        <w:rPr>
          <w:rFonts w:ascii="Verdana" w:hAnsi="Verdana"/>
          <w:color w:val="000080"/>
          <w:sz w:val="18"/>
          <w:szCs w:val="18"/>
          <w:lang w:val="bg-BG"/>
        </w:rPr>
        <w:t>Съвети и трикове за ефективно сключване на споразумение</w:t>
      </w:r>
    </w:p>
    <w:p w14:paraId="0469588F" w14:textId="77777777" w:rsidR="0084144F" w:rsidRPr="00215DDE" w:rsidRDefault="0084144F" w:rsidP="0084144F">
      <w:pPr>
        <w:pStyle w:val="PgmBullet1st"/>
        <w:shd w:val="clear" w:color="auto" w:fill="FFFFFF"/>
        <w:tabs>
          <w:tab w:val="clear" w:pos="2268"/>
          <w:tab w:val="left" w:pos="0"/>
          <w:tab w:val="left" w:pos="2700"/>
        </w:tabs>
        <w:rPr>
          <w:rFonts w:ascii="Verdana" w:hAnsi="Verdana"/>
          <w:b/>
          <w:color w:val="000080"/>
          <w:sz w:val="18"/>
          <w:szCs w:val="18"/>
          <w:u w:val="single"/>
          <w:lang w:val="ru-RU"/>
        </w:rPr>
      </w:pPr>
    </w:p>
    <w:p w14:paraId="58771AEC" w14:textId="77777777" w:rsidR="0084144F" w:rsidRPr="00215DDE" w:rsidRDefault="0084144F" w:rsidP="0084144F">
      <w:pPr>
        <w:pStyle w:val="Heading6"/>
        <w:shd w:val="clear" w:color="auto" w:fill="F3F3F3"/>
        <w:spacing w:before="0" w:after="0"/>
        <w:rPr>
          <w:rFonts w:ascii="Verdana" w:hAnsi="Verdana"/>
          <w:color w:val="000080"/>
          <w:sz w:val="18"/>
          <w:szCs w:val="18"/>
          <w:lang w:val="bg-BG"/>
        </w:rPr>
      </w:pPr>
      <w:r w:rsidRPr="00215DDE">
        <w:rPr>
          <w:rFonts w:ascii="Verdana" w:hAnsi="Verdana"/>
          <w:color w:val="000080"/>
          <w:sz w:val="18"/>
          <w:szCs w:val="18"/>
          <w:lang w:val="bg-BG"/>
        </w:rPr>
        <w:t>МЕТОДИ НА РАБОТА</w:t>
      </w:r>
    </w:p>
    <w:p w14:paraId="6C50B9AE" w14:textId="77777777" w:rsidR="0084144F" w:rsidRPr="00215DDE" w:rsidRDefault="0084144F" w:rsidP="0084144F">
      <w:pPr>
        <w:pStyle w:val="PgmBullet1st"/>
        <w:shd w:val="clear" w:color="auto" w:fill="FFFFFF"/>
        <w:tabs>
          <w:tab w:val="clear" w:pos="2268"/>
          <w:tab w:val="left" w:pos="0"/>
          <w:tab w:val="left" w:pos="2700"/>
        </w:tabs>
        <w:rPr>
          <w:rFonts w:ascii="Verdana" w:hAnsi="Verdana"/>
          <w:b/>
          <w:color w:val="000080"/>
          <w:sz w:val="10"/>
          <w:szCs w:val="10"/>
          <w:u w:val="single"/>
          <w:lang w:val="bg-BG"/>
        </w:rPr>
      </w:pPr>
    </w:p>
    <w:p w14:paraId="6FF04244" w14:textId="77777777" w:rsidR="0084144F" w:rsidRPr="00215DDE" w:rsidRDefault="0084144F" w:rsidP="0084144F">
      <w:pPr>
        <w:pStyle w:val="PgmBullet1st"/>
        <w:tabs>
          <w:tab w:val="clear" w:pos="2268"/>
          <w:tab w:val="left" w:pos="540"/>
          <w:tab w:val="left" w:pos="2700"/>
        </w:tabs>
        <w:rPr>
          <w:rFonts w:ascii="Verdana" w:hAnsi="Verdana"/>
          <w:color w:val="000080"/>
          <w:sz w:val="18"/>
          <w:szCs w:val="18"/>
          <w:lang w:val="bg-BG"/>
        </w:rPr>
      </w:pPr>
      <w:r w:rsidRPr="00215DDE">
        <w:rPr>
          <w:rFonts w:ascii="Verdana" w:hAnsi="Verdana"/>
          <w:color w:val="000080"/>
          <w:sz w:val="18"/>
          <w:szCs w:val="18"/>
          <w:lang w:val="bg-BG"/>
        </w:rPr>
        <w:t>Методът на обучение се състои в кратки лекции, като се набляга на „</w:t>
      </w:r>
      <w:r w:rsidRPr="00215DDE">
        <w:rPr>
          <w:rFonts w:ascii="Verdana" w:hAnsi="Verdana"/>
          <w:i/>
          <w:color w:val="000080"/>
          <w:sz w:val="18"/>
          <w:szCs w:val="18"/>
          <w:lang w:val="bg-BG"/>
        </w:rPr>
        <w:t>учене чрез практика</w:t>
      </w:r>
      <w:r w:rsidRPr="00215DDE">
        <w:rPr>
          <w:rFonts w:ascii="Verdana" w:hAnsi="Verdana"/>
          <w:color w:val="000080"/>
          <w:sz w:val="18"/>
          <w:szCs w:val="18"/>
          <w:lang w:val="bg-BG"/>
        </w:rPr>
        <w:t>”. Програмата използва Харвард ноу-хау за разглеждане на казуси, при които отделните групи ще планират и водят преговори. Следва детайлна обратна връзка. Набляга се на междуличностните комуникационни умения.</w:t>
      </w:r>
    </w:p>
    <w:p w14:paraId="6F2B26DB" w14:textId="77777777" w:rsidR="0084144F" w:rsidRPr="00215DDE" w:rsidRDefault="0084144F" w:rsidP="0084144F">
      <w:pPr>
        <w:pStyle w:val="PgmBullet1st"/>
        <w:tabs>
          <w:tab w:val="clear" w:pos="2268"/>
          <w:tab w:val="left" w:pos="540"/>
          <w:tab w:val="left" w:pos="2700"/>
        </w:tabs>
        <w:rPr>
          <w:rFonts w:ascii="Verdana" w:hAnsi="Verdana"/>
          <w:color w:val="000080"/>
          <w:sz w:val="18"/>
          <w:szCs w:val="18"/>
          <w:lang w:val="ru-RU"/>
        </w:rPr>
      </w:pPr>
    </w:p>
    <w:p w14:paraId="657E9F02" w14:textId="77777777" w:rsidR="0084144F" w:rsidRPr="00215DDE" w:rsidRDefault="0084144F" w:rsidP="0084144F">
      <w:pPr>
        <w:pStyle w:val="Heading6"/>
        <w:shd w:val="clear" w:color="auto" w:fill="F3F3F3"/>
        <w:spacing w:before="0" w:after="0"/>
        <w:rPr>
          <w:rFonts w:ascii="Verdana" w:hAnsi="Verdana"/>
          <w:color w:val="000080"/>
          <w:sz w:val="18"/>
          <w:szCs w:val="18"/>
        </w:rPr>
      </w:pPr>
      <w:r w:rsidRPr="00215DDE">
        <w:rPr>
          <w:rFonts w:ascii="Verdana" w:hAnsi="Verdana"/>
          <w:color w:val="000080"/>
          <w:sz w:val="18"/>
          <w:szCs w:val="18"/>
        </w:rPr>
        <w:t>ФОРМИ</w:t>
      </w:r>
    </w:p>
    <w:p w14:paraId="45A70EE1" w14:textId="77777777" w:rsidR="0084144F" w:rsidRPr="00215DDE" w:rsidRDefault="0084144F" w:rsidP="0084144F">
      <w:pPr>
        <w:rPr>
          <w:rFonts w:ascii="Verdana" w:hAnsi="Verdana"/>
          <w:color w:val="000080"/>
          <w:sz w:val="10"/>
          <w:szCs w:val="10"/>
          <w:lang w:val="bg-BG"/>
        </w:rPr>
      </w:pPr>
    </w:p>
    <w:p w14:paraId="34F2B0F2" w14:textId="77777777" w:rsidR="0084144F" w:rsidRPr="00215DDE" w:rsidRDefault="0084144F" w:rsidP="0084144F">
      <w:pPr>
        <w:numPr>
          <w:ilvl w:val="0"/>
          <w:numId w:val="3"/>
        </w:numPr>
        <w:jc w:val="both"/>
        <w:rPr>
          <w:rFonts w:ascii="Verdana" w:hAnsi="Verdana"/>
          <w:color w:val="000080"/>
          <w:sz w:val="18"/>
          <w:szCs w:val="18"/>
          <w:lang w:val="bg-BG"/>
        </w:rPr>
      </w:pPr>
      <w:r w:rsidRPr="00215DDE">
        <w:rPr>
          <w:rFonts w:ascii="Verdana" w:hAnsi="Verdana"/>
          <w:color w:val="000080"/>
          <w:sz w:val="18"/>
          <w:szCs w:val="18"/>
          <w:lang w:val="bg-BG"/>
        </w:rPr>
        <w:t>Самостоятелна и групова работа</w:t>
      </w:r>
    </w:p>
    <w:p w14:paraId="5D7AFA45" w14:textId="77777777" w:rsidR="0084144F" w:rsidRPr="00215DDE" w:rsidRDefault="0084144F" w:rsidP="0084144F">
      <w:pPr>
        <w:numPr>
          <w:ilvl w:val="0"/>
          <w:numId w:val="3"/>
        </w:numPr>
        <w:jc w:val="both"/>
        <w:rPr>
          <w:rFonts w:ascii="Verdana" w:hAnsi="Verdana"/>
          <w:color w:val="000080"/>
          <w:sz w:val="18"/>
          <w:szCs w:val="18"/>
          <w:lang w:val="bg-BG"/>
        </w:rPr>
      </w:pPr>
      <w:r w:rsidRPr="00215DDE">
        <w:rPr>
          <w:rFonts w:ascii="Verdana" w:hAnsi="Verdana"/>
          <w:color w:val="000080"/>
          <w:sz w:val="18"/>
          <w:szCs w:val="18"/>
          <w:lang w:val="en-US"/>
        </w:rPr>
        <w:t xml:space="preserve">Using </w:t>
      </w:r>
      <w:r w:rsidRPr="00215DDE">
        <w:rPr>
          <w:rFonts w:ascii="Verdana" w:hAnsi="Verdana"/>
          <w:b/>
          <w:color w:val="000080"/>
          <w:sz w:val="18"/>
          <w:szCs w:val="18"/>
          <w:lang w:val="en-US"/>
        </w:rPr>
        <w:t>EMC specific communication System</w:t>
      </w:r>
    </w:p>
    <w:p w14:paraId="51E01869" w14:textId="77777777" w:rsidR="0084144F" w:rsidRPr="00215DDE" w:rsidRDefault="0084144F" w:rsidP="0084144F">
      <w:pPr>
        <w:numPr>
          <w:ilvl w:val="0"/>
          <w:numId w:val="3"/>
        </w:numPr>
        <w:jc w:val="both"/>
        <w:rPr>
          <w:rFonts w:ascii="Verdana" w:hAnsi="Verdana"/>
          <w:color w:val="000080"/>
          <w:sz w:val="18"/>
          <w:szCs w:val="18"/>
          <w:lang w:val="bg-BG"/>
        </w:rPr>
      </w:pPr>
      <w:r w:rsidRPr="00215DDE">
        <w:rPr>
          <w:rFonts w:ascii="Verdana" w:hAnsi="Verdana"/>
          <w:color w:val="000080"/>
          <w:sz w:val="18"/>
          <w:szCs w:val="18"/>
          <w:lang w:val="bg-BG"/>
        </w:rPr>
        <w:t>Форми с практическа насоченост</w:t>
      </w:r>
    </w:p>
    <w:p w14:paraId="1D154AD7" w14:textId="77777777" w:rsidR="0084144F" w:rsidRPr="00215DDE" w:rsidRDefault="0084144F" w:rsidP="0084144F">
      <w:pPr>
        <w:numPr>
          <w:ilvl w:val="0"/>
          <w:numId w:val="3"/>
        </w:numPr>
        <w:jc w:val="both"/>
        <w:rPr>
          <w:rFonts w:ascii="Verdana" w:hAnsi="Verdana"/>
          <w:color w:val="000080"/>
          <w:sz w:val="18"/>
          <w:szCs w:val="18"/>
          <w:lang w:val="bg-BG"/>
        </w:rPr>
      </w:pPr>
      <w:r w:rsidRPr="00215DDE">
        <w:rPr>
          <w:rFonts w:ascii="Verdana" w:hAnsi="Verdana"/>
          <w:color w:val="000080"/>
          <w:sz w:val="18"/>
          <w:szCs w:val="18"/>
          <w:lang w:val="bg-BG"/>
        </w:rPr>
        <w:t>Ролеви игри</w:t>
      </w:r>
    </w:p>
    <w:p w14:paraId="54E4D3A6" w14:textId="77777777" w:rsidR="0084144F" w:rsidRPr="00215DDE" w:rsidRDefault="0084144F" w:rsidP="0084144F">
      <w:pPr>
        <w:numPr>
          <w:ilvl w:val="0"/>
          <w:numId w:val="3"/>
        </w:numPr>
        <w:jc w:val="both"/>
        <w:rPr>
          <w:rFonts w:ascii="Verdana" w:hAnsi="Verdana"/>
          <w:color w:val="000080"/>
          <w:sz w:val="18"/>
          <w:szCs w:val="18"/>
        </w:rPr>
      </w:pPr>
      <w:proofErr w:type="spellStart"/>
      <w:r w:rsidRPr="00215DDE">
        <w:rPr>
          <w:rFonts w:ascii="Verdana" w:hAnsi="Verdana"/>
          <w:color w:val="000080"/>
          <w:sz w:val="18"/>
          <w:szCs w:val="18"/>
        </w:rPr>
        <w:t>Теоретична</w:t>
      </w:r>
      <w:proofErr w:type="spellEnd"/>
      <w:r w:rsidRPr="00215DDE">
        <w:rPr>
          <w:rFonts w:ascii="Verdana" w:hAnsi="Verdana"/>
          <w:color w:val="000080"/>
          <w:sz w:val="18"/>
          <w:szCs w:val="18"/>
        </w:rPr>
        <w:t xml:space="preserve"> </w:t>
      </w:r>
      <w:proofErr w:type="spellStart"/>
      <w:r w:rsidRPr="00215DDE">
        <w:rPr>
          <w:rFonts w:ascii="Verdana" w:hAnsi="Verdana"/>
          <w:color w:val="000080"/>
          <w:sz w:val="18"/>
          <w:szCs w:val="18"/>
        </w:rPr>
        <w:t>подкрепа</w:t>
      </w:r>
      <w:proofErr w:type="spellEnd"/>
      <w:r w:rsidRPr="00215DDE">
        <w:rPr>
          <w:rFonts w:ascii="Verdana" w:hAnsi="Verdana"/>
          <w:color w:val="000080"/>
          <w:sz w:val="18"/>
          <w:szCs w:val="18"/>
        </w:rPr>
        <w:t xml:space="preserve"> </w:t>
      </w:r>
      <w:proofErr w:type="spellStart"/>
      <w:r w:rsidRPr="00215DDE">
        <w:rPr>
          <w:rFonts w:ascii="Verdana" w:hAnsi="Verdana"/>
          <w:color w:val="000080"/>
          <w:sz w:val="18"/>
          <w:szCs w:val="18"/>
        </w:rPr>
        <w:t>от</w:t>
      </w:r>
      <w:proofErr w:type="spellEnd"/>
      <w:r w:rsidRPr="00215DDE">
        <w:rPr>
          <w:rFonts w:ascii="Verdana" w:hAnsi="Verdana"/>
          <w:color w:val="000080"/>
          <w:sz w:val="18"/>
          <w:szCs w:val="18"/>
        </w:rPr>
        <w:t xml:space="preserve"> </w:t>
      </w:r>
      <w:proofErr w:type="spellStart"/>
      <w:r w:rsidRPr="00215DDE">
        <w:rPr>
          <w:rFonts w:ascii="Verdana" w:hAnsi="Verdana"/>
          <w:color w:val="000080"/>
          <w:sz w:val="18"/>
          <w:szCs w:val="18"/>
        </w:rPr>
        <w:t>лектора</w:t>
      </w:r>
      <w:proofErr w:type="spellEnd"/>
    </w:p>
    <w:p w14:paraId="69987453" w14:textId="77777777" w:rsidR="0084144F" w:rsidRPr="00215DDE" w:rsidRDefault="0084144F" w:rsidP="0084144F">
      <w:pPr>
        <w:numPr>
          <w:ilvl w:val="0"/>
          <w:numId w:val="3"/>
        </w:numPr>
        <w:jc w:val="both"/>
        <w:rPr>
          <w:rFonts w:ascii="Verdana" w:hAnsi="Verdana"/>
          <w:color w:val="000080"/>
          <w:sz w:val="18"/>
          <w:szCs w:val="18"/>
          <w:lang w:val="bg-BG"/>
        </w:rPr>
      </w:pPr>
      <w:r w:rsidRPr="00215DDE">
        <w:rPr>
          <w:rFonts w:ascii="Verdana" w:hAnsi="Verdana"/>
          <w:color w:val="000080"/>
          <w:sz w:val="18"/>
          <w:szCs w:val="18"/>
          <w:lang w:val="bg-BG"/>
        </w:rPr>
        <w:t>Работни материали за допълнително задълбочаване на знанията и уменията</w:t>
      </w:r>
    </w:p>
    <w:p w14:paraId="18B37902" w14:textId="77777777" w:rsidR="0084144F" w:rsidRPr="00215DDE" w:rsidRDefault="0084144F" w:rsidP="0084144F">
      <w:pPr>
        <w:ind w:left="360"/>
        <w:jc w:val="both"/>
        <w:rPr>
          <w:rFonts w:ascii="Verdana" w:hAnsi="Verdana"/>
          <w:color w:val="000080"/>
          <w:sz w:val="18"/>
          <w:szCs w:val="18"/>
          <w:lang w:val="bg-BG"/>
        </w:rPr>
      </w:pPr>
    </w:p>
    <w:p w14:paraId="383607EF" w14:textId="77777777" w:rsidR="0084144F" w:rsidRPr="00215DDE" w:rsidRDefault="0084144F" w:rsidP="0084144F">
      <w:pPr>
        <w:shd w:val="clear" w:color="auto" w:fill="F3F3F3"/>
        <w:rPr>
          <w:rFonts w:ascii="Verdana" w:hAnsi="Verdana"/>
          <w:b/>
          <w:color w:val="000080"/>
          <w:sz w:val="18"/>
          <w:szCs w:val="18"/>
          <w:u w:val="single"/>
          <w:lang w:val="bg-BG"/>
        </w:rPr>
      </w:pPr>
      <w:r w:rsidRPr="00215DDE">
        <w:rPr>
          <w:rFonts w:ascii="Verdana" w:hAnsi="Verdana"/>
          <w:b/>
          <w:color w:val="000080"/>
          <w:sz w:val="18"/>
          <w:szCs w:val="18"/>
          <w:lang w:val="bg-BG"/>
        </w:rPr>
        <w:t>ЦЕЛЕВА ГРУПА</w:t>
      </w:r>
      <w:r w:rsidRPr="00215DDE">
        <w:rPr>
          <w:rFonts w:ascii="Verdana" w:hAnsi="Verdana"/>
          <w:b/>
          <w:color w:val="000080"/>
          <w:sz w:val="18"/>
          <w:szCs w:val="18"/>
          <w:u w:val="single"/>
          <w:lang w:val="bg-BG"/>
        </w:rPr>
        <w:t xml:space="preserve"> </w:t>
      </w:r>
    </w:p>
    <w:p w14:paraId="0BDB3D3C" w14:textId="77777777" w:rsidR="0084144F" w:rsidRPr="00215DDE" w:rsidRDefault="0084144F" w:rsidP="0084144F">
      <w:pPr>
        <w:pStyle w:val="PgmTxt"/>
        <w:tabs>
          <w:tab w:val="clear" w:pos="540"/>
          <w:tab w:val="left" w:pos="0"/>
        </w:tabs>
        <w:spacing w:after="0"/>
        <w:ind w:left="0"/>
        <w:jc w:val="left"/>
        <w:rPr>
          <w:rFonts w:ascii="Verdana" w:hAnsi="Verdana"/>
          <w:b w:val="0"/>
          <w:color w:val="000080"/>
          <w:sz w:val="18"/>
          <w:szCs w:val="18"/>
          <w:lang w:val="bg-BG"/>
        </w:rPr>
      </w:pPr>
    </w:p>
    <w:p w14:paraId="74C8DF5D" w14:textId="77777777" w:rsidR="0084144F" w:rsidRPr="00215DDE" w:rsidRDefault="0084144F" w:rsidP="0084144F">
      <w:pPr>
        <w:pStyle w:val="PgmTxt"/>
        <w:tabs>
          <w:tab w:val="clear" w:pos="540"/>
          <w:tab w:val="left" w:pos="0"/>
        </w:tabs>
        <w:spacing w:after="0"/>
        <w:ind w:left="0"/>
        <w:jc w:val="left"/>
        <w:rPr>
          <w:rFonts w:ascii="Verdana" w:hAnsi="Verdana"/>
          <w:color w:val="000080"/>
          <w:sz w:val="18"/>
          <w:szCs w:val="18"/>
          <w:u w:val="single"/>
          <w:lang w:val="bg-BG"/>
        </w:rPr>
      </w:pPr>
      <w:r w:rsidRPr="00215DDE">
        <w:rPr>
          <w:rFonts w:ascii="Verdana" w:hAnsi="Verdana"/>
          <w:b w:val="0"/>
          <w:color w:val="000080"/>
          <w:sz w:val="18"/>
          <w:szCs w:val="18"/>
          <w:lang w:val="bg-BG"/>
        </w:rPr>
        <w:t>Програмата е създадена за професионалисти в областта на сключването на споразумения и отношения с клиентите.</w:t>
      </w:r>
    </w:p>
    <w:p w14:paraId="592DF84E" w14:textId="77777777" w:rsidR="0084144F" w:rsidRPr="00B70AFE" w:rsidRDefault="0084144F" w:rsidP="0084144F">
      <w:pPr>
        <w:rPr>
          <w:rFonts w:ascii="Verdana" w:hAnsi="Verdana"/>
          <w:b/>
          <w:color w:val="000080"/>
          <w:sz w:val="20"/>
          <w:lang w:val="bg-BG"/>
        </w:rPr>
      </w:pPr>
    </w:p>
    <w:p w14:paraId="539BBC8D" w14:textId="77777777" w:rsidR="008B6973" w:rsidRPr="00D177CF" w:rsidRDefault="008B6973" w:rsidP="0084144F">
      <w:pPr>
        <w:rPr>
          <w:rFonts w:ascii="Verdana" w:hAnsi="Verdana"/>
          <w:b/>
          <w:color w:val="000080"/>
          <w:sz w:val="20"/>
          <w:u w:val="single"/>
          <w:lang w:val="bg-BG"/>
        </w:rPr>
      </w:pPr>
    </w:p>
    <w:p w14:paraId="189D3C80" w14:textId="77777777" w:rsidR="008B6973" w:rsidRPr="00D177CF" w:rsidRDefault="008B6973" w:rsidP="0084144F">
      <w:pPr>
        <w:rPr>
          <w:rFonts w:ascii="Verdana" w:hAnsi="Verdana"/>
          <w:b/>
          <w:color w:val="000080"/>
          <w:sz w:val="20"/>
          <w:u w:val="single"/>
          <w:lang w:val="bg-BG"/>
        </w:rPr>
      </w:pPr>
    </w:p>
    <w:p w14:paraId="6326B4B8" w14:textId="77777777" w:rsidR="0084144F" w:rsidRPr="00B70AFE" w:rsidRDefault="0084144F" w:rsidP="0084144F">
      <w:pPr>
        <w:rPr>
          <w:rFonts w:ascii="Verdana" w:hAnsi="Verdana"/>
          <w:b/>
          <w:color w:val="000080"/>
          <w:sz w:val="20"/>
          <w:u w:val="single"/>
          <w:lang w:val="bg-BG"/>
        </w:rPr>
      </w:pPr>
      <w:r w:rsidRPr="00B70AFE">
        <w:rPr>
          <w:rFonts w:ascii="Verdana" w:hAnsi="Verdana"/>
          <w:b/>
          <w:color w:val="000080"/>
          <w:sz w:val="20"/>
          <w:u w:val="single"/>
          <w:lang w:val="bg-BG"/>
        </w:rPr>
        <w:t xml:space="preserve">ВРЕМЕТРАЕНЕ: </w:t>
      </w:r>
      <w:r>
        <w:rPr>
          <w:rFonts w:ascii="Verdana" w:hAnsi="Verdana"/>
          <w:b/>
          <w:color w:val="000080"/>
          <w:sz w:val="20"/>
          <w:u w:val="single"/>
          <w:lang w:val="bg-BG"/>
        </w:rPr>
        <w:t>2 дни</w:t>
      </w:r>
      <w:r w:rsidR="008B6973">
        <w:rPr>
          <w:rFonts w:ascii="Verdana" w:hAnsi="Verdana"/>
          <w:b/>
          <w:color w:val="000080"/>
          <w:sz w:val="20"/>
          <w:u w:val="single"/>
          <w:lang w:val="bg-BG"/>
        </w:rPr>
        <w:t xml:space="preserve">, от </w:t>
      </w:r>
      <w:r w:rsidR="008B6973" w:rsidRPr="00D177CF">
        <w:rPr>
          <w:rFonts w:ascii="Verdana" w:hAnsi="Verdana"/>
          <w:b/>
          <w:color w:val="000080"/>
          <w:sz w:val="20"/>
          <w:u w:val="single"/>
          <w:lang w:val="bg-BG"/>
        </w:rPr>
        <w:t>10</w:t>
      </w:r>
      <w:r w:rsidRPr="00B70AFE">
        <w:rPr>
          <w:rFonts w:ascii="Verdana" w:hAnsi="Verdana"/>
          <w:b/>
          <w:color w:val="000080"/>
          <w:sz w:val="20"/>
          <w:u w:val="single"/>
          <w:lang w:val="bg-BG"/>
        </w:rPr>
        <w:t>–1</w:t>
      </w:r>
      <w:r w:rsidRPr="00E95AAF">
        <w:rPr>
          <w:rFonts w:ascii="Verdana" w:hAnsi="Verdana"/>
          <w:b/>
          <w:color w:val="000080"/>
          <w:sz w:val="20"/>
          <w:u w:val="single"/>
          <w:lang w:val="bg-BG"/>
        </w:rPr>
        <w:t>7</w:t>
      </w:r>
      <w:r w:rsidRPr="00B70AFE">
        <w:rPr>
          <w:rFonts w:ascii="Verdana" w:hAnsi="Verdana"/>
          <w:b/>
          <w:color w:val="000080"/>
          <w:sz w:val="20"/>
          <w:u w:val="single"/>
          <w:lang w:val="bg-BG"/>
        </w:rPr>
        <w:t>ч.</w:t>
      </w:r>
    </w:p>
    <w:p w14:paraId="5EEFD5DA" w14:textId="77777777" w:rsidR="0084144F" w:rsidRDefault="0084144F" w:rsidP="0084144F">
      <w:pPr>
        <w:rPr>
          <w:rFonts w:ascii="Verdana" w:hAnsi="Verdana"/>
          <w:b/>
          <w:color w:val="000080"/>
          <w:sz w:val="20"/>
          <w:lang w:val="bg-BG"/>
        </w:rPr>
      </w:pPr>
      <w:r w:rsidRPr="00B70AFE">
        <w:rPr>
          <w:rFonts w:ascii="Verdana" w:hAnsi="Verdana"/>
          <w:b/>
          <w:color w:val="000080"/>
          <w:sz w:val="20"/>
          <w:lang w:val="bg-BG"/>
        </w:rPr>
        <w:t>Открита програма</w:t>
      </w:r>
    </w:p>
    <w:p w14:paraId="31EBF253" w14:textId="77777777" w:rsidR="0084144F" w:rsidRPr="0099454C" w:rsidRDefault="0084144F" w:rsidP="0084144F">
      <w:pPr>
        <w:rPr>
          <w:rFonts w:ascii="Verdana" w:hAnsi="Verdana"/>
          <w:b/>
          <w:color w:val="000080"/>
          <w:sz w:val="20"/>
          <w:lang w:val="bg-BG"/>
        </w:rPr>
      </w:pPr>
    </w:p>
    <w:p w14:paraId="43BC23BB" w14:textId="77777777" w:rsidR="0084144F" w:rsidRPr="0099454C" w:rsidRDefault="0084144F" w:rsidP="0084144F">
      <w:pPr>
        <w:shd w:val="clear" w:color="auto" w:fill="E6E6E6"/>
        <w:jc w:val="center"/>
        <w:rPr>
          <w:rFonts w:ascii="Verdana" w:hAnsi="Verdana"/>
          <w:color w:val="000080"/>
          <w:sz w:val="16"/>
          <w:szCs w:val="16"/>
          <w:lang w:val="bg-BG"/>
        </w:rPr>
      </w:pPr>
    </w:p>
    <w:p w14:paraId="23B3A503" w14:textId="77777777" w:rsidR="0084144F" w:rsidRPr="00A814D1" w:rsidRDefault="0084144F" w:rsidP="0084144F">
      <w:pPr>
        <w:shd w:val="clear" w:color="auto" w:fill="E6E6E6"/>
        <w:jc w:val="center"/>
        <w:rPr>
          <w:rFonts w:ascii="Verdana" w:hAnsi="Verdana"/>
          <w:color w:val="000080"/>
          <w:sz w:val="28"/>
          <w:szCs w:val="28"/>
          <w:lang w:val="bg-BG"/>
        </w:rPr>
      </w:pPr>
      <w:r w:rsidRPr="00A814D1">
        <w:rPr>
          <w:rFonts w:ascii="Verdana" w:hAnsi="Verdana"/>
          <w:color w:val="000080"/>
          <w:sz w:val="28"/>
          <w:szCs w:val="28"/>
          <w:lang w:val="bg-BG"/>
        </w:rPr>
        <w:t>Убедително фирмено представяне</w:t>
      </w:r>
    </w:p>
    <w:p w14:paraId="3DCE2308" w14:textId="77777777" w:rsidR="0084144F" w:rsidRPr="0099454C" w:rsidRDefault="0084144F" w:rsidP="0084144F">
      <w:pPr>
        <w:shd w:val="clear" w:color="auto" w:fill="E6E6E6"/>
        <w:jc w:val="center"/>
        <w:rPr>
          <w:rFonts w:ascii="Verdana" w:hAnsi="Verdana"/>
          <w:color w:val="000080"/>
          <w:sz w:val="16"/>
          <w:szCs w:val="16"/>
          <w:lang w:val="bg-BG"/>
        </w:rPr>
      </w:pPr>
    </w:p>
    <w:p w14:paraId="2822B390" w14:textId="77777777" w:rsidR="0084144F" w:rsidRPr="00EF2FD5" w:rsidRDefault="0084144F" w:rsidP="0084144F">
      <w:pPr>
        <w:rPr>
          <w:rFonts w:ascii="Verdana" w:hAnsi="Verdana"/>
          <w:color w:val="000080"/>
          <w:lang w:val="bg-BG"/>
          <w14:shadow w14:blurRad="50800" w14:dist="38100" w14:dir="2700000" w14:sx="100000" w14:sy="100000" w14:kx="0" w14:ky="0" w14:algn="tl">
            <w14:srgbClr w14:val="000000">
              <w14:alpha w14:val="60000"/>
            </w14:srgbClr>
          </w14:shadow>
        </w:rPr>
      </w:pPr>
    </w:p>
    <w:p w14:paraId="564F63FE" w14:textId="77777777" w:rsidR="0084144F" w:rsidRPr="004A7D62" w:rsidRDefault="0084144F" w:rsidP="0084144F">
      <w:pPr>
        <w:jc w:val="both"/>
        <w:rPr>
          <w:rFonts w:ascii="Verdana" w:hAnsi="Verdana"/>
          <w:color w:val="000080"/>
          <w:sz w:val="18"/>
          <w:szCs w:val="18"/>
          <w:lang w:val="bg-BG"/>
        </w:rPr>
      </w:pPr>
      <w:r w:rsidRPr="004A7D62">
        <w:rPr>
          <w:rFonts w:ascii="Verdana" w:hAnsi="Verdana"/>
          <w:color w:val="000080"/>
          <w:sz w:val="18"/>
          <w:szCs w:val="18"/>
          <w:lang w:val="bg-BG"/>
        </w:rPr>
        <w:t xml:space="preserve">В съвременния глобален свят на бизнеса, презентацията е неразделна част от процеса на вземане на решение. Тази програма ще Ви помогне при изготвянето на ясни, кратки и логични </w:t>
      </w:r>
      <w:r w:rsidRPr="004A7D62">
        <w:rPr>
          <w:rFonts w:ascii="Verdana" w:hAnsi="Verdana"/>
          <w:color w:val="000080"/>
          <w:sz w:val="18"/>
          <w:szCs w:val="18"/>
          <w:lang w:val="bg-BG"/>
        </w:rPr>
        <w:lastRenderedPageBreak/>
        <w:t xml:space="preserve">фирмени представяния, които са по-убедителни, вдъхващи повече доверие и с по-голямо влияние. </w:t>
      </w:r>
    </w:p>
    <w:p w14:paraId="3EBBE875" w14:textId="77777777" w:rsidR="0084144F" w:rsidRPr="004A7D62" w:rsidRDefault="0084144F" w:rsidP="0084144F">
      <w:pPr>
        <w:jc w:val="both"/>
        <w:rPr>
          <w:rFonts w:ascii="Verdana" w:hAnsi="Verdana"/>
          <w:color w:val="000080"/>
          <w:sz w:val="18"/>
          <w:szCs w:val="18"/>
          <w:lang w:val="bg-BG"/>
        </w:rPr>
      </w:pPr>
    </w:p>
    <w:p w14:paraId="49D19A88" w14:textId="77777777" w:rsidR="0084144F" w:rsidRPr="004A7D62" w:rsidRDefault="0084144F" w:rsidP="0084144F">
      <w:pPr>
        <w:jc w:val="both"/>
        <w:rPr>
          <w:rFonts w:ascii="Verdana" w:hAnsi="Verdana"/>
          <w:color w:val="000080"/>
          <w:sz w:val="18"/>
          <w:szCs w:val="18"/>
          <w:lang w:val="bg-BG"/>
        </w:rPr>
      </w:pPr>
      <w:r w:rsidRPr="004A7D62">
        <w:rPr>
          <w:rFonts w:ascii="Verdana" w:hAnsi="Verdana"/>
          <w:color w:val="000080"/>
          <w:sz w:val="18"/>
          <w:szCs w:val="18"/>
          <w:lang w:val="bg-BG"/>
        </w:rPr>
        <w:t>Програмата е идеална за всички приофесионални презентатори, които биха искали да предадат своето послание ясно, сбито и с увереност. Всеки учасник ще придобие повече самоувереност, създавайки, структурирайки и предавайки силно убедитени и професионални презентации.</w:t>
      </w:r>
    </w:p>
    <w:p w14:paraId="09223EEF" w14:textId="77777777" w:rsidR="0084144F" w:rsidRPr="0094590E" w:rsidRDefault="0084144F" w:rsidP="0084144F">
      <w:pPr>
        <w:jc w:val="both"/>
        <w:rPr>
          <w:rFonts w:ascii="Verdana" w:hAnsi="Verdana"/>
          <w:b/>
          <w:color w:val="000080"/>
          <w:sz w:val="18"/>
          <w:szCs w:val="18"/>
          <w:lang w:val="ru-RU"/>
        </w:rPr>
      </w:pPr>
    </w:p>
    <w:p w14:paraId="01D4FD0B" w14:textId="77777777" w:rsidR="0084144F" w:rsidRPr="004A7D62" w:rsidRDefault="0084144F" w:rsidP="0084144F">
      <w:pPr>
        <w:shd w:val="clear" w:color="auto" w:fill="F3F3F3"/>
        <w:rPr>
          <w:rFonts w:ascii="Verdana" w:hAnsi="Verdana"/>
          <w:b/>
          <w:color w:val="000080"/>
          <w:sz w:val="18"/>
          <w:szCs w:val="18"/>
          <w:lang w:val="bg-BG"/>
        </w:rPr>
      </w:pPr>
      <w:r w:rsidRPr="004A7D62">
        <w:rPr>
          <w:rFonts w:ascii="Verdana" w:hAnsi="Verdana"/>
          <w:b/>
          <w:color w:val="000080"/>
          <w:sz w:val="18"/>
          <w:szCs w:val="18"/>
          <w:lang w:val="bg-BG"/>
        </w:rPr>
        <w:t>ЦЕЛИ И СЪДЪРЖАНИЕ</w:t>
      </w:r>
    </w:p>
    <w:p w14:paraId="62FC3489" w14:textId="77777777" w:rsidR="0084144F" w:rsidRPr="004A7D62" w:rsidRDefault="0084144F" w:rsidP="0084144F">
      <w:pPr>
        <w:jc w:val="both"/>
        <w:rPr>
          <w:rFonts w:ascii="Verdana" w:hAnsi="Verdana"/>
          <w:color w:val="000080"/>
          <w:sz w:val="6"/>
          <w:szCs w:val="6"/>
          <w:lang w:val="bg-BG"/>
        </w:rPr>
      </w:pPr>
    </w:p>
    <w:p w14:paraId="007845B1" w14:textId="77777777" w:rsidR="0084144F" w:rsidRPr="004A7D62" w:rsidRDefault="0084144F" w:rsidP="0084144F">
      <w:pPr>
        <w:numPr>
          <w:ilvl w:val="0"/>
          <w:numId w:val="7"/>
        </w:numPr>
        <w:shd w:val="clear" w:color="auto" w:fill="FFFFFF"/>
        <w:spacing w:after="80"/>
        <w:jc w:val="both"/>
        <w:rPr>
          <w:rFonts w:ascii="Verdana" w:hAnsi="Verdana"/>
          <w:color w:val="000080"/>
          <w:sz w:val="18"/>
          <w:szCs w:val="18"/>
          <w:lang w:val="bg-BG"/>
        </w:rPr>
      </w:pPr>
      <w:r w:rsidRPr="004A7D62">
        <w:rPr>
          <w:rFonts w:ascii="Verdana" w:hAnsi="Verdana"/>
          <w:color w:val="000080"/>
          <w:sz w:val="18"/>
          <w:szCs w:val="18"/>
          <w:lang w:val="bg-BG"/>
        </w:rPr>
        <w:t>Разбиране на аудиторията, пред която се намирате. Не можете да се харесвате на всички през цялото време, но можете да се харесате на всички за определено време</w:t>
      </w:r>
    </w:p>
    <w:p w14:paraId="21163A38" w14:textId="77777777" w:rsidR="0084144F" w:rsidRPr="004A7D62" w:rsidRDefault="0084144F" w:rsidP="0084144F">
      <w:pPr>
        <w:numPr>
          <w:ilvl w:val="0"/>
          <w:numId w:val="7"/>
        </w:numPr>
        <w:shd w:val="clear" w:color="auto" w:fill="FFFFFF"/>
        <w:spacing w:after="80"/>
        <w:jc w:val="both"/>
        <w:rPr>
          <w:rFonts w:ascii="Verdana" w:hAnsi="Verdana"/>
          <w:color w:val="000080"/>
          <w:sz w:val="18"/>
          <w:szCs w:val="18"/>
          <w:lang w:val="bg-BG"/>
        </w:rPr>
      </w:pPr>
      <w:r w:rsidRPr="004A7D62">
        <w:rPr>
          <w:rFonts w:ascii="Verdana" w:hAnsi="Verdana"/>
          <w:color w:val="000080"/>
          <w:sz w:val="18"/>
          <w:szCs w:val="18"/>
          <w:lang w:val="bg-BG"/>
        </w:rPr>
        <w:t xml:space="preserve">Разбиране на отделните етапи в процеса на представяне - план на убедителното представяне и четирите  основни стъпки </w:t>
      </w:r>
    </w:p>
    <w:p w14:paraId="6CC4428B" w14:textId="77777777" w:rsidR="0084144F" w:rsidRPr="004A7D62" w:rsidRDefault="0084144F" w:rsidP="0084144F">
      <w:pPr>
        <w:numPr>
          <w:ilvl w:val="0"/>
          <w:numId w:val="7"/>
        </w:numPr>
        <w:shd w:val="clear" w:color="auto" w:fill="FFFFFF"/>
        <w:spacing w:after="80"/>
        <w:jc w:val="both"/>
        <w:rPr>
          <w:rFonts w:ascii="Verdana" w:hAnsi="Verdana"/>
          <w:color w:val="000080"/>
          <w:sz w:val="18"/>
          <w:szCs w:val="18"/>
          <w:lang w:val="bg-BG"/>
        </w:rPr>
      </w:pPr>
      <w:r w:rsidRPr="004A7D62">
        <w:rPr>
          <w:rFonts w:ascii="Verdana" w:hAnsi="Verdana"/>
          <w:color w:val="000080"/>
          <w:sz w:val="18"/>
          <w:szCs w:val="18"/>
          <w:lang w:val="bg-BG"/>
        </w:rPr>
        <w:t>Реторични умения. Съвети и трикове за ефективно ползване на езика. Използвайте гласа си оптимално (говорете високо, ясно и уверено)</w:t>
      </w:r>
    </w:p>
    <w:p w14:paraId="4039CFC9" w14:textId="77777777" w:rsidR="0084144F" w:rsidRPr="004A7D62" w:rsidRDefault="0084144F" w:rsidP="0084144F">
      <w:pPr>
        <w:numPr>
          <w:ilvl w:val="0"/>
          <w:numId w:val="7"/>
        </w:numPr>
        <w:shd w:val="clear" w:color="auto" w:fill="FFFFFF"/>
        <w:spacing w:after="80"/>
        <w:jc w:val="both"/>
        <w:rPr>
          <w:rFonts w:ascii="Verdana" w:hAnsi="Verdana"/>
          <w:color w:val="000080"/>
          <w:sz w:val="18"/>
          <w:szCs w:val="18"/>
          <w:lang w:val="bg-BG"/>
        </w:rPr>
      </w:pPr>
      <w:r w:rsidRPr="004A7D62">
        <w:rPr>
          <w:rFonts w:ascii="Verdana" w:hAnsi="Verdana"/>
          <w:color w:val="000080"/>
          <w:sz w:val="18"/>
          <w:szCs w:val="18"/>
          <w:lang w:val="bg-BG"/>
        </w:rPr>
        <w:t>Ефективен език на тялото. „Правилна” и „грешна” невербална комуникация</w:t>
      </w:r>
    </w:p>
    <w:p w14:paraId="04E528DE" w14:textId="77777777" w:rsidR="0084144F" w:rsidRPr="004A7D62" w:rsidRDefault="0084144F" w:rsidP="0084144F">
      <w:pPr>
        <w:numPr>
          <w:ilvl w:val="0"/>
          <w:numId w:val="7"/>
        </w:numPr>
        <w:shd w:val="clear" w:color="auto" w:fill="FFFFFF"/>
        <w:spacing w:after="80"/>
        <w:jc w:val="both"/>
        <w:rPr>
          <w:rFonts w:ascii="Verdana" w:hAnsi="Verdana"/>
          <w:color w:val="000080"/>
          <w:sz w:val="18"/>
          <w:szCs w:val="18"/>
          <w:lang w:val="en-US"/>
        </w:rPr>
      </w:pPr>
      <w:r w:rsidRPr="004A7D62">
        <w:rPr>
          <w:rFonts w:ascii="Verdana" w:hAnsi="Verdana"/>
          <w:color w:val="000080"/>
          <w:sz w:val="18"/>
          <w:szCs w:val="18"/>
          <w:lang w:val="bg-BG"/>
        </w:rPr>
        <w:t>Използвайте мултимедия</w:t>
      </w:r>
    </w:p>
    <w:p w14:paraId="665D6DC4" w14:textId="77777777" w:rsidR="0084144F" w:rsidRPr="0094590E" w:rsidRDefault="0084144F" w:rsidP="0084144F">
      <w:pPr>
        <w:numPr>
          <w:ilvl w:val="0"/>
          <w:numId w:val="7"/>
        </w:numPr>
        <w:shd w:val="clear" w:color="auto" w:fill="FFFFFF"/>
        <w:spacing w:after="80"/>
        <w:jc w:val="both"/>
        <w:rPr>
          <w:rFonts w:ascii="Verdana" w:hAnsi="Verdana"/>
          <w:color w:val="000080"/>
          <w:sz w:val="18"/>
          <w:szCs w:val="18"/>
          <w:lang w:val="ru-RU"/>
        </w:rPr>
      </w:pPr>
      <w:r w:rsidRPr="004A7D62">
        <w:rPr>
          <w:rFonts w:ascii="Verdana" w:hAnsi="Verdana"/>
          <w:color w:val="000080"/>
          <w:sz w:val="18"/>
          <w:szCs w:val="18"/>
          <w:lang w:val="bg-BG"/>
        </w:rPr>
        <w:t>Подготвяйте интригуващи слайдове в</w:t>
      </w:r>
      <w:r w:rsidRPr="0094590E">
        <w:rPr>
          <w:rFonts w:ascii="Verdana" w:hAnsi="Verdana"/>
          <w:color w:val="000080"/>
          <w:sz w:val="18"/>
          <w:szCs w:val="18"/>
          <w:lang w:val="ru-RU"/>
        </w:rPr>
        <w:t xml:space="preserve"> </w:t>
      </w:r>
      <w:r w:rsidRPr="004A7D62">
        <w:rPr>
          <w:rFonts w:ascii="Verdana" w:hAnsi="Verdana"/>
          <w:color w:val="000080"/>
          <w:sz w:val="18"/>
          <w:szCs w:val="18"/>
          <w:lang w:val="en-US"/>
        </w:rPr>
        <w:t>PowerPoint</w:t>
      </w:r>
      <w:r w:rsidRPr="0094590E">
        <w:rPr>
          <w:rFonts w:ascii="Verdana" w:hAnsi="Verdana"/>
          <w:color w:val="000080"/>
          <w:sz w:val="18"/>
          <w:szCs w:val="18"/>
          <w:lang w:val="ru-RU"/>
        </w:rPr>
        <w:t xml:space="preserve"> </w:t>
      </w:r>
      <w:r w:rsidRPr="004A7D62">
        <w:rPr>
          <w:rFonts w:ascii="Verdana" w:hAnsi="Verdana"/>
          <w:color w:val="000080"/>
          <w:sz w:val="18"/>
          <w:szCs w:val="18"/>
          <w:lang w:val="bg-BG"/>
        </w:rPr>
        <w:t>или</w:t>
      </w:r>
      <w:r w:rsidRPr="0094590E">
        <w:rPr>
          <w:rFonts w:ascii="Verdana" w:hAnsi="Verdana"/>
          <w:color w:val="000080"/>
          <w:sz w:val="18"/>
          <w:szCs w:val="18"/>
          <w:lang w:val="ru-RU"/>
        </w:rPr>
        <w:t xml:space="preserve"> </w:t>
      </w:r>
      <w:r w:rsidRPr="004A7D62">
        <w:rPr>
          <w:rFonts w:ascii="Verdana" w:hAnsi="Verdana"/>
          <w:color w:val="000080"/>
          <w:sz w:val="18"/>
          <w:szCs w:val="18"/>
          <w:lang w:val="en-US"/>
        </w:rPr>
        <w:t>Keynote</w:t>
      </w:r>
    </w:p>
    <w:p w14:paraId="2948DCFC" w14:textId="77777777" w:rsidR="0084144F" w:rsidRPr="004A7D62" w:rsidRDefault="0084144F" w:rsidP="0084144F">
      <w:pPr>
        <w:numPr>
          <w:ilvl w:val="0"/>
          <w:numId w:val="7"/>
        </w:numPr>
        <w:shd w:val="clear" w:color="auto" w:fill="FFFFFF"/>
        <w:spacing w:after="80"/>
        <w:jc w:val="both"/>
        <w:rPr>
          <w:rFonts w:ascii="Verdana" w:hAnsi="Verdana"/>
          <w:color w:val="000080"/>
          <w:sz w:val="18"/>
          <w:szCs w:val="18"/>
        </w:rPr>
      </w:pPr>
      <w:r w:rsidRPr="004A7D62">
        <w:rPr>
          <w:rFonts w:ascii="Verdana" w:hAnsi="Verdana"/>
          <w:color w:val="000080"/>
          <w:sz w:val="18"/>
          <w:szCs w:val="18"/>
          <w:lang w:val="bg-BG"/>
        </w:rPr>
        <w:t>Представяне в екипи</w:t>
      </w:r>
    </w:p>
    <w:p w14:paraId="6B526EC9" w14:textId="77777777" w:rsidR="0084144F" w:rsidRPr="004A7D62" w:rsidRDefault="0084144F" w:rsidP="0084144F">
      <w:pPr>
        <w:numPr>
          <w:ilvl w:val="1"/>
          <w:numId w:val="8"/>
        </w:numPr>
        <w:rPr>
          <w:rFonts w:ascii="Verdana" w:hAnsi="Verdana"/>
          <w:b/>
          <w:color w:val="000080"/>
          <w:sz w:val="18"/>
          <w:szCs w:val="18"/>
          <w:lang w:val="bg-BG"/>
        </w:rPr>
      </w:pPr>
      <w:r w:rsidRPr="004A7D62">
        <w:rPr>
          <w:rFonts w:ascii="Verdana" w:hAnsi="Verdana"/>
          <w:b/>
          <w:color w:val="000080"/>
          <w:sz w:val="18"/>
          <w:szCs w:val="18"/>
          <w:lang w:val="bg-BG"/>
        </w:rPr>
        <w:t>Видео обратна връзка</w:t>
      </w:r>
      <w:r w:rsidRPr="0094590E">
        <w:rPr>
          <w:rFonts w:ascii="Verdana" w:hAnsi="Verdana"/>
          <w:b/>
          <w:color w:val="000080"/>
          <w:sz w:val="18"/>
          <w:szCs w:val="18"/>
          <w:lang w:val="ru-RU"/>
        </w:rPr>
        <w:t xml:space="preserve">. </w:t>
      </w:r>
      <w:r w:rsidRPr="004A7D62">
        <w:rPr>
          <w:rFonts w:ascii="Verdana" w:hAnsi="Verdana"/>
          <w:b/>
          <w:color w:val="000080"/>
          <w:sz w:val="18"/>
          <w:szCs w:val="18"/>
          <w:lang w:val="bg-BG"/>
        </w:rPr>
        <w:t>Обучение чрез практика</w:t>
      </w:r>
    </w:p>
    <w:p w14:paraId="5470FA8C" w14:textId="77777777" w:rsidR="0084144F" w:rsidRPr="004A7D62" w:rsidRDefault="0084144F" w:rsidP="0084144F">
      <w:pPr>
        <w:pStyle w:val="Heading6"/>
        <w:shd w:val="clear" w:color="auto" w:fill="F3F3F3"/>
        <w:rPr>
          <w:rFonts w:ascii="Verdana" w:hAnsi="Verdana"/>
          <w:color w:val="000080"/>
          <w:sz w:val="18"/>
          <w:szCs w:val="18"/>
          <w:lang w:val="bg-BG"/>
        </w:rPr>
      </w:pPr>
      <w:r w:rsidRPr="004A7D62">
        <w:rPr>
          <w:rFonts w:ascii="Verdana" w:hAnsi="Verdana"/>
          <w:color w:val="000080"/>
          <w:sz w:val="18"/>
          <w:szCs w:val="18"/>
          <w:lang w:val="bg-BG"/>
        </w:rPr>
        <w:t>МЕТОДИ НА РАБОТА</w:t>
      </w:r>
    </w:p>
    <w:p w14:paraId="0D48AB7F" w14:textId="77777777" w:rsidR="0084144F" w:rsidRPr="004A7D62" w:rsidRDefault="0084144F" w:rsidP="0084144F">
      <w:pPr>
        <w:jc w:val="both"/>
        <w:rPr>
          <w:rFonts w:ascii="Verdana" w:hAnsi="Verdana"/>
          <w:color w:val="000080"/>
          <w:sz w:val="18"/>
          <w:szCs w:val="18"/>
          <w:lang w:val="bg-BG"/>
        </w:rPr>
      </w:pPr>
      <w:r w:rsidRPr="004A7D62">
        <w:rPr>
          <w:rFonts w:ascii="Verdana" w:hAnsi="Verdana"/>
          <w:color w:val="000080"/>
          <w:sz w:val="18"/>
          <w:szCs w:val="18"/>
          <w:lang w:val="bg-BG"/>
        </w:rPr>
        <w:t>Теоритичен материал, въз основа на който се правят анализи и дискусии от практиката на участниците в програмата. Разглеждане на казуси. Практически примери.</w:t>
      </w:r>
    </w:p>
    <w:p w14:paraId="37E7EA6C" w14:textId="77777777" w:rsidR="0084144F" w:rsidRPr="004A7D62" w:rsidRDefault="0084144F" w:rsidP="0084144F">
      <w:pPr>
        <w:pStyle w:val="Heading6"/>
        <w:shd w:val="clear" w:color="auto" w:fill="F3F3F3"/>
        <w:rPr>
          <w:rFonts w:ascii="Verdana" w:hAnsi="Verdana"/>
          <w:color w:val="000080"/>
          <w:sz w:val="18"/>
          <w:szCs w:val="18"/>
        </w:rPr>
      </w:pPr>
      <w:r w:rsidRPr="004A7D62">
        <w:rPr>
          <w:rFonts w:ascii="Verdana" w:hAnsi="Verdana"/>
          <w:color w:val="000080"/>
          <w:sz w:val="18"/>
          <w:szCs w:val="18"/>
        </w:rPr>
        <w:t>ФОРМИ</w:t>
      </w:r>
    </w:p>
    <w:p w14:paraId="57190F6B" w14:textId="77777777" w:rsidR="0084144F" w:rsidRPr="004A7D62" w:rsidRDefault="0084144F" w:rsidP="0084144F">
      <w:pPr>
        <w:numPr>
          <w:ilvl w:val="0"/>
          <w:numId w:val="3"/>
        </w:numPr>
        <w:jc w:val="both"/>
        <w:rPr>
          <w:rFonts w:ascii="Verdana" w:hAnsi="Verdana"/>
          <w:color w:val="000080"/>
          <w:sz w:val="18"/>
          <w:szCs w:val="18"/>
          <w:lang w:val="bg-BG"/>
        </w:rPr>
      </w:pPr>
      <w:r w:rsidRPr="004A7D62">
        <w:rPr>
          <w:rFonts w:ascii="Verdana" w:hAnsi="Verdana"/>
          <w:color w:val="000080"/>
          <w:sz w:val="18"/>
          <w:szCs w:val="18"/>
          <w:lang w:val="bg-BG"/>
        </w:rPr>
        <w:t>Самостоятелна и групова работа.</w:t>
      </w:r>
    </w:p>
    <w:p w14:paraId="77716212" w14:textId="77777777" w:rsidR="0084144F" w:rsidRPr="004A7D62" w:rsidRDefault="0084144F" w:rsidP="0084144F">
      <w:pPr>
        <w:numPr>
          <w:ilvl w:val="0"/>
          <w:numId w:val="3"/>
        </w:numPr>
        <w:jc w:val="both"/>
        <w:rPr>
          <w:rFonts w:ascii="Verdana" w:hAnsi="Verdana"/>
          <w:color w:val="000080"/>
          <w:sz w:val="18"/>
          <w:szCs w:val="18"/>
          <w:lang w:val="bg-BG"/>
        </w:rPr>
      </w:pPr>
      <w:r w:rsidRPr="004A7D62">
        <w:rPr>
          <w:rFonts w:ascii="Verdana" w:hAnsi="Verdana"/>
          <w:color w:val="000080"/>
          <w:sz w:val="18"/>
          <w:szCs w:val="18"/>
          <w:lang w:val="bg-BG"/>
        </w:rPr>
        <w:t>Форми с практическа насоченост.</w:t>
      </w:r>
    </w:p>
    <w:p w14:paraId="53CC4373" w14:textId="77777777" w:rsidR="0084144F" w:rsidRPr="004A7D62" w:rsidRDefault="0084144F" w:rsidP="0084144F">
      <w:pPr>
        <w:numPr>
          <w:ilvl w:val="0"/>
          <w:numId w:val="3"/>
        </w:numPr>
        <w:jc w:val="both"/>
        <w:rPr>
          <w:rFonts w:ascii="Verdana" w:hAnsi="Verdana"/>
          <w:color w:val="000080"/>
          <w:sz w:val="18"/>
          <w:szCs w:val="18"/>
          <w:lang w:val="bg-BG"/>
        </w:rPr>
      </w:pPr>
      <w:r w:rsidRPr="004A7D62">
        <w:rPr>
          <w:rFonts w:ascii="Verdana" w:hAnsi="Verdana"/>
          <w:color w:val="000080"/>
          <w:sz w:val="18"/>
          <w:szCs w:val="18"/>
          <w:lang w:val="bg-BG"/>
        </w:rPr>
        <w:t>Ролеви игри.</w:t>
      </w:r>
    </w:p>
    <w:p w14:paraId="5E4476CE" w14:textId="77777777" w:rsidR="0084144F" w:rsidRPr="004A7D62" w:rsidRDefault="0084144F" w:rsidP="0084144F">
      <w:pPr>
        <w:numPr>
          <w:ilvl w:val="0"/>
          <w:numId w:val="3"/>
        </w:numPr>
        <w:jc w:val="both"/>
        <w:rPr>
          <w:rFonts w:ascii="Verdana" w:hAnsi="Verdana"/>
          <w:color w:val="000080"/>
          <w:sz w:val="18"/>
          <w:szCs w:val="18"/>
        </w:rPr>
      </w:pPr>
      <w:proofErr w:type="spellStart"/>
      <w:r w:rsidRPr="004A7D62">
        <w:rPr>
          <w:rFonts w:ascii="Verdana" w:hAnsi="Verdana"/>
          <w:color w:val="000080"/>
          <w:sz w:val="18"/>
          <w:szCs w:val="18"/>
        </w:rPr>
        <w:t>Теоретична</w:t>
      </w:r>
      <w:proofErr w:type="spellEnd"/>
      <w:r w:rsidRPr="004A7D62">
        <w:rPr>
          <w:rFonts w:ascii="Verdana" w:hAnsi="Verdana"/>
          <w:color w:val="000080"/>
          <w:sz w:val="18"/>
          <w:szCs w:val="18"/>
        </w:rPr>
        <w:t xml:space="preserve"> </w:t>
      </w:r>
      <w:proofErr w:type="spellStart"/>
      <w:r w:rsidRPr="004A7D62">
        <w:rPr>
          <w:rFonts w:ascii="Verdana" w:hAnsi="Verdana"/>
          <w:color w:val="000080"/>
          <w:sz w:val="18"/>
          <w:szCs w:val="18"/>
        </w:rPr>
        <w:t>подкрепа</w:t>
      </w:r>
      <w:proofErr w:type="spellEnd"/>
      <w:r w:rsidRPr="004A7D62">
        <w:rPr>
          <w:rFonts w:ascii="Verdana" w:hAnsi="Verdana"/>
          <w:color w:val="000080"/>
          <w:sz w:val="18"/>
          <w:szCs w:val="18"/>
        </w:rPr>
        <w:t xml:space="preserve"> </w:t>
      </w:r>
      <w:proofErr w:type="spellStart"/>
      <w:r w:rsidRPr="004A7D62">
        <w:rPr>
          <w:rFonts w:ascii="Verdana" w:hAnsi="Verdana"/>
          <w:color w:val="000080"/>
          <w:sz w:val="18"/>
          <w:szCs w:val="18"/>
        </w:rPr>
        <w:t>от</w:t>
      </w:r>
      <w:proofErr w:type="spellEnd"/>
      <w:r w:rsidRPr="004A7D62">
        <w:rPr>
          <w:rFonts w:ascii="Verdana" w:hAnsi="Verdana"/>
          <w:color w:val="000080"/>
          <w:sz w:val="18"/>
          <w:szCs w:val="18"/>
        </w:rPr>
        <w:t xml:space="preserve"> </w:t>
      </w:r>
      <w:proofErr w:type="spellStart"/>
      <w:r w:rsidRPr="004A7D62">
        <w:rPr>
          <w:rFonts w:ascii="Verdana" w:hAnsi="Verdana"/>
          <w:color w:val="000080"/>
          <w:sz w:val="18"/>
          <w:szCs w:val="18"/>
        </w:rPr>
        <w:t>лектора</w:t>
      </w:r>
      <w:proofErr w:type="spellEnd"/>
      <w:r w:rsidRPr="004A7D62">
        <w:rPr>
          <w:rFonts w:ascii="Verdana" w:hAnsi="Verdana"/>
          <w:color w:val="000080"/>
          <w:sz w:val="18"/>
          <w:szCs w:val="18"/>
        </w:rPr>
        <w:t>.</w:t>
      </w:r>
    </w:p>
    <w:p w14:paraId="038EA97C" w14:textId="77777777" w:rsidR="0084144F" w:rsidRPr="004A7D62" w:rsidRDefault="0084144F" w:rsidP="0084144F">
      <w:pPr>
        <w:numPr>
          <w:ilvl w:val="0"/>
          <w:numId w:val="3"/>
        </w:numPr>
        <w:jc w:val="both"/>
        <w:rPr>
          <w:rFonts w:ascii="Verdana" w:hAnsi="Verdana"/>
          <w:color w:val="000080"/>
          <w:sz w:val="18"/>
          <w:szCs w:val="18"/>
          <w:lang w:val="bg-BG"/>
        </w:rPr>
      </w:pPr>
      <w:r w:rsidRPr="004A7D62">
        <w:rPr>
          <w:rFonts w:ascii="Verdana" w:hAnsi="Verdana"/>
          <w:color w:val="000080"/>
          <w:sz w:val="18"/>
          <w:szCs w:val="18"/>
          <w:lang w:val="bg-BG"/>
        </w:rPr>
        <w:t>Работни материали за допълнително задълбочаване на знанията и уменията.</w:t>
      </w:r>
    </w:p>
    <w:p w14:paraId="1308BC10" w14:textId="77777777" w:rsidR="0084144F" w:rsidRPr="0094590E" w:rsidRDefault="0084144F" w:rsidP="0084144F">
      <w:pPr>
        <w:rPr>
          <w:b/>
          <w:color w:val="000080"/>
          <w:sz w:val="18"/>
          <w:szCs w:val="18"/>
          <w:lang w:val="ru-RU"/>
        </w:rPr>
      </w:pPr>
    </w:p>
    <w:p w14:paraId="51236643" w14:textId="77777777" w:rsidR="0084144F" w:rsidRPr="004A7D62" w:rsidRDefault="0084144F" w:rsidP="0084144F">
      <w:pPr>
        <w:shd w:val="clear" w:color="auto" w:fill="F3F3F3"/>
        <w:rPr>
          <w:rFonts w:ascii="Verdana" w:hAnsi="Verdana"/>
          <w:b/>
          <w:color w:val="000080"/>
          <w:sz w:val="18"/>
          <w:szCs w:val="18"/>
          <w:u w:val="single"/>
          <w:lang w:val="bg-BG"/>
        </w:rPr>
      </w:pPr>
      <w:r w:rsidRPr="004A7D62">
        <w:rPr>
          <w:rFonts w:ascii="Verdana" w:hAnsi="Verdana"/>
          <w:b/>
          <w:color w:val="000080"/>
          <w:sz w:val="18"/>
          <w:szCs w:val="18"/>
          <w:lang w:val="bg-BG"/>
        </w:rPr>
        <w:t>ЦЕЛЕВА ГРУПА</w:t>
      </w:r>
      <w:r w:rsidRPr="004A7D62">
        <w:rPr>
          <w:rFonts w:ascii="Verdana" w:hAnsi="Verdana"/>
          <w:b/>
          <w:color w:val="000080"/>
          <w:sz w:val="18"/>
          <w:szCs w:val="18"/>
          <w:u w:val="single"/>
          <w:lang w:val="bg-BG"/>
        </w:rPr>
        <w:t xml:space="preserve"> </w:t>
      </w:r>
    </w:p>
    <w:p w14:paraId="5616F7DF" w14:textId="77777777" w:rsidR="0084144F" w:rsidRPr="004A7D62" w:rsidRDefault="0084144F" w:rsidP="0084144F">
      <w:pPr>
        <w:pStyle w:val="BodyText2"/>
        <w:spacing w:after="0" w:line="240" w:lineRule="auto"/>
        <w:rPr>
          <w:rFonts w:ascii="Verdana" w:hAnsi="Verdana"/>
          <w:color w:val="000080"/>
          <w:sz w:val="18"/>
          <w:szCs w:val="18"/>
          <w:lang w:val="bg-BG"/>
        </w:rPr>
      </w:pPr>
      <w:r w:rsidRPr="004A7D62">
        <w:rPr>
          <w:rFonts w:ascii="Verdana" w:hAnsi="Verdana"/>
          <w:color w:val="000080"/>
          <w:sz w:val="18"/>
          <w:szCs w:val="18"/>
          <w:lang w:val="bg-BG"/>
        </w:rPr>
        <w:t>Програмата е идеална за всички приофесионални презентатори, които биха искали да предадат своето послание ясно, сбито и с увереност.</w:t>
      </w:r>
    </w:p>
    <w:p w14:paraId="4A30168E" w14:textId="77777777" w:rsidR="0084144F" w:rsidRPr="004A7D62" w:rsidRDefault="0084144F" w:rsidP="0084144F">
      <w:pPr>
        <w:shd w:val="clear" w:color="auto" w:fill="F3F3F3"/>
        <w:ind w:left="360"/>
        <w:rPr>
          <w:rFonts w:ascii="Verdana" w:hAnsi="Verdana"/>
          <w:b/>
          <w:color w:val="000080"/>
          <w:sz w:val="18"/>
          <w:szCs w:val="18"/>
          <w:lang w:val="bg-BG"/>
        </w:rPr>
      </w:pPr>
    </w:p>
    <w:p w14:paraId="31DE18AF" w14:textId="77777777" w:rsidR="0084144F" w:rsidRDefault="0084144F" w:rsidP="0084144F">
      <w:pPr>
        <w:rPr>
          <w:rFonts w:ascii="Verdana" w:hAnsi="Verdana"/>
          <w:b/>
          <w:color w:val="000080"/>
          <w:sz w:val="20"/>
          <w:u w:val="single"/>
          <w:lang w:val="bg-BG"/>
        </w:rPr>
      </w:pPr>
    </w:p>
    <w:p w14:paraId="3065B5E9" w14:textId="77777777" w:rsidR="0084144F" w:rsidRDefault="0084144F" w:rsidP="0084144F">
      <w:pPr>
        <w:rPr>
          <w:rFonts w:ascii="Verdana" w:hAnsi="Verdana"/>
          <w:b/>
          <w:color w:val="000080"/>
          <w:sz w:val="20"/>
          <w:u w:val="single"/>
          <w:lang w:val="bg-BG"/>
        </w:rPr>
      </w:pPr>
    </w:p>
    <w:p w14:paraId="4900784C" w14:textId="77777777" w:rsidR="00897E33" w:rsidRPr="007233D3" w:rsidRDefault="00897E33" w:rsidP="00897E33">
      <w:pPr>
        <w:shd w:val="clear" w:color="auto" w:fill="E6E6E6"/>
        <w:tabs>
          <w:tab w:val="left" w:pos="11160"/>
        </w:tabs>
        <w:ind w:right="6"/>
        <w:jc w:val="center"/>
        <w:rPr>
          <w:rFonts w:ascii="Verdana" w:hAnsi="Verdana"/>
          <w:color w:val="000080"/>
          <w:sz w:val="28"/>
          <w:szCs w:val="28"/>
          <w:lang w:val="ru-RU"/>
        </w:rPr>
      </w:pPr>
      <w:r w:rsidRPr="00E005DA">
        <w:rPr>
          <w:rFonts w:ascii="Verdana" w:hAnsi="Verdana"/>
          <w:color w:val="000080"/>
          <w:sz w:val="28"/>
          <w:szCs w:val="28"/>
          <w:lang w:val="en-US"/>
        </w:rPr>
        <w:t>CREATIVE</w:t>
      </w:r>
      <w:r w:rsidRPr="007233D3">
        <w:rPr>
          <w:rFonts w:ascii="Verdana" w:hAnsi="Verdana"/>
          <w:color w:val="000080"/>
          <w:sz w:val="28"/>
          <w:szCs w:val="28"/>
          <w:lang w:val="ru-RU"/>
        </w:rPr>
        <w:t xml:space="preserve"> </w:t>
      </w:r>
      <w:r w:rsidRPr="00E005DA">
        <w:rPr>
          <w:rFonts w:ascii="Verdana" w:hAnsi="Verdana"/>
          <w:color w:val="000080"/>
          <w:sz w:val="28"/>
          <w:szCs w:val="28"/>
          <w:lang w:val="en-US"/>
        </w:rPr>
        <w:t>SELLING</w:t>
      </w:r>
    </w:p>
    <w:p w14:paraId="3213CE7B" w14:textId="77777777" w:rsidR="00897E33" w:rsidRPr="00E005DA" w:rsidRDefault="00897E33" w:rsidP="00897E33">
      <w:pPr>
        <w:shd w:val="clear" w:color="auto" w:fill="E6E6E6"/>
        <w:tabs>
          <w:tab w:val="left" w:pos="11160"/>
        </w:tabs>
        <w:ind w:right="6"/>
        <w:jc w:val="center"/>
        <w:rPr>
          <w:rFonts w:ascii="Verdana" w:hAnsi="Verdana"/>
          <w:color w:val="000080"/>
          <w:sz w:val="28"/>
          <w:szCs w:val="28"/>
          <w:lang w:val="bg-BG"/>
        </w:rPr>
      </w:pPr>
      <w:r>
        <w:rPr>
          <w:rFonts w:ascii="Verdana" w:hAnsi="Verdana"/>
          <w:color w:val="000080"/>
          <w:sz w:val="28"/>
          <w:szCs w:val="28"/>
          <w:lang w:val="bg-BG"/>
        </w:rPr>
        <w:t>Как да се разграничим от конкуренцията?</w:t>
      </w:r>
    </w:p>
    <w:p w14:paraId="3CE51A7A" w14:textId="77777777" w:rsidR="00897E33" w:rsidRPr="005B3C33" w:rsidRDefault="00897E33" w:rsidP="00897E33">
      <w:pPr>
        <w:shd w:val="clear" w:color="auto" w:fill="E6E6E6"/>
        <w:jc w:val="center"/>
        <w:rPr>
          <w:rFonts w:ascii="Verdana" w:hAnsi="Verdana"/>
          <w:color w:val="000080"/>
          <w:sz w:val="10"/>
          <w:szCs w:val="10"/>
          <w:lang w:val="bg-BG"/>
        </w:rPr>
      </w:pPr>
    </w:p>
    <w:p w14:paraId="3C359356" w14:textId="77777777" w:rsidR="00897E33" w:rsidRPr="005A4477" w:rsidRDefault="00897E33" w:rsidP="00897E33">
      <w:pPr>
        <w:jc w:val="center"/>
        <w:rPr>
          <w:rFonts w:ascii="Verdana" w:hAnsi="Verdana"/>
          <w:color w:val="000080"/>
          <w:sz w:val="10"/>
          <w:szCs w:val="10"/>
          <w:lang w:val="bg-BG"/>
        </w:rPr>
      </w:pPr>
    </w:p>
    <w:p w14:paraId="6E621BFD" w14:textId="77777777" w:rsidR="00897E33" w:rsidRPr="005A4477" w:rsidRDefault="00897E33" w:rsidP="00897E33">
      <w:pPr>
        <w:tabs>
          <w:tab w:val="left" w:pos="11160"/>
        </w:tabs>
        <w:ind w:right="6"/>
        <w:jc w:val="both"/>
        <w:rPr>
          <w:rFonts w:ascii="Verdana" w:hAnsi="Verdana"/>
          <w:color w:val="000080"/>
          <w:sz w:val="10"/>
          <w:szCs w:val="10"/>
          <w:lang w:val="ru-RU"/>
        </w:rPr>
      </w:pPr>
    </w:p>
    <w:p w14:paraId="44D89945" w14:textId="77777777" w:rsidR="00897E33" w:rsidRPr="00897E33" w:rsidRDefault="00897E33" w:rsidP="00897E33">
      <w:pPr>
        <w:tabs>
          <w:tab w:val="left" w:pos="11160"/>
        </w:tabs>
        <w:ind w:right="6"/>
        <w:jc w:val="both"/>
        <w:rPr>
          <w:rFonts w:ascii="Verdana" w:hAnsi="Verdana"/>
          <w:color w:val="000080"/>
          <w:sz w:val="18"/>
          <w:szCs w:val="18"/>
          <w:lang w:val="bg-BG"/>
        </w:rPr>
      </w:pPr>
      <w:r w:rsidRPr="00897E33">
        <w:rPr>
          <w:rFonts w:ascii="Verdana" w:hAnsi="Verdana"/>
          <w:color w:val="000080"/>
          <w:sz w:val="18"/>
          <w:szCs w:val="18"/>
          <w:lang w:val="bg-BG"/>
        </w:rPr>
        <w:t xml:space="preserve">Европейски Мениджмънт Център има удоволствието да Ви покани на един изключително иновативен семинар по продажби. Той е базиран на двугодишно проучване </w:t>
      </w:r>
      <w:r w:rsidRPr="00897E33">
        <w:rPr>
          <w:rFonts w:ascii="Verdana" w:hAnsi="Verdana"/>
          <w:color w:val="000080"/>
          <w:sz w:val="18"/>
          <w:szCs w:val="18"/>
          <w:lang w:val="ru-RU"/>
        </w:rPr>
        <w:t>върху най-актуалните въпроси в модерните продажби.</w:t>
      </w:r>
      <w:r w:rsidRPr="00897E33">
        <w:rPr>
          <w:rFonts w:ascii="Verdana" w:hAnsi="Verdana"/>
          <w:color w:val="000080"/>
          <w:sz w:val="18"/>
          <w:szCs w:val="18"/>
          <w:lang w:val="bg-BG"/>
        </w:rPr>
        <w:t xml:space="preserve"> Обучението ще Ви накара да погледнете процеса на продажбите креативно, за да успеете да разграничите Вас и Вашата фирма от конкуренцията. </w:t>
      </w:r>
    </w:p>
    <w:p w14:paraId="447CB652" w14:textId="77777777" w:rsidR="00897E33" w:rsidRPr="00897E33" w:rsidRDefault="00897E33" w:rsidP="00897E33">
      <w:pPr>
        <w:jc w:val="both"/>
        <w:rPr>
          <w:rFonts w:ascii="Verdana" w:hAnsi="Verdana"/>
          <w:color w:val="000080"/>
          <w:sz w:val="10"/>
          <w:szCs w:val="10"/>
          <w:lang w:val="ru-RU"/>
        </w:rPr>
      </w:pPr>
    </w:p>
    <w:p w14:paraId="7F6B41D9" w14:textId="77777777" w:rsidR="00897E33" w:rsidRPr="00897E33" w:rsidRDefault="00897E33" w:rsidP="00897E33">
      <w:pPr>
        <w:shd w:val="clear" w:color="auto" w:fill="F3F3F3"/>
        <w:rPr>
          <w:rFonts w:ascii="Verdana" w:hAnsi="Verdana"/>
          <w:b/>
          <w:color w:val="000080"/>
          <w:sz w:val="18"/>
          <w:szCs w:val="18"/>
          <w:lang w:val="ru-RU"/>
        </w:rPr>
      </w:pPr>
      <w:r w:rsidRPr="00897E33">
        <w:rPr>
          <w:rFonts w:ascii="Verdana" w:hAnsi="Verdana"/>
          <w:b/>
          <w:color w:val="000080"/>
          <w:sz w:val="18"/>
          <w:szCs w:val="18"/>
          <w:lang w:val="bg-BG"/>
        </w:rPr>
        <w:t>СЪДЪРЖАНИЕ</w:t>
      </w:r>
    </w:p>
    <w:p w14:paraId="50CA2EC5" w14:textId="77777777" w:rsidR="00897E33" w:rsidRPr="00897E33" w:rsidRDefault="00897E33" w:rsidP="00897E33">
      <w:pPr>
        <w:jc w:val="both"/>
        <w:rPr>
          <w:rFonts w:ascii="Verdana" w:hAnsi="Verdana"/>
          <w:color w:val="000080"/>
          <w:sz w:val="10"/>
          <w:szCs w:val="10"/>
          <w:lang w:val="bg-BG"/>
        </w:rPr>
      </w:pPr>
    </w:p>
    <w:p w14:paraId="77712F07" w14:textId="77777777" w:rsidR="00897E33" w:rsidRPr="00897E33" w:rsidRDefault="00897E33" w:rsidP="00897E33">
      <w:pPr>
        <w:numPr>
          <w:ilvl w:val="0"/>
          <w:numId w:val="99"/>
        </w:numPr>
        <w:jc w:val="both"/>
        <w:rPr>
          <w:rFonts w:ascii="Verdana" w:hAnsi="Verdana"/>
          <w:color w:val="000080"/>
          <w:sz w:val="18"/>
          <w:szCs w:val="18"/>
          <w:lang w:val="ru-RU"/>
        </w:rPr>
      </w:pPr>
      <w:r w:rsidRPr="00897E33">
        <w:rPr>
          <w:rFonts w:ascii="Verdana" w:hAnsi="Verdana"/>
          <w:color w:val="000080"/>
          <w:sz w:val="18"/>
          <w:szCs w:val="18"/>
          <w:lang w:val="ru-RU"/>
        </w:rPr>
        <w:t xml:space="preserve">Кои системи и процеси за продажби използват компаниите. Кои работят и кои не? </w:t>
      </w:r>
    </w:p>
    <w:p w14:paraId="4C261C39" w14:textId="77777777" w:rsidR="00897E33" w:rsidRPr="00897E33" w:rsidRDefault="00897E33" w:rsidP="00897E33">
      <w:pPr>
        <w:numPr>
          <w:ilvl w:val="0"/>
          <w:numId w:val="99"/>
        </w:numPr>
        <w:jc w:val="both"/>
        <w:rPr>
          <w:rFonts w:ascii="Verdana" w:hAnsi="Verdana"/>
          <w:color w:val="000080"/>
          <w:sz w:val="18"/>
          <w:szCs w:val="18"/>
          <w:lang w:val="ru-RU"/>
        </w:rPr>
      </w:pPr>
      <w:r w:rsidRPr="00897E33">
        <w:rPr>
          <w:rFonts w:ascii="Verdana" w:hAnsi="Verdana"/>
          <w:color w:val="000080"/>
          <w:sz w:val="18"/>
          <w:szCs w:val="18"/>
          <w:lang w:val="ru-RU"/>
        </w:rPr>
        <w:t>Най-неефикасните фактори в продажбите и как да се премахнат.</w:t>
      </w:r>
    </w:p>
    <w:p w14:paraId="6D159A22" w14:textId="77777777" w:rsidR="00897E33" w:rsidRPr="00897E33" w:rsidRDefault="00897E33" w:rsidP="00897E33">
      <w:pPr>
        <w:numPr>
          <w:ilvl w:val="0"/>
          <w:numId w:val="99"/>
        </w:numPr>
        <w:jc w:val="both"/>
        <w:rPr>
          <w:rFonts w:ascii="Verdana" w:hAnsi="Verdana"/>
          <w:color w:val="000080"/>
          <w:sz w:val="18"/>
          <w:szCs w:val="18"/>
          <w:lang w:val="ru-RU"/>
        </w:rPr>
      </w:pPr>
      <w:r w:rsidRPr="00897E33">
        <w:rPr>
          <w:rFonts w:ascii="Verdana" w:hAnsi="Verdana"/>
          <w:color w:val="000080"/>
          <w:sz w:val="18"/>
          <w:szCs w:val="18"/>
          <w:lang w:val="ru-RU"/>
        </w:rPr>
        <w:t>Новите тенденции в продажбите.</w:t>
      </w:r>
    </w:p>
    <w:p w14:paraId="70C70BFA" w14:textId="77777777" w:rsidR="00897E33" w:rsidRPr="00897E33" w:rsidRDefault="00897E33" w:rsidP="00897E33">
      <w:pPr>
        <w:numPr>
          <w:ilvl w:val="0"/>
          <w:numId w:val="99"/>
        </w:numPr>
        <w:jc w:val="both"/>
        <w:rPr>
          <w:rFonts w:ascii="Verdana" w:hAnsi="Verdana"/>
          <w:color w:val="000080"/>
          <w:sz w:val="18"/>
          <w:szCs w:val="18"/>
          <w:lang w:val="ru-RU"/>
        </w:rPr>
      </w:pPr>
      <w:r w:rsidRPr="00897E33">
        <w:rPr>
          <w:rFonts w:ascii="Verdana" w:hAnsi="Verdana"/>
          <w:color w:val="000080"/>
          <w:sz w:val="18"/>
          <w:szCs w:val="18"/>
          <w:lang w:val="ru-RU"/>
        </w:rPr>
        <w:t>Креативност. Как да се разграничим от конкуренцията?</w:t>
      </w:r>
    </w:p>
    <w:p w14:paraId="1F2358F4" w14:textId="77777777" w:rsidR="00897E33" w:rsidRPr="00897E33" w:rsidRDefault="00897E33" w:rsidP="00897E33">
      <w:pPr>
        <w:numPr>
          <w:ilvl w:val="0"/>
          <w:numId w:val="99"/>
        </w:numPr>
        <w:jc w:val="both"/>
        <w:rPr>
          <w:rFonts w:ascii="Verdana" w:hAnsi="Verdana"/>
          <w:color w:val="000080"/>
          <w:sz w:val="18"/>
          <w:szCs w:val="18"/>
          <w:lang w:val="ru-RU"/>
        </w:rPr>
      </w:pPr>
      <w:r w:rsidRPr="00897E33">
        <w:rPr>
          <w:rFonts w:ascii="Verdana" w:hAnsi="Verdana"/>
          <w:color w:val="000080"/>
          <w:sz w:val="18"/>
          <w:szCs w:val="18"/>
          <w:lang w:val="ru-RU"/>
        </w:rPr>
        <w:t>Разпространение, съхранение и управление на информацията.</w:t>
      </w:r>
    </w:p>
    <w:p w14:paraId="2A18481B" w14:textId="77777777" w:rsidR="00897E33" w:rsidRPr="00897E33" w:rsidRDefault="00897E33" w:rsidP="00897E33">
      <w:pPr>
        <w:numPr>
          <w:ilvl w:val="0"/>
          <w:numId w:val="99"/>
        </w:numPr>
        <w:jc w:val="both"/>
        <w:rPr>
          <w:rFonts w:ascii="Verdana" w:hAnsi="Verdana"/>
          <w:color w:val="000080"/>
          <w:sz w:val="18"/>
          <w:szCs w:val="18"/>
          <w:lang w:val="ru-RU"/>
        </w:rPr>
      </w:pPr>
      <w:r w:rsidRPr="00897E33">
        <w:rPr>
          <w:rFonts w:ascii="Verdana" w:hAnsi="Verdana"/>
          <w:color w:val="000080"/>
          <w:sz w:val="18"/>
          <w:szCs w:val="18"/>
          <w:lang w:val="ru-RU"/>
        </w:rPr>
        <w:t>Мотивация, продължителност и продуктивност на хората в отдела.</w:t>
      </w:r>
    </w:p>
    <w:p w14:paraId="009307E2" w14:textId="77777777" w:rsidR="00897E33" w:rsidRPr="00897E33" w:rsidRDefault="00897E33" w:rsidP="00897E33">
      <w:pPr>
        <w:numPr>
          <w:ilvl w:val="0"/>
          <w:numId w:val="99"/>
        </w:numPr>
        <w:jc w:val="both"/>
        <w:rPr>
          <w:rFonts w:ascii="Verdana" w:hAnsi="Verdana"/>
          <w:color w:val="000080"/>
          <w:sz w:val="18"/>
          <w:szCs w:val="18"/>
          <w:lang w:val="ru-RU"/>
        </w:rPr>
      </w:pPr>
      <w:r w:rsidRPr="00897E33">
        <w:rPr>
          <w:rFonts w:ascii="Verdana" w:hAnsi="Verdana"/>
          <w:color w:val="000080"/>
          <w:sz w:val="18"/>
          <w:szCs w:val="18"/>
          <w:lang w:val="ru-RU"/>
        </w:rPr>
        <w:t>Ефективни дългосрочни стратегии и тактики.</w:t>
      </w:r>
    </w:p>
    <w:p w14:paraId="23A214F0" w14:textId="77777777" w:rsidR="00897E33" w:rsidRPr="00897E33" w:rsidRDefault="00897E33" w:rsidP="00897E33">
      <w:pPr>
        <w:numPr>
          <w:ilvl w:val="0"/>
          <w:numId w:val="99"/>
        </w:numPr>
        <w:jc w:val="both"/>
        <w:rPr>
          <w:rFonts w:ascii="Verdana" w:hAnsi="Verdana"/>
          <w:color w:val="000080"/>
          <w:sz w:val="18"/>
          <w:szCs w:val="18"/>
        </w:rPr>
      </w:pPr>
      <w:proofErr w:type="spellStart"/>
      <w:r w:rsidRPr="00897E33">
        <w:rPr>
          <w:rFonts w:ascii="Verdana" w:hAnsi="Verdana"/>
          <w:color w:val="000080"/>
          <w:sz w:val="18"/>
          <w:szCs w:val="18"/>
        </w:rPr>
        <w:t>Алтернативни</w:t>
      </w:r>
      <w:proofErr w:type="spellEnd"/>
      <w:r w:rsidRPr="00897E33">
        <w:rPr>
          <w:rFonts w:ascii="Verdana" w:hAnsi="Verdana"/>
          <w:color w:val="000080"/>
          <w:sz w:val="18"/>
          <w:szCs w:val="18"/>
        </w:rPr>
        <w:t xml:space="preserve"> </w:t>
      </w:r>
      <w:proofErr w:type="spellStart"/>
      <w:r w:rsidRPr="00897E33">
        <w:rPr>
          <w:rFonts w:ascii="Verdana" w:hAnsi="Verdana"/>
          <w:color w:val="000080"/>
          <w:sz w:val="18"/>
          <w:szCs w:val="18"/>
        </w:rPr>
        <w:t>маркетингови</w:t>
      </w:r>
      <w:proofErr w:type="spellEnd"/>
      <w:r w:rsidRPr="00897E33">
        <w:rPr>
          <w:rFonts w:ascii="Verdana" w:hAnsi="Verdana"/>
          <w:color w:val="000080"/>
          <w:sz w:val="18"/>
          <w:szCs w:val="18"/>
        </w:rPr>
        <w:t xml:space="preserve"> </w:t>
      </w:r>
      <w:proofErr w:type="spellStart"/>
      <w:r w:rsidRPr="00897E33">
        <w:rPr>
          <w:rFonts w:ascii="Verdana" w:hAnsi="Verdana"/>
          <w:color w:val="000080"/>
          <w:sz w:val="18"/>
          <w:szCs w:val="18"/>
        </w:rPr>
        <w:t>иде</w:t>
      </w:r>
      <w:proofErr w:type="spellEnd"/>
      <w:r w:rsidRPr="00897E33">
        <w:rPr>
          <w:rFonts w:ascii="Verdana" w:hAnsi="Verdana"/>
          <w:color w:val="000080"/>
          <w:sz w:val="18"/>
          <w:szCs w:val="18"/>
          <w:lang w:val="bg-BG"/>
        </w:rPr>
        <w:t>и</w:t>
      </w:r>
      <w:r w:rsidRPr="00897E33">
        <w:rPr>
          <w:rFonts w:ascii="Verdana" w:hAnsi="Verdana"/>
          <w:color w:val="000080"/>
          <w:sz w:val="18"/>
          <w:szCs w:val="18"/>
        </w:rPr>
        <w:t>.</w:t>
      </w:r>
    </w:p>
    <w:p w14:paraId="1C09F8A2" w14:textId="77777777" w:rsidR="00897E33" w:rsidRPr="00897E33" w:rsidRDefault="00897E33" w:rsidP="00897E33">
      <w:pPr>
        <w:numPr>
          <w:ilvl w:val="0"/>
          <w:numId w:val="99"/>
        </w:numPr>
        <w:jc w:val="both"/>
        <w:rPr>
          <w:rFonts w:ascii="Verdana" w:hAnsi="Verdana"/>
          <w:color w:val="000080"/>
          <w:sz w:val="18"/>
          <w:szCs w:val="18"/>
          <w:lang w:val="ru-RU"/>
        </w:rPr>
      </w:pPr>
      <w:proofErr w:type="spellStart"/>
      <w:r w:rsidRPr="00897E33">
        <w:rPr>
          <w:rFonts w:ascii="Verdana" w:hAnsi="Verdana"/>
          <w:color w:val="000080"/>
          <w:sz w:val="18"/>
          <w:szCs w:val="18"/>
        </w:rPr>
        <w:t>Модерният</w:t>
      </w:r>
      <w:proofErr w:type="spellEnd"/>
      <w:r w:rsidRPr="00897E33">
        <w:rPr>
          <w:rFonts w:ascii="Verdana" w:hAnsi="Verdana"/>
          <w:color w:val="000080"/>
          <w:sz w:val="18"/>
          <w:szCs w:val="18"/>
        </w:rPr>
        <w:t xml:space="preserve"> </w:t>
      </w:r>
      <w:proofErr w:type="spellStart"/>
      <w:r w:rsidRPr="00897E33">
        <w:rPr>
          <w:rFonts w:ascii="Verdana" w:hAnsi="Verdana"/>
          <w:color w:val="000080"/>
          <w:sz w:val="18"/>
          <w:szCs w:val="18"/>
        </w:rPr>
        <w:t>отдел</w:t>
      </w:r>
      <w:proofErr w:type="spellEnd"/>
      <w:r w:rsidRPr="00897E33">
        <w:rPr>
          <w:rFonts w:ascii="Verdana" w:hAnsi="Verdana"/>
          <w:color w:val="000080"/>
          <w:sz w:val="18"/>
          <w:szCs w:val="18"/>
        </w:rPr>
        <w:t xml:space="preserve"> </w:t>
      </w:r>
      <w:proofErr w:type="spellStart"/>
      <w:r w:rsidRPr="00897E33">
        <w:rPr>
          <w:rFonts w:ascii="Verdana" w:hAnsi="Verdana"/>
          <w:color w:val="000080"/>
          <w:sz w:val="18"/>
          <w:szCs w:val="18"/>
        </w:rPr>
        <w:t>по</w:t>
      </w:r>
      <w:proofErr w:type="spellEnd"/>
      <w:r w:rsidRPr="00897E33">
        <w:rPr>
          <w:rFonts w:ascii="Verdana" w:hAnsi="Verdana"/>
          <w:color w:val="000080"/>
          <w:sz w:val="18"/>
          <w:szCs w:val="18"/>
        </w:rPr>
        <w:t xml:space="preserve"> </w:t>
      </w:r>
      <w:proofErr w:type="spellStart"/>
      <w:r w:rsidRPr="00897E33">
        <w:rPr>
          <w:rFonts w:ascii="Verdana" w:hAnsi="Verdana"/>
          <w:color w:val="000080"/>
          <w:sz w:val="18"/>
          <w:szCs w:val="18"/>
        </w:rPr>
        <w:t>продажби</w:t>
      </w:r>
      <w:proofErr w:type="spellEnd"/>
      <w:r w:rsidRPr="00897E33">
        <w:rPr>
          <w:rFonts w:ascii="Verdana" w:hAnsi="Verdana"/>
          <w:color w:val="000080"/>
          <w:sz w:val="18"/>
          <w:szCs w:val="18"/>
        </w:rPr>
        <w:t xml:space="preserve">. </w:t>
      </w:r>
    </w:p>
    <w:p w14:paraId="45941BBB" w14:textId="77777777" w:rsidR="00897E33" w:rsidRPr="00897E33" w:rsidRDefault="00897E33" w:rsidP="00897E33">
      <w:pPr>
        <w:ind w:left="360"/>
        <w:jc w:val="both"/>
        <w:rPr>
          <w:rFonts w:ascii="Verdana" w:hAnsi="Verdana"/>
          <w:color w:val="000080"/>
          <w:sz w:val="10"/>
          <w:szCs w:val="10"/>
          <w:lang w:val="ru-RU"/>
        </w:rPr>
      </w:pPr>
    </w:p>
    <w:p w14:paraId="5DF8B1F5" w14:textId="77777777" w:rsidR="00897E33" w:rsidRPr="00897E33" w:rsidRDefault="00897E33" w:rsidP="00897E33">
      <w:pPr>
        <w:shd w:val="clear" w:color="auto" w:fill="F3F3F3"/>
        <w:tabs>
          <w:tab w:val="left" w:pos="2340"/>
        </w:tabs>
        <w:rPr>
          <w:rFonts w:ascii="Verdana" w:hAnsi="Verdana"/>
          <w:b/>
          <w:color w:val="000080"/>
          <w:sz w:val="18"/>
          <w:szCs w:val="18"/>
          <w:u w:val="single"/>
          <w:lang w:val="bg-BG"/>
        </w:rPr>
      </w:pPr>
      <w:r w:rsidRPr="00897E33">
        <w:rPr>
          <w:rFonts w:ascii="Verdana" w:hAnsi="Verdana"/>
          <w:b/>
          <w:color w:val="000080"/>
          <w:sz w:val="18"/>
          <w:szCs w:val="18"/>
          <w:lang w:val="bg-BG"/>
        </w:rPr>
        <w:t>ЦЕЛИ</w:t>
      </w:r>
    </w:p>
    <w:p w14:paraId="28CFDE12" w14:textId="77777777" w:rsidR="00897E33" w:rsidRPr="00897E33" w:rsidRDefault="00897E33" w:rsidP="00897E33">
      <w:pPr>
        <w:jc w:val="both"/>
        <w:rPr>
          <w:rFonts w:ascii="Verdana" w:hAnsi="Verdana"/>
          <w:color w:val="000080"/>
          <w:sz w:val="10"/>
          <w:szCs w:val="10"/>
          <w:lang w:val="ru-RU"/>
        </w:rPr>
      </w:pPr>
    </w:p>
    <w:p w14:paraId="498718C1" w14:textId="77777777" w:rsidR="00897E33" w:rsidRPr="00897E33" w:rsidRDefault="00897E33" w:rsidP="00897E33">
      <w:pPr>
        <w:tabs>
          <w:tab w:val="left" w:pos="11160"/>
        </w:tabs>
        <w:ind w:right="6"/>
        <w:jc w:val="both"/>
        <w:rPr>
          <w:rFonts w:ascii="Verdana" w:hAnsi="Verdana"/>
          <w:color w:val="000080"/>
          <w:sz w:val="18"/>
          <w:szCs w:val="18"/>
          <w:lang w:val="bg-BG"/>
        </w:rPr>
      </w:pPr>
      <w:r w:rsidRPr="00897E33">
        <w:rPr>
          <w:rFonts w:ascii="Verdana" w:hAnsi="Verdana"/>
          <w:color w:val="000080"/>
          <w:sz w:val="18"/>
          <w:szCs w:val="18"/>
          <w:lang w:val="ru-RU"/>
        </w:rPr>
        <w:lastRenderedPageBreak/>
        <w:t>Програмата щ</w:t>
      </w:r>
      <w:r w:rsidRPr="00897E33">
        <w:rPr>
          <w:rFonts w:ascii="Verdana" w:hAnsi="Verdana"/>
          <w:color w:val="000080"/>
          <w:sz w:val="18"/>
          <w:szCs w:val="18"/>
          <w:lang w:val="bg-BG"/>
        </w:rPr>
        <w:t xml:space="preserve">е осигури на участниците поглед върху най-съвременните методи и концепции в продажбите. Ще им даде възможност да извлекат за себе си най-важните и подходящи аспекти, за да се развие техният собствен стил, техника и креативност в продажбите.  </w:t>
      </w:r>
    </w:p>
    <w:p w14:paraId="5ECD7123" w14:textId="77777777" w:rsidR="00897E33" w:rsidRPr="00897E33" w:rsidRDefault="00897E33" w:rsidP="00897E33">
      <w:pPr>
        <w:jc w:val="both"/>
        <w:rPr>
          <w:rFonts w:ascii="Verdana" w:hAnsi="Verdana"/>
          <w:color w:val="000080"/>
          <w:sz w:val="18"/>
          <w:szCs w:val="18"/>
          <w:lang w:val="bg-BG"/>
        </w:rPr>
      </w:pPr>
    </w:p>
    <w:p w14:paraId="0A7A416E" w14:textId="77777777" w:rsidR="00897E33" w:rsidRPr="00897E33" w:rsidRDefault="00897E33" w:rsidP="00897E33">
      <w:pPr>
        <w:shd w:val="clear" w:color="auto" w:fill="F3F3F3"/>
        <w:rPr>
          <w:rFonts w:ascii="Verdana" w:hAnsi="Verdana"/>
          <w:b/>
          <w:color w:val="000080"/>
          <w:sz w:val="18"/>
          <w:szCs w:val="18"/>
          <w:u w:val="single"/>
          <w:lang w:val="bg-BG"/>
        </w:rPr>
      </w:pPr>
      <w:r w:rsidRPr="00897E33">
        <w:rPr>
          <w:rFonts w:ascii="Verdana" w:hAnsi="Verdana"/>
          <w:b/>
          <w:color w:val="000080"/>
          <w:sz w:val="18"/>
          <w:szCs w:val="18"/>
          <w:lang w:val="bg-BG"/>
        </w:rPr>
        <w:t>ПРОУЧВАНИЯ И МЕТОДИ НА РАБОТА</w:t>
      </w:r>
      <w:r w:rsidRPr="00897E33">
        <w:rPr>
          <w:rFonts w:ascii="Verdana" w:hAnsi="Verdana"/>
          <w:b/>
          <w:color w:val="000080"/>
          <w:sz w:val="18"/>
          <w:szCs w:val="18"/>
          <w:u w:val="single"/>
          <w:lang w:val="bg-BG"/>
        </w:rPr>
        <w:t xml:space="preserve"> </w:t>
      </w:r>
    </w:p>
    <w:p w14:paraId="0F2CDA27" w14:textId="77777777" w:rsidR="00897E33" w:rsidRPr="005A4477" w:rsidRDefault="00897E33" w:rsidP="00897E33">
      <w:pPr>
        <w:tabs>
          <w:tab w:val="left" w:pos="10155"/>
          <w:tab w:val="left" w:pos="12780"/>
        </w:tabs>
        <w:ind w:left="-180"/>
        <w:jc w:val="both"/>
        <w:rPr>
          <w:rFonts w:ascii="Verdana" w:hAnsi="Verdana"/>
          <w:color w:val="333399"/>
          <w:sz w:val="10"/>
          <w:szCs w:val="10"/>
          <w:lang w:val="bg-BG"/>
        </w:rPr>
      </w:pPr>
    </w:p>
    <w:p w14:paraId="46B9BEB1" w14:textId="77777777" w:rsidR="00897E33" w:rsidRPr="00897E33" w:rsidRDefault="00897E33" w:rsidP="00897E33">
      <w:pPr>
        <w:tabs>
          <w:tab w:val="left" w:pos="10155"/>
          <w:tab w:val="left" w:pos="12780"/>
        </w:tabs>
        <w:jc w:val="both"/>
        <w:rPr>
          <w:rFonts w:ascii="Verdana" w:hAnsi="Verdana"/>
          <w:color w:val="000080"/>
          <w:sz w:val="18"/>
          <w:szCs w:val="18"/>
          <w:lang w:val="bg-BG"/>
        </w:rPr>
      </w:pPr>
      <w:r w:rsidRPr="00897E33">
        <w:rPr>
          <w:rFonts w:ascii="Verdana" w:hAnsi="Verdana"/>
          <w:color w:val="000080"/>
          <w:sz w:val="18"/>
          <w:szCs w:val="18"/>
          <w:lang w:val="bg-BG"/>
        </w:rPr>
        <w:t>Програмата е разработена въз основа на двугодишно п</w:t>
      </w:r>
      <w:r w:rsidRPr="00897E33">
        <w:rPr>
          <w:rFonts w:ascii="Verdana" w:hAnsi="Verdana"/>
          <w:color w:val="000080"/>
          <w:sz w:val="18"/>
          <w:szCs w:val="18"/>
          <w:lang w:val="ru-RU"/>
        </w:rPr>
        <w:t xml:space="preserve">роучване на големите компании в света и как те се справят в бързо развиващите се и конкурентни условия на продажбите днес. </w:t>
      </w:r>
    </w:p>
    <w:p w14:paraId="5ED572CD" w14:textId="77777777" w:rsidR="00897E33" w:rsidRPr="00897E33" w:rsidRDefault="00897E33" w:rsidP="00897E33">
      <w:pPr>
        <w:tabs>
          <w:tab w:val="left" w:pos="10155"/>
          <w:tab w:val="left" w:pos="12780"/>
        </w:tabs>
        <w:jc w:val="both"/>
        <w:rPr>
          <w:rFonts w:ascii="Verdana" w:hAnsi="Verdana"/>
          <w:color w:val="000080"/>
          <w:sz w:val="18"/>
          <w:szCs w:val="18"/>
          <w:lang w:val="bg-BG"/>
        </w:rPr>
      </w:pPr>
      <w:r w:rsidRPr="00897E33">
        <w:rPr>
          <w:rFonts w:ascii="Verdana" w:hAnsi="Verdana"/>
          <w:color w:val="000080"/>
          <w:sz w:val="18"/>
          <w:szCs w:val="18"/>
          <w:lang w:val="bg-BG"/>
        </w:rPr>
        <w:t>Осъществява се чрез кратки лекции, разглеждане на различни казуси, симулации, групови дискусии и обратна връзка. Акцентира се върху примери и доказателства от реалната бизнес практика.</w:t>
      </w:r>
    </w:p>
    <w:p w14:paraId="3DA20EE5" w14:textId="77777777" w:rsidR="005B7D84" w:rsidRPr="00D177CF" w:rsidRDefault="005B7D84" w:rsidP="00B15159">
      <w:pPr>
        <w:rPr>
          <w:rFonts w:ascii="Verdana" w:hAnsi="Verdana"/>
          <w:b/>
          <w:color w:val="000080"/>
          <w:sz w:val="18"/>
          <w:szCs w:val="18"/>
          <w:u w:val="single"/>
          <w:lang w:val="bg-BG"/>
        </w:rPr>
      </w:pPr>
    </w:p>
    <w:p w14:paraId="0D223AAA" w14:textId="77777777" w:rsidR="008224BF" w:rsidRPr="00897E33" w:rsidRDefault="008224BF" w:rsidP="0094590E">
      <w:pPr>
        <w:rPr>
          <w:rFonts w:ascii="Verdana" w:hAnsi="Verdana"/>
          <w:b/>
          <w:color w:val="000080"/>
          <w:sz w:val="18"/>
          <w:szCs w:val="18"/>
          <w:lang w:val="bg-BG"/>
        </w:rPr>
      </w:pPr>
    </w:p>
    <w:p w14:paraId="75314C91" w14:textId="77777777" w:rsidR="00BB4065" w:rsidRPr="008C1D58" w:rsidRDefault="00BB4065" w:rsidP="00BB4065">
      <w:pPr>
        <w:rPr>
          <w:rFonts w:ascii="Verdana" w:hAnsi="Verdana"/>
          <w:b/>
          <w:color w:val="000080"/>
          <w:sz w:val="20"/>
          <w:u w:val="single"/>
          <w:lang w:val="bg-BG"/>
        </w:rPr>
      </w:pPr>
      <w:r w:rsidRPr="008C1D58">
        <w:rPr>
          <w:rFonts w:ascii="Verdana" w:hAnsi="Verdana"/>
          <w:b/>
          <w:color w:val="000080"/>
          <w:sz w:val="20"/>
          <w:u w:val="single"/>
          <w:lang w:val="bg-BG"/>
        </w:rPr>
        <w:t xml:space="preserve">ВРЕМЕТРАЕНЕ: </w:t>
      </w:r>
      <w:r w:rsidR="00561F70">
        <w:rPr>
          <w:rFonts w:ascii="Verdana" w:hAnsi="Verdana"/>
          <w:b/>
          <w:color w:val="000080"/>
          <w:sz w:val="20"/>
          <w:u w:val="single"/>
          <w:lang w:val="ru-RU"/>
        </w:rPr>
        <w:t>2 дни</w:t>
      </w:r>
      <w:r w:rsidR="005B7D84">
        <w:rPr>
          <w:rFonts w:ascii="Verdana" w:hAnsi="Verdana"/>
          <w:b/>
          <w:color w:val="000080"/>
          <w:sz w:val="20"/>
          <w:u w:val="single"/>
          <w:lang w:val="bg-BG"/>
        </w:rPr>
        <w:t xml:space="preserve">, </w:t>
      </w:r>
      <w:r w:rsidR="005B7D84" w:rsidRPr="00D177CF">
        <w:rPr>
          <w:rFonts w:ascii="Verdana" w:hAnsi="Verdana"/>
          <w:b/>
          <w:color w:val="000080"/>
          <w:sz w:val="20"/>
          <w:u w:val="single"/>
          <w:lang w:val="bg-BG"/>
        </w:rPr>
        <w:t>10</w:t>
      </w:r>
      <w:r w:rsidRPr="008C1D58">
        <w:rPr>
          <w:rFonts w:ascii="Verdana" w:hAnsi="Verdana"/>
          <w:b/>
          <w:color w:val="000080"/>
          <w:sz w:val="20"/>
          <w:u w:val="single"/>
          <w:lang w:val="bg-BG"/>
        </w:rPr>
        <w:t>–1</w:t>
      </w:r>
      <w:r w:rsidRPr="008C1D58">
        <w:rPr>
          <w:rFonts w:ascii="Verdana" w:hAnsi="Verdana"/>
          <w:b/>
          <w:color w:val="000080"/>
          <w:sz w:val="20"/>
          <w:u w:val="single"/>
          <w:lang w:val="ru-RU"/>
        </w:rPr>
        <w:t>7</w:t>
      </w:r>
      <w:r w:rsidRPr="008C1D58">
        <w:rPr>
          <w:rFonts w:ascii="Verdana" w:hAnsi="Verdana"/>
          <w:b/>
          <w:color w:val="000080"/>
          <w:sz w:val="20"/>
          <w:u w:val="single"/>
          <w:lang w:val="bg-BG"/>
        </w:rPr>
        <w:t>ч.</w:t>
      </w:r>
    </w:p>
    <w:p w14:paraId="7F535B72" w14:textId="77777777" w:rsidR="00BB4065" w:rsidRPr="007E3D22" w:rsidRDefault="00BB4065" w:rsidP="00BB4065">
      <w:pPr>
        <w:rPr>
          <w:rFonts w:ascii="Verdana" w:hAnsi="Verdana"/>
          <w:b/>
          <w:color w:val="000080"/>
          <w:sz w:val="20"/>
          <w:lang w:val="bg-BG"/>
        </w:rPr>
      </w:pPr>
      <w:r w:rsidRPr="008C1D58">
        <w:rPr>
          <w:rFonts w:ascii="Verdana" w:hAnsi="Verdana"/>
          <w:b/>
          <w:color w:val="000080"/>
          <w:sz w:val="20"/>
          <w:lang w:val="bg-BG"/>
        </w:rPr>
        <w:t>Открита програма</w:t>
      </w:r>
    </w:p>
    <w:p w14:paraId="3BE81F86" w14:textId="77777777" w:rsidR="00BB4065" w:rsidRPr="00FC4A63" w:rsidRDefault="00BB4065" w:rsidP="00BB4065">
      <w:pPr>
        <w:rPr>
          <w:rFonts w:ascii="Verdana" w:hAnsi="Verdana"/>
          <w:b/>
          <w:color w:val="000080"/>
          <w:sz w:val="6"/>
          <w:szCs w:val="6"/>
          <w:lang w:val="ru-RU"/>
        </w:rPr>
      </w:pPr>
    </w:p>
    <w:p w14:paraId="530E1BF0" w14:textId="77777777" w:rsidR="00BB4065" w:rsidRPr="007F1361" w:rsidRDefault="00BB4065" w:rsidP="00BB4065">
      <w:pPr>
        <w:shd w:val="clear" w:color="auto" w:fill="E6E6E6"/>
        <w:jc w:val="center"/>
        <w:rPr>
          <w:rFonts w:ascii="Verdana" w:hAnsi="Verdana"/>
          <w:color w:val="000080"/>
          <w:sz w:val="16"/>
          <w:szCs w:val="16"/>
          <w:lang w:val="bg-BG"/>
        </w:rPr>
      </w:pPr>
    </w:p>
    <w:p w14:paraId="5F52B23C" w14:textId="77777777" w:rsidR="00BB4065" w:rsidRDefault="00BB4065" w:rsidP="00BB4065">
      <w:pPr>
        <w:pStyle w:val="AttentionLine"/>
        <w:shd w:val="pct10" w:color="000000" w:fill="FFFFFF"/>
        <w:spacing w:before="0" w:after="0" w:line="240" w:lineRule="auto"/>
        <w:jc w:val="center"/>
        <w:rPr>
          <w:rFonts w:ascii="Verdana" w:hAnsi="Verdana"/>
          <w:color w:val="000080"/>
          <w:sz w:val="28"/>
          <w:szCs w:val="28"/>
          <w:lang w:val="bg-BG"/>
        </w:rPr>
      </w:pPr>
      <w:r>
        <w:rPr>
          <w:rFonts w:ascii="Verdana" w:hAnsi="Verdana"/>
          <w:color w:val="000080"/>
          <w:sz w:val="28"/>
          <w:szCs w:val="28"/>
          <w:lang w:val="bg-BG"/>
        </w:rPr>
        <w:t>Стратегии за намаляване на разходите във фирмата</w:t>
      </w:r>
    </w:p>
    <w:p w14:paraId="028C7ECB" w14:textId="77777777" w:rsidR="00BB4065" w:rsidRPr="007F1361" w:rsidRDefault="00BB4065" w:rsidP="00BB4065">
      <w:pPr>
        <w:shd w:val="clear" w:color="auto" w:fill="E6E6E6"/>
        <w:jc w:val="center"/>
        <w:rPr>
          <w:rFonts w:ascii="Verdana" w:hAnsi="Verdana"/>
          <w:color w:val="000080"/>
          <w:sz w:val="16"/>
          <w:szCs w:val="16"/>
          <w:lang w:val="bg-BG"/>
        </w:rPr>
      </w:pPr>
    </w:p>
    <w:p w14:paraId="62E8E0CD" w14:textId="77777777" w:rsidR="00BB4065" w:rsidRPr="00EF2FD5" w:rsidRDefault="00BB4065" w:rsidP="00BB4065">
      <w:pPr>
        <w:rPr>
          <w:rFonts w:ascii="Verdana" w:hAnsi="Verdana"/>
          <w:color w:val="000080"/>
          <w:sz w:val="18"/>
          <w:szCs w:val="18"/>
          <w:lang w:val="bg-BG"/>
          <w14:shadow w14:blurRad="50800" w14:dist="38100" w14:dir="2700000" w14:sx="100000" w14:sy="100000" w14:kx="0" w14:ky="0" w14:algn="tl">
            <w14:srgbClr w14:val="000000">
              <w14:alpha w14:val="60000"/>
            </w14:srgbClr>
          </w14:shadow>
        </w:rPr>
      </w:pPr>
    </w:p>
    <w:p w14:paraId="1B04F504" w14:textId="77777777" w:rsidR="00BB4065" w:rsidRPr="002F38E0" w:rsidRDefault="00BB4065" w:rsidP="00BB4065">
      <w:pPr>
        <w:rPr>
          <w:rFonts w:ascii="Verdana" w:hAnsi="Verdana" w:cs="Arial"/>
          <w:b/>
          <w:color w:val="000080"/>
          <w:sz w:val="18"/>
          <w:szCs w:val="18"/>
          <w:lang w:val="bg-BG"/>
        </w:rPr>
      </w:pPr>
      <w:r w:rsidRPr="002F38E0">
        <w:rPr>
          <w:rFonts w:ascii="Verdana" w:hAnsi="Verdana" w:cs="Arial"/>
          <w:b/>
          <w:color w:val="000080"/>
          <w:sz w:val="18"/>
          <w:szCs w:val="18"/>
          <w:lang w:val="bg-BG"/>
        </w:rPr>
        <w:t xml:space="preserve">Вашата полза </w:t>
      </w:r>
    </w:p>
    <w:p w14:paraId="28384B15" w14:textId="77777777" w:rsidR="00BB4065" w:rsidRPr="002F38E0" w:rsidRDefault="00BB4065" w:rsidP="00BB4065">
      <w:pPr>
        <w:rPr>
          <w:rFonts w:ascii="Verdana" w:hAnsi="Verdana" w:cs="Arial"/>
          <w:color w:val="000080"/>
          <w:sz w:val="18"/>
          <w:szCs w:val="18"/>
          <w:lang w:val="ru-RU"/>
        </w:rPr>
      </w:pPr>
      <w:r w:rsidRPr="002F38E0">
        <w:rPr>
          <w:rFonts w:ascii="Verdana" w:hAnsi="Verdana" w:cs="Arial"/>
          <w:color w:val="000080"/>
          <w:sz w:val="18"/>
          <w:szCs w:val="18"/>
          <w:lang w:val="bg-BG"/>
        </w:rPr>
        <w:t xml:space="preserve">Представят се модерни инструменти за намаляване на разходите във фирмите. </w:t>
      </w:r>
    </w:p>
    <w:p w14:paraId="12A53A0D" w14:textId="77777777" w:rsidR="00BB4065" w:rsidRPr="002F38E0" w:rsidRDefault="00BB4065" w:rsidP="00BB4065">
      <w:pPr>
        <w:rPr>
          <w:rFonts w:ascii="Verdana" w:hAnsi="Verdana" w:cs="Arial"/>
          <w:color w:val="000080"/>
          <w:sz w:val="18"/>
          <w:szCs w:val="18"/>
          <w:lang w:val="ru-RU"/>
        </w:rPr>
      </w:pPr>
      <w:r w:rsidRPr="002F38E0">
        <w:rPr>
          <w:rFonts w:ascii="Verdana" w:hAnsi="Verdana" w:cs="Arial"/>
          <w:color w:val="000080"/>
          <w:sz w:val="18"/>
          <w:szCs w:val="18"/>
          <w:lang w:val="bg-BG"/>
        </w:rPr>
        <w:t xml:space="preserve">В работа по групи участниците могат да приложат това, което са чули, на практика. </w:t>
      </w:r>
    </w:p>
    <w:p w14:paraId="67B0BAE5" w14:textId="77777777" w:rsidR="00BB4065" w:rsidRPr="002F38E0" w:rsidRDefault="00BB4065" w:rsidP="00BB4065">
      <w:pPr>
        <w:jc w:val="both"/>
        <w:rPr>
          <w:rFonts w:ascii="Verdana" w:hAnsi="Verdana"/>
          <w:b/>
          <w:color w:val="000080"/>
          <w:sz w:val="18"/>
          <w:szCs w:val="18"/>
          <w:lang w:val="bg-BG"/>
        </w:rPr>
      </w:pPr>
    </w:p>
    <w:p w14:paraId="01FEC98C" w14:textId="77777777" w:rsidR="00BB4065" w:rsidRPr="002F38E0" w:rsidRDefault="00BB4065" w:rsidP="00BB4065">
      <w:pPr>
        <w:shd w:val="clear" w:color="auto" w:fill="F3F3F3"/>
        <w:rPr>
          <w:rFonts w:ascii="Verdana" w:hAnsi="Verdana"/>
          <w:b/>
          <w:color w:val="000080"/>
          <w:sz w:val="18"/>
          <w:szCs w:val="18"/>
          <w:lang w:val="bg-BG"/>
        </w:rPr>
      </w:pPr>
      <w:r w:rsidRPr="002F38E0">
        <w:rPr>
          <w:rFonts w:ascii="Verdana" w:hAnsi="Verdana"/>
          <w:b/>
          <w:color w:val="000080"/>
          <w:sz w:val="18"/>
          <w:szCs w:val="18"/>
          <w:lang w:val="bg-BG"/>
        </w:rPr>
        <w:t>СЪДЪРЖАНИЕ</w:t>
      </w:r>
    </w:p>
    <w:p w14:paraId="2686B7FC" w14:textId="77777777" w:rsidR="00BB4065" w:rsidRPr="002F38E0" w:rsidRDefault="00BB4065" w:rsidP="00BB4065">
      <w:pPr>
        <w:numPr>
          <w:ilvl w:val="0"/>
          <w:numId w:val="64"/>
        </w:numPr>
        <w:spacing w:before="80" w:after="80"/>
        <w:rPr>
          <w:rFonts w:ascii="Verdana" w:hAnsi="Verdana"/>
          <w:b/>
          <w:color w:val="000080"/>
          <w:sz w:val="18"/>
          <w:szCs w:val="18"/>
          <w:lang w:val="ru-RU"/>
        </w:rPr>
      </w:pPr>
      <w:r w:rsidRPr="002F38E0">
        <w:rPr>
          <w:rFonts w:ascii="Verdana" w:hAnsi="Verdana" w:cs="Arial"/>
          <w:b/>
          <w:color w:val="000080"/>
          <w:sz w:val="18"/>
          <w:szCs w:val="18"/>
          <w:lang w:val="bg-BG"/>
        </w:rPr>
        <w:t>Мениджмънт на работния процес като инструмент за намаляване на разходите</w:t>
      </w:r>
    </w:p>
    <w:p w14:paraId="194CF3E7" w14:textId="77777777" w:rsidR="00BB4065" w:rsidRPr="002F38E0" w:rsidRDefault="00BB4065" w:rsidP="003B4AE9">
      <w:pPr>
        <w:numPr>
          <w:ilvl w:val="0"/>
          <w:numId w:val="37"/>
        </w:numPr>
        <w:tabs>
          <w:tab w:val="clear" w:pos="1440"/>
          <w:tab w:val="num" w:pos="900"/>
        </w:tabs>
        <w:ind w:left="900"/>
        <w:rPr>
          <w:rFonts w:ascii="Verdana" w:hAnsi="Verdana" w:cs="Arial"/>
          <w:color w:val="000080"/>
          <w:sz w:val="18"/>
          <w:szCs w:val="18"/>
          <w:lang w:val="bg-BG"/>
        </w:rPr>
      </w:pPr>
      <w:r w:rsidRPr="002F38E0">
        <w:rPr>
          <w:rFonts w:ascii="Verdana" w:hAnsi="Verdana" w:cs="Arial"/>
          <w:color w:val="000080"/>
          <w:sz w:val="18"/>
          <w:szCs w:val="18"/>
          <w:lang w:val="bg-BG"/>
        </w:rPr>
        <w:t>Структуриране на процеса</w:t>
      </w:r>
    </w:p>
    <w:p w14:paraId="3835959F" w14:textId="77777777" w:rsidR="00BB4065" w:rsidRPr="002F38E0" w:rsidRDefault="00BB4065" w:rsidP="003B4AE9">
      <w:pPr>
        <w:numPr>
          <w:ilvl w:val="0"/>
          <w:numId w:val="37"/>
        </w:numPr>
        <w:tabs>
          <w:tab w:val="clear" w:pos="1440"/>
          <w:tab w:val="num" w:pos="900"/>
        </w:tabs>
        <w:ind w:left="900"/>
        <w:rPr>
          <w:rFonts w:ascii="Verdana" w:hAnsi="Verdana" w:cs="Arial"/>
          <w:color w:val="000080"/>
          <w:sz w:val="18"/>
          <w:szCs w:val="18"/>
          <w:lang w:val="bg-BG"/>
        </w:rPr>
      </w:pPr>
      <w:r w:rsidRPr="002F38E0">
        <w:rPr>
          <w:rFonts w:ascii="Verdana" w:hAnsi="Verdana" w:cs="Arial"/>
          <w:color w:val="000080"/>
          <w:sz w:val="18"/>
          <w:szCs w:val="18"/>
          <w:lang w:val="bg-BG"/>
        </w:rPr>
        <w:t>Повишаване на производителността в работните процеси</w:t>
      </w:r>
    </w:p>
    <w:p w14:paraId="7AB9D125" w14:textId="77777777" w:rsidR="00BB4065" w:rsidRPr="002F38E0" w:rsidRDefault="00BB4065" w:rsidP="003B4AE9">
      <w:pPr>
        <w:numPr>
          <w:ilvl w:val="0"/>
          <w:numId w:val="37"/>
        </w:numPr>
        <w:tabs>
          <w:tab w:val="clear" w:pos="1440"/>
          <w:tab w:val="num" w:pos="900"/>
        </w:tabs>
        <w:ind w:left="900"/>
        <w:rPr>
          <w:rFonts w:ascii="Verdana" w:hAnsi="Verdana" w:cs="Arial"/>
          <w:color w:val="000080"/>
          <w:sz w:val="18"/>
          <w:szCs w:val="18"/>
          <w:lang w:val="bg-BG"/>
        </w:rPr>
      </w:pPr>
      <w:r w:rsidRPr="002F38E0">
        <w:rPr>
          <w:rFonts w:ascii="Verdana" w:hAnsi="Verdana" w:cs="Arial"/>
          <w:color w:val="000080"/>
          <w:sz w:val="18"/>
          <w:szCs w:val="18"/>
          <w:lang w:val="bg-BG"/>
        </w:rPr>
        <w:t>Методи за намаляване разходите на процеса</w:t>
      </w:r>
      <w:r w:rsidRPr="002F38E0">
        <w:rPr>
          <w:rFonts w:ascii="Verdana" w:hAnsi="Verdana" w:cs="Arial"/>
          <w:color w:val="000080"/>
          <w:sz w:val="18"/>
          <w:szCs w:val="18"/>
          <w:lang w:val="ru-RU"/>
        </w:rPr>
        <w:t xml:space="preserve"> </w:t>
      </w:r>
    </w:p>
    <w:p w14:paraId="45997738" w14:textId="77777777" w:rsidR="00BB4065" w:rsidRPr="002F38E0" w:rsidRDefault="00BB4065" w:rsidP="003B4AE9">
      <w:pPr>
        <w:numPr>
          <w:ilvl w:val="0"/>
          <w:numId w:val="37"/>
        </w:numPr>
        <w:tabs>
          <w:tab w:val="clear" w:pos="1440"/>
          <w:tab w:val="num" w:pos="900"/>
        </w:tabs>
        <w:ind w:left="900"/>
        <w:rPr>
          <w:rFonts w:ascii="Verdana" w:hAnsi="Verdana" w:cs="Arial"/>
          <w:color w:val="000080"/>
          <w:sz w:val="18"/>
          <w:szCs w:val="18"/>
          <w:lang w:val="bg-BG"/>
        </w:rPr>
      </w:pPr>
      <w:r w:rsidRPr="002F38E0">
        <w:rPr>
          <w:rFonts w:ascii="Verdana" w:hAnsi="Verdana" w:cs="Arial"/>
          <w:color w:val="000080"/>
          <w:sz w:val="18"/>
          <w:szCs w:val="18"/>
          <w:lang w:val="bg-BG"/>
        </w:rPr>
        <w:t>Последователност при въвеждането мениджмънта на работните процеси з намаляване на разходите</w:t>
      </w:r>
    </w:p>
    <w:p w14:paraId="2B7F8612" w14:textId="77777777" w:rsidR="00BB4065" w:rsidRPr="002F38E0" w:rsidRDefault="00BB4065" w:rsidP="00BB4065">
      <w:pPr>
        <w:ind w:left="540"/>
        <w:rPr>
          <w:rFonts w:ascii="Verdana" w:hAnsi="Verdana" w:cs="Arial"/>
          <w:color w:val="000080"/>
          <w:sz w:val="18"/>
          <w:szCs w:val="18"/>
          <w:lang w:val="bg-BG"/>
        </w:rPr>
      </w:pPr>
    </w:p>
    <w:p w14:paraId="56473B80" w14:textId="77777777" w:rsidR="00BB4065" w:rsidRPr="002F38E0" w:rsidRDefault="00BB4065" w:rsidP="00BB4065">
      <w:pPr>
        <w:numPr>
          <w:ilvl w:val="0"/>
          <w:numId w:val="64"/>
        </w:numPr>
        <w:spacing w:before="80" w:after="80"/>
        <w:rPr>
          <w:rFonts w:ascii="Verdana" w:hAnsi="Verdana"/>
          <w:b/>
          <w:color w:val="000080"/>
          <w:sz w:val="18"/>
          <w:szCs w:val="18"/>
          <w:lang w:val="ru-RU"/>
        </w:rPr>
      </w:pPr>
      <w:r w:rsidRPr="002F38E0">
        <w:rPr>
          <w:rFonts w:ascii="Verdana" w:hAnsi="Verdana" w:cs="Arial"/>
          <w:b/>
          <w:color w:val="000080"/>
          <w:sz w:val="18"/>
          <w:szCs w:val="18"/>
          <w:lang w:val="bg-BG"/>
        </w:rPr>
        <w:t>Използване изчисляването разходите на процеса.</w:t>
      </w:r>
      <w:r w:rsidRPr="002F38E0">
        <w:rPr>
          <w:rFonts w:ascii="Verdana" w:hAnsi="Verdana" w:cs="Arial"/>
          <w:b/>
          <w:color w:val="000080"/>
          <w:sz w:val="18"/>
          <w:szCs w:val="18"/>
          <w:lang w:val="ru-RU"/>
        </w:rPr>
        <w:t xml:space="preserve"> </w:t>
      </w:r>
    </w:p>
    <w:p w14:paraId="05C28AF9" w14:textId="77777777" w:rsidR="00BB4065" w:rsidRPr="002F38E0" w:rsidRDefault="00BB4065" w:rsidP="003B4AE9">
      <w:pPr>
        <w:numPr>
          <w:ilvl w:val="0"/>
          <w:numId w:val="37"/>
        </w:numPr>
        <w:tabs>
          <w:tab w:val="clear" w:pos="1440"/>
          <w:tab w:val="num" w:pos="900"/>
        </w:tabs>
        <w:ind w:left="900"/>
        <w:rPr>
          <w:rFonts w:ascii="Verdana" w:hAnsi="Verdana" w:cs="Arial"/>
          <w:color w:val="000080"/>
          <w:sz w:val="18"/>
          <w:szCs w:val="18"/>
          <w:lang w:val="bg-BG"/>
        </w:rPr>
      </w:pPr>
      <w:r w:rsidRPr="002F38E0">
        <w:rPr>
          <w:rFonts w:ascii="Verdana" w:hAnsi="Verdana" w:cs="Arial"/>
          <w:color w:val="000080"/>
          <w:sz w:val="18"/>
          <w:szCs w:val="18"/>
          <w:lang w:val="bg-BG"/>
        </w:rPr>
        <w:t>Какво е изчисляване разходите на процеса ?</w:t>
      </w:r>
    </w:p>
    <w:p w14:paraId="135A3466" w14:textId="77777777" w:rsidR="00BB4065" w:rsidRPr="002F38E0" w:rsidRDefault="00BB4065" w:rsidP="003B4AE9">
      <w:pPr>
        <w:numPr>
          <w:ilvl w:val="0"/>
          <w:numId w:val="37"/>
        </w:numPr>
        <w:tabs>
          <w:tab w:val="clear" w:pos="1440"/>
          <w:tab w:val="num" w:pos="900"/>
        </w:tabs>
        <w:ind w:left="900"/>
        <w:rPr>
          <w:rFonts w:ascii="Verdana" w:hAnsi="Verdana" w:cs="Arial"/>
          <w:color w:val="000080"/>
          <w:sz w:val="18"/>
          <w:szCs w:val="18"/>
          <w:lang w:val="bg-BG"/>
        </w:rPr>
      </w:pPr>
      <w:r w:rsidRPr="002F38E0">
        <w:rPr>
          <w:rFonts w:ascii="Verdana" w:hAnsi="Verdana" w:cs="Arial"/>
          <w:color w:val="000080"/>
          <w:sz w:val="18"/>
          <w:szCs w:val="18"/>
          <w:lang w:val="bg-BG"/>
        </w:rPr>
        <w:t>Разликата между</w:t>
      </w:r>
      <w:r w:rsidRPr="002F38E0">
        <w:rPr>
          <w:rFonts w:ascii="Verdana" w:hAnsi="Verdana" w:cs="Arial"/>
          <w:color w:val="000080"/>
          <w:sz w:val="18"/>
          <w:szCs w:val="18"/>
          <w:lang w:val="ru-RU"/>
        </w:rPr>
        <w:t xml:space="preserve"> </w:t>
      </w:r>
      <w:r w:rsidRPr="002F38E0">
        <w:rPr>
          <w:rFonts w:ascii="Verdana" w:hAnsi="Verdana" w:cs="Arial"/>
          <w:color w:val="000080"/>
          <w:sz w:val="18"/>
          <w:szCs w:val="18"/>
          <w:lang w:val="bg-BG"/>
        </w:rPr>
        <w:t>класическото изчисляване на разходите и изчисляване разходите на процеса</w:t>
      </w:r>
    </w:p>
    <w:p w14:paraId="0698DA8A" w14:textId="77777777" w:rsidR="00BB4065" w:rsidRPr="002F38E0" w:rsidRDefault="00BB4065" w:rsidP="003B4AE9">
      <w:pPr>
        <w:numPr>
          <w:ilvl w:val="0"/>
          <w:numId w:val="37"/>
        </w:numPr>
        <w:tabs>
          <w:tab w:val="clear" w:pos="1440"/>
          <w:tab w:val="num" w:pos="900"/>
        </w:tabs>
        <w:ind w:left="900"/>
        <w:rPr>
          <w:rFonts w:ascii="Verdana" w:hAnsi="Verdana" w:cs="Arial"/>
          <w:color w:val="000080"/>
          <w:sz w:val="18"/>
          <w:szCs w:val="18"/>
          <w:lang w:val="bg-BG"/>
        </w:rPr>
      </w:pPr>
      <w:r w:rsidRPr="002F38E0">
        <w:rPr>
          <w:rFonts w:ascii="Verdana" w:hAnsi="Verdana" w:cs="Arial"/>
          <w:color w:val="000080"/>
          <w:sz w:val="18"/>
          <w:szCs w:val="18"/>
          <w:lang w:val="bg-BG"/>
        </w:rPr>
        <w:t>Конкретни примери за изчисляване разходите на процеса</w:t>
      </w:r>
      <w:r w:rsidRPr="002F38E0">
        <w:rPr>
          <w:rFonts w:ascii="Verdana" w:hAnsi="Verdana" w:cs="Arial"/>
          <w:color w:val="000080"/>
          <w:sz w:val="18"/>
          <w:szCs w:val="18"/>
          <w:lang w:val="ru-RU"/>
        </w:rPr>
        <w:t xml:space="preserve"> </w:t>
      </w:r>
    </w:p>
    <w:p w14:paraId="31049D6D" w14:textId="77777777" w:rsidR="00BB4065" w:rsidRPr="002F38E0" w:rsidRDefault="00BB4065" w:rsidP="003B4AE9">
      <w:pPr>
        <w:numPr>
          <w:ilvl w:val="0"/>
          <w:numId w:val="37"/>
        </w:numPr>
        <w:tabs>
          <w:tab w:val="clear" w:pos="1440"/>
          <w:tab w:val="num" w:pos="900"/>
        </w:tabs>
        <w:ind w:left="900"/>
        <w:rPr>
          <w:rFonts w:ascii="Verdana" w:hAnsi="Verdana" w:cs="Arial"/>
          <w:color w:val="000080"/>
          <w:sz w:val="18"/>
          <w:szCs w:val="18"/>
          <w:lang w:val="bg-BG"/>
        </w:rPr>
      </w:pPr>
      <w:r w:rsidRPr="002F38E0">
        <w:rPr>
          <w:rFonts w:ascii="Verdana" w:hAnsi="Verdana" w:cs="Arial"/>
          <w:color w:val="000080"/>
          <w:sz w:val="18"/>
          <w:szCs w:val="18"/>
          <w:lang w:val="bg-BG"/>
        </w:rPr>
        <w:t xml:space="preserve">Как протича проектът за въвеждане изчисляването разходите на процеса </w:t>
      </w:r>
    </w:p>
    <w:p w14:paraId="19182868" w14:textId="77777777" w:rsidR="00BB4065" w:rsidRPr="002F38E0" w:rsidRDefault="00BB4065" w:rsidP="00BB4065">
      <w:pPr>
        <w:ind w:left="540"/>
        <w:rPr>
          <w:rFonts w:ascii="Verdana" w:hAnsi="Verdana" w:cs="Arial"/>
          <w:color w:val="000080"/>
          <w:sz w:val="18"/>
          <w:szCs w:val="18"/>
          <w:lang w:val="bg-BG"/>
        </w:rPr>
      </w:pPr>
    </w:p>
    <w:p w14:paraId="4ED2CE09" w14:textId="77777777" w:rsidR="00BB4065" w:rsidRPr="002F38E0" w:rsidRDefault="00BB4065" w:rsidP="00BB4065">
      <w:pPr>
        <w:numPr>
          <w:ilvl w:val="0"/>
          <w:numId w:val="64"/>
        </w:numPr>
        <w:spacing w:before="80" w:after="80"/>
        <w:rPr>
          <w:rFonts w:ascii="Verdana" w:hAnsi="Verdana"/>
          <w:b/>
          <w:color w:val="000080"/>
          <w:sz w:val="18"/>
          <w:szCs w:val="18"/>
          <w:lang w:val="ru-RU"/>
        </w:rPr>
      </w:pPr>
      <w:r w:rsidRPr="002F38E0">
        <w:rPr>
          <w:rFonts w:ascii="Verdana" w:hAnsi="Verdana" w:cs="Arial"/>
          <w:b/>
          <w:color w:val="000080"/>
          <w:sz w:val="18"/>
          <w:szCs w:val="18"/>
          <w:lang w:val="bg-BG"/>
        </w:rPr>
        <w:t>Бюджетирането като източник за разхищение на разходи</w:t>
      </w:r>
      <w:r w:rsidRPr="002F38E0">
        <w:rPr>
          <w:rFonts w:ascii="Verdana" w:hAnsi="Verdana" w:cs="Arial"/>
          <w:b/>
          <w:color w:val="000080"/>
          <w:sz w:val="18"/>
          <w:szCs w:val="18"/>
          <w:lang w:val="ru-RU"/>
        </w:rPr>
        <w:t xml:space="preserve"> </w:t>
      </w:r>
    </w:p>
    <w:p w14:paraId="08370837" w14:textId="77777777" w:rsidR="00BB4065" w:rsidRPr="002F38E0" w:rsidRDefault="00BB4065" w:rsidP="003B4AE9">
      <w:pPr>
        <w:numPr>
          <w:ilvl w:val="0"/>
          <w:numId w:val="38"/>
        </w:numPr>
        <w:tabs>
          <w:tab w:val="clear" w:pos="1428"/>
          <w:tab w:val="num" w:pos="900"/>
        </w:tabs>
        <w:ind w:left="900" w:hanging="357"/>
        <w:rPr>
          <w:rFonts w:ascii="Verdana" w:hAnsi="Verdana" w:cs="Arial"/>
          <w:color w:val="000080"/>
          <w:sz w:val="18"/>
          <w:szCs w:val="18"/>
          <w:lang w:val="bg-BG"/>
        </w:rPr>
      </w:pPr>
      <w:r w:rsidRPr="002F38E0">
        <w:rPr>
          <w:rFonts w:ascii="Verdana" w:hAnsi="Verdana" w:cs="Arial"/>
          <w:color w:val="000080"/>
          <w:sz w:val="18"/>
          <w:szCs w:val="18"/>
          <w:lang w:val="bg-BG"/>
        </w:rPr>
        <w:t>Въвеждане на</w:t>
      </w:r>
      <w:r w:rsidRPr="002F38E0">
        <w:rPr>
          <w:rFonts w:ascii="Verdana" w:hAnsi="Verdana" w:cs="Arial"/>
          <w:color w:val="000080"/>
          <w:sz w:val="18"/>
          <w:szCs w:val="18"/>
        </w:rPr>
        <w:t xml:space="preserve"> Beyond Budgeting </w:t>
      </w:r>
    </w:p>
    <w:p w14:paraId="4242CA65" w14:textId="77777777" w:rsidR="00BB4065" w:rsidRPr="002F38E0" w:rsidRDefault="00BB4065" w:rsidP="003B4AE9">
      <w:pPr>
        <w:numPr>
          <w:ilvl w:val="0"/>
          <w:numId w:val="38"/>
        </w:numPr>
        <w:tabs>
          <w:tab w:val="clear" w:pos="1428"/>
          <w:tab w:val="num" w:pos="900"/>
        </w:tabs>
        <w:ind w:left="900" w:hanging="357"/>
        <w:rPr>
          <w:rFonts w:ascii="Verdana" w:hAnsi="Verdana" w:cs="Arial"/>
          <w:color w:val="000080"/>
          <w:sz w:val="18"/>
          <w:szCs w:val="18"/>
          <w:lang w:val="bg-BG"/>
        </w:rPr>
      </w:pPr>
      <w:r w:rsidRPr="002F38E0">
        <w:rPr>
          <w:rFonts w:ascii="Verdana" w:hAnsi="Verdana" w:cs="Arial"/>
          <w:color w:val="000080"/>
          <w:sz w:val="18"/>
          <w:szCs w:val="18"/>
          <w:lang w:val="bg-BG"/>
        </w:rPr>
        <w:t>Стратегии за внедряване и примери</w:t>
      </w:r>
    </w:p>
    <w:p w14:paraId="175B692C" w14:textId="77777777" w:rsidR="00BB4065" w:rsidRPr="002F38E0" w:rsidRDefault="00BB4065" w:rsidP="003B4AE9">
      <w:pPr>
        <w:numPr>
          <w:ilvl w:val="0"/>
          <w:numId w:val="38"/>
        </w:numPr>
        <w:tabs>
          <w:tab w:val="clear" w:pos="1428"/>
          <w:tab w:val="num" w:pos="900"/>
        </w:tabs>
        <w:ind w:left="900" w:hanging="357"/>
        <w:rPr>
          <w:rFonts w:ascii="Verdana" w:hAnsi="Verdana" w:cs="Arial"/>
          <w:color w:val="000080"/>
          <w:sz w:val="18"/>
          <w:szCs w:val="18"/>
          <w:lang w:val="bg-BG"/>
        </w:rPr>
      </w:pPr>
      <w:r w:rsidRPr="002F38E0">
        <w:rPr>
          <w:rFonts w:ascii="Verdana" w:hAnsi="Verdana" w:cs="Arial"/>
          <w:color w:val="000080"/>
          <w:sz w:val="18"/>
          <w:szCs w:val="18"/>
        </w:rPr>
        <w:t>Zero</w:t>
      </w:r>
      <w:r w:rsidRPr="002F38E0">
        <w:rPr>
          <w:rFonts w:ascii="Verdana" w:hAnsi="Verdana" w:cs="Arial"/>
          <w:color w:val="000080"/>
          <w:sz w:val="18"/>
          <w:szCs w:val="18"/>
          <w:lang w:val="ru-RU"/>
        </w:rPr>
        <w:t xml:space="preserve"> </w:t>
      </w:r>
      <w:r w:rsidRPr="002F38E0">
        <w:rPr>
          <w:rFonts w:ascii="Verdana" w:hAnsi="Verdana" w:cs="Arial"/>
          <w:color w:val="000080"/>
          <w:sz w:val="18"/>
          <w:szCs w:val="18"/>
        </w:rPr>
        <w:t>Based</w:t>
      </w:r>
      <w:r w:rsidRPr="002F38E0">
        <w:rPr>
          <w:rFonts w:ascii="Verdana" w:hAnsi="Verdana" w:cs="Arial"/>
          <w:color w:val="000080"/>
          <w:sz w:val="18"/>
          <w:szCs w:val="18"/>
          <w:lang w:val="ru-RU"/>
        </w:rPr>
        <w:t xml:space="preserve"> </w:t>
      </w:r>
      <w:r w:rsidRPr="002F38E0">
        <w:rPr>
          <w:rFonts w:ascii="Verdana" w:hAnsi="Verdana" w:cs="Arial"/>
          <w:color w:val="000080"/>
          <w:sz w:val="18"/>
          <w:szCs w:val="18"/>
        </w:rPr>
        <w:t>Budgeting</w:t>
      </w:r>
      <w:r w:rsidRPr="002F38E0">
        <w:rPr>
          <w:rFonts w:ascii="Verdana" w:hAnsi="Verdana" w:cs="Arial"/>
          <w:color w:val="000080"/>
          <w:sz w:val="18"/>
          <w:szCs w:val="18"/>
          <w:lang w:val="ru-RU"/>
        </w:rPr>
        <w:t xml:space="preserve"> – </w:t>
      </w:r>
      <w:r w:rsidRPr="002F38E0">
        <w:rPr>
          <w:rFonts w:ascii="Verdana" w:hAnsi="Verdana" w:cs="Arial"/>
          <w:color w:val="000080"/>
          <w:sz w:val="18"/>
          <w:szCs w:val="18"/>
          <w:lang w:val="bg-BG"/>
        </w:rPr>
        <w:t>редуциране на бюджетите с до</w:t>
      </w:r>
      <w:r w:rsidRPr="002F38E0">
        <w:rPr>
          <w:rFonts w:ascii="Verdana" w:hAnsi="Verdana" w:cs="Arial"/>
          <w:color w:val="000080"/>
          <w:sz w:val="18"/>
          <w:szCs w:val="18"/>
          <w:lang w:val="ru-RU"/>
        </w:rPr>
        <w:t xml:space="preserve"> 20% </w:t>
      </w:r>
    </w:p>
    <w:p w14:paraId="28DE86B7" w14:textId="77777777" w:rsidR="00BB4065" w:rsidRPr="002F38E0" w:rsidRDefault="00BB4065" w:rsidP="00BB4065">
      <w:pPr>
        <w:numPr>
          <w:ilvl w:val="0"/>
          <w:numId w:val="64"/>
        </w:numPr>
        <w:spacing w:before="80" w:after="80"/>
        <w:rPr>
          <w:rFonts w:ascii="Verdana" w:hAnsi="Verdana"/>
          <w:b/>
          <w:color w:val="000080"/>
          <w:sz w:val="18"/>
          <w:szCs w:val="18"/>
          <w:lang w:val="ru-RU"/>
        </w:rPr>
      </w:pPr>
      <w:r w:rsidRPr="002F38E0">
        <w:rPr>
          <w:rFonts w:ascii="Verdana" w:hAnsi="Verdana" w:cs="Arial"/>
          <w:b/>
          <w:color w:val="000080"/>
          <w:sz w:val="18"/>
          <w:szCs w:val="18"/>
        </w:rPr>
        <w:t>Benchmarking</w:t>
      </w:r>
      <w:r w:rsidRPr="002F38E0">
        <w:rPr>
          <w:rFonts w:ascii="Verdana" w:hAnsi="Verdana" w:cs="Arial"/>
          <w:b/>
          <w:color w:val="000080"/>
          <w:sz w:val="18"/>
          <w:szCs w:val="18"/>
          <w:lang w:val="ru-RU"/>
        </w:rPr>
        <w:t xml:space="preserve"> </w:t>
      </w:r>
      <w:r w:rsidRPr="002F38E0">
        <w:rPr>
          <w:rFonts w:ascii="Verdana" w:hAnsi="Verdana" w:cs="Arial"/>
          <w:b/>
          <w:color w:val="000080"/>
          <w:sz w:val="18"/>
          <w:szCs w:val="18"/>
          <w:lang w:val="bg-BG"/>
        </w:rPr>
        <w:t>като основа за намиране на потенциали за намаляване на разходите</w:t>
      </w:r>
    </w:p>
    <w:p w14:paraId="7BE2EA20" w14:textId="77777777" w:rsidR="00BB4065" w:rsidRPr="002F38E0" w:rsidRDefault="00BB4065" w:rsidP="00BB4065">
      <w:pPr>
        <w:rPr>
          <w:rFonts w:ascii="Verdana" w:hAnsi="Verdana"/>
          <w:b/>
          <w:color w:val="000080"/>
          <w:sz w:val="18"/>
          <w:szCs w:val="18"/>
          <w:lang w:val="bg-BG"/>
        </w:rPr>
      </w:pPr>
    </w:p>
    <w:p w14:paraId="4B3CD10D" w14:textId="77777777" w:rsidR="00BB4065" w:rsidRPr="002F38E0" w:rsidRDefault="00BB4065" w:rsidP="00BB4065">
      <w:pPr>
        <w:shd w:val="clear" w:color="auto" w:fill="F3F3F3"/>
        <w:jc w:val="both"/>
        <w:rPr>
          <w:rFonts w:ascii="Verdana" w:hAnsi="Verdana"/>
          <w:b/>
          <w:color w:val="000080"/>
          <w:sz w:val="18"/>
          <w:szCs w:val="18"/>
          <w:u w:val="single"/>
          <w:lang w:val="bg-BG"/>
        </w:rPr>
      </w:pPr>
      <w:r w:rsidRPr="002F38E0">
        <w:rPr>
          <w:rFonts w:ascii="Verdana" w:hAnsi="Verdana"/>
          <w:b/>
          <w:color w:val="000080"/>
          <w:sz w:val="18"/>
          <w:szCs w:val="18"/>
          <w:lang w:val="bg-BG"/>
        </w:rPr>
        <w:t>ЦЕЛЕВА ГРУПА</w:t>
      </w:r>
      <w:r w:rsidRPr="002F38E0">
        <w:rPr>
          <w:rFonts w:ascii="Verdana" w:hAnsi="Verdana"/>
          <w:b/>
          <w:color w:val="000080"/>
          <w:sz w:val="18"/>
          <w:szCs w:val="18"/>
          <w:u w:val="single"/>
          <w:lang w:val="bg-BG"/>
        </w:rPr>
        <w:t xml:space="preserve"> </w:t>
      </w:r>
    </w:p>
    <w:p w14:paraId="772CAA46" w14:textId="77777777" w:rsidR="00BB4065" w:rsidRPr="002F38E0" w:rsidRDefault="00BB4065" w:rsidP="00BB4065">
      <w:pPr>
        <w:jc w:val="both"/>
        <w:rPr>
          <w:rFonts w:ascii="Verdana" w:hAnsi="Verdana" w:cs="Arial"/>
          <w:color w:val="000080"/>
          <w:sz w:val="18"/>
          <w:szCs w:val="18"/>
          <w:lang w:val="bg-BG"/>
        </w:rPr>
      </w:pPr>
      <w:r w:rsidRPr="002F38E0">
        <w:rPr>
          <w:rFonts w:ascii="Verdana" w:hAnsi="Verdana" w:cs="Arial"/>
          <w:color w:val="000080"/>
          <w:sz w:val="18"/>
          <w:szCs w:val="18"/>
          <w:lang w:val="bg-BG"/>
        </w:rPr>
        <w:t xml:space="preserve">Ръководители, които поради позицията си във фирмата все повече се сблъскват със света на финансовия мениджмънт и биха искали да разширят знанията си, за да могат да ги прилагат на практика. </w:t>
      </w:r>
    </w:p>
    <w:p w14:paraId="078D355F" w14:textId="77777777" w:rsidR="00BB4065" w:rsidRPr="002F38E0" w:rsidRDefault="00BB4065" w:rsidP="00BB4065">
      <w:pPr>
        <w:pStyle w:val="Heading6"/>
        <w:shd w:val="clear" w:color="auto" w:fill="F3F3F3"/>
        <w:jc w:val="both"/>
        <w:rPr>
          <w:rFonts w:ascii="Verdana" w:hAnsi="Verdana"/>
          <w:color w:val="000080"/>
          <w:sz w:val="18"/>
          <w:szCs w:val="18"/>
          <w:lang w:val="bg-BG"/>
        </w:rPr>
      </w:pPr>
      <w:r w:rsidRPr="002F38E0">
        <w:rPr>
          <w:rFonts w:ascii="Verdana" w:hAnsi="Verdana"/>
          <w:color w:val="000080"/>
          <w:sz w:val="18"/>
          <w:szCs w:val="18"/>
          <w:lang w:val="bg-BG"/>
        </w:rPr>
        <w:t>МЕТОДИ НА РАБОТА</w:t>
      </w:r>
    </w:p>
    <w:p w14:paraId="4F452D64" w14:textId="77777777" w:rsidR="00BB4065" w:rsidRPr="002F38E0" w:rsidRDefault="00BB4065" w:rsidP="00BB4065">
      <w:pPr>
        <w:jc w:val="both"/>
        <w:rPr>
          <w:rFonts w:ascii="Verdana" w:hAnsi="Verdana" w:cs="Arial"/>
          <w:color w:val="000080"/>
          <w:sz w:val="18"/>
          <w:szCs w:val="18"/>
          <w:lang w:val="bg-BG"/>
        </w:rPr>
      </w:pPr>
      <w:r w:rsidRPr="002F38E0">
        <w:rPr>
          <w:rFonts w:ascii="Verdana" w:hAnsi="Verdana" w:cs="Arial"/>
          <w:color w:val="000080"/>
          <w:sz w:val="18"/>
          <w:szCs w:val="18"/>
          <w:lang w:val="bg-BG"/>
        </w:rPr>
        <w:t>Теоретична част, конкретни казуси, които се разработват по групи.</w:t>
      </w:r>
    </w:p>
    <w:p w14:paraId="2BEB31CB" w14:textId="77777777" w:rsidR="00BB4065" w:rsidRPr="00F80AEF" w:rsidRDefault="00BB4065" w:rsidP="00BB4065">
      <w:pPr>
        <w:rPr>
          <w:rFonts w:ascii="Verdana" w:hAnsi="Verdana"/>
          <w:b/>
          <w:color w:val="000080"/>
          <w:sz w:val="18"/>
          <w:szCs w:val="18"/>
          <w:u w:val="single"/>
          <w:lang w:val="bg-BG"/>
        </w:rPr>
      </w:pPr>
      <w:r w:rsidRPr="00F80AEF">
        <w:rPr>
          <w:rFonts w:ascii="Verdana" w:hAnsi="Verdana"/>
          <w:b/>
          <w:color w:val="000080"/>
          <w:sz w:val="18"/>
          <w:szCs w:val="18"/>
          <w:u w:val="single"/>
          <w:lang w:val="bg-BG"/>
        </w:rPr>
        <w:t>ВРЕМЕТРАЕН</w:t>
      </w:r>
      <w:r>
        <w:rPr>
          <w:rFonts w:ascii="Verdana" w:hAnsi="Verdana"/>
          <w:b/>
          <w:color w:val="000080"/>
          <w:sz w:val="18"/>
          <w:szCs w:val="18"/>
          <w:u w:val="single"/>
          <w:lang w:val="bg-BG"/>
        </w:rPr>
        <w:t>Е</w:t>
      </w:r>
      <w:r w:rsidR="00E61456">
        <w:rPr>
          <w:rFonts w:ascii="Verdana" w:hAnsi="Verdana"/>
          <w:b/>
          <w:color w:val="000080"/>
          <w:sz w:val="18"/>
          <w:szCs w:val="18"/>
          <w:u w:val="single"/>
          <w:lang w:val="bg-BG"/>
        </w:rPr>
        <w:t>: 2 дни</w:t>
      </w:r>
      <w:r w:rsidR="005B7D84">
        <w:rPr>
          <w:rFonts w:ascii="Verdana" w:hAnsi="Verdana"/>
          <w:b/>
          <w:color w:val="000080"/>
          <w:sz w:val="18"/>
          <w:szCs w:val="18"/>
          <w:u w:val="single"/>
          <w:lang w:val="bg-BG"/>
        </w:rPr>
        <w:t xml:space="preserve">, </w:t>
      </w:r>
      <w:r w:rsidR="005B7D84" w:rsidRPr="00D177CF">
        <w:rPr>
          <w:rFonts w:ascii="Verdana" w:hAnsi="Verdana"/>
          <w:b/>
          <w:color w:val="000080"/>
          <w:sz w:val="18"/>
          <w:szCs w:val="18"/>
          <w:u w:val="single"/>
          <w:lang w:val="bg-BG"/>
        </w:rPr>
        <w:t>10</w:t>
      </w:r>
      <w:r w:rsidR="00B94F49">
        <w:rPr>
          <w:rFonts w:ascii="Verdana" w:hAnsi="Verdana"/>
          <w:b/>
          <w:color w:val="000080"/>
          <w:sz w:val="18"/>
          <w:szCs w:val="18"/>
          <w:u w:val="single"/>
          <w:lang w:val="bg-BG"/>
        </w:rPr>
        <w:t>–17</w:t>
      </w:r>
      <w:r w:rsidRPr="00F80AEF">
        <w:rPr>
          <w:rFonts w:ascii="Verdana" w:hAnsi="Verdana"/>
          <w:b/>
          <w:color w:val="000080"/>
          <w:sz w:val="18"/>
          <w:szCs w:val="18"/>
          <w:u w:val="single"/>
          <w:lang w:val="bg-BG"/>
        </w:rPr>
        <w:t>ч.</w:t>
      </w:r>
    </w:p>
    <w:p w14:paraId="78E1F1C3" w14:textId="77777777" w:rsidR="00BB4065" w:rsidRPr="00F80AEF" w:rsidRDefault="00BB4065" w:rsidP="00BB4065">
      <w:pPr>
        <w:rPr>
          <w:rFonts w:ascii="Verdana" w:hAnsi="Verdana"/>
          <w:b/>
          <w:color w:val="000080"/>
          <w:sz w:val="18"/>
          <w:szCs w:val="18"/>
          <w:lang w:val="bg-BG"/>
        </w:rPr>
      </w:pPr>
      <w:r w:rsidRPr="00F80AEF">
        <w:rPr>
          <w:rFonts w:ascii="Verdana" w:hAnsi="Verdana"/>
          <w:b/>
          <w:color w:val="000080"/>
          <w:sz w:val="18"/>
          <w:szCs w:val="18"/>
          <w:lang w:val="bg-BG"/>
        </w:rPr>
        <w:t>Открита програма</w:t>
      </w:r>
    </w:p>
    <w:p w14:paraId="0F04CED0" w14:textId="77777777" w:rsidR="00BB4065" w:rsidRPr="005321DA" w:rsidRDefault="00BB4065" w:rsidP="00BB4065">
      <w:pPr>
        <w:rPr>
          <w:rFonts w:ascii="Verdana" w:hAnsi="Verdana"/>
          <w:color w:val="000080"/>
          <w:sz w:val="12"/>
          <w:szCs w:val="12"/>
          <w:lang w:val="bg-BG"/>
        </w:rPr>
      </w:pPr>
    </w:p>
    <w:p w14:paraId="467EB689" w14:textId="77777777" w:rsidR="00BB4065" w:rsidRPr="002579A3" w:rsidRDefault="00BB4065" w:rsidP="00BB4065">
      <w:pPr>
        <w:shd w:val="clear" w:color="auto" w:fill="E6E6E6"/>
        <w:jc w:val="center"/>
        <w:rPr>
          <w:rFonts w:ascii="Verdana" w:hAnsi="Verdana"/>
          <w:color w:val="000080"/>
          <w:sz w:val="10"/>
          <w:szCs w:val="10"/>
          <w:lang w:val="bg-BG"/>
        </w:rPr>
      </w:pPr>
    </w:p>
    <w:p w14:paraId="062D8FB9" w14:textId="77777777" w:rsidR="00BB4065" w:rsidRPr="007A7CD2" w:rsidRDefault="00BB4065" w:rsidP="00BB4065">
      <w:pPr>
        <w:shd w:val="clear" w:color="auto" w:fill="E6E6E6"/>
        <w:jc w:val="center"/>
        <w:rPr>
          <w:rFonts w:ascii="Verdana" w:hAnsi="Verdana"/>
          <w:color w:val="000080"/>
          <w:sz w:val="28"/>
          <w:szCs w:val="28"/>
          <w:lang w:val="bg-BG"/>
        </w:rPr>
      </w:pPr>
      <w:r>
        <w:rPr>
          <w:rFonts w:ascii="Verdana" w:hAnsi="Verdana"/>
          <w:color w:val="000080"/>
          <w:sz w:val="28"/>
          <w:szCs w:val="28"/>
          <w:lang w:val="bg-BG"/>
        </w:rPr>
        <w:t>Контролингът в практиката на ръководните кадри</w:t>
      </w:r>
    </w:p>
    <w:p w14:paraId="1CEF598B" w14:textId="77777777" w:rsidR="00BB4065" w:rsidRPr="002579A3" w:rsidRDefault="00BB4065" w:rsidP="00BB4065">
      <w:pPr>
        <w:shd w:val="clear" w:color="auto" w:fill="E6E6E6"/>
        <w:jc w:val="center"/>
        <w:rPr>
          <w:rFonts w:ascii="Verdana" w:hAnsi="Verdana"/>
          <w:color w:val="000080"/>
          <w:sz w:val="10"/>
          <w:szCs w:val="10"/>
          <w:lang w:val="bg-BG"/>
        </w:rPr>
      </w:pPr>
    </w:p>
    <w:p w14:paraId="254AD8DA" w14:textId="77777777" w:rsidR="00BB4065" w:rsidRPr="00EF2FD5" w:rsidRDefault="00BB4065" w:rsidP="00BB4065">
      <w:pPr>
        <w:rPr>
          <w:rFonts w:ascii="Verdana" w:hAnsi="Verdana"/>
          <w:color w:val="000080"/>
          <w:lang w:val="bg-BG"/>
          <w14:shadow w14:blurRad="50800" w14:dist="38100" w14:dir="2700000" w14:sx="100000" w14:sy="100000" w14:kx="0" w14:ky="0" w14:algn="tl">
            <w14:srgbClr w14:val="000000">
              <w14:alpha w14:val="60000"/>
            </w14:srgbClr>
          </w14:shadow>
        </w:rPr>
      </w:pPr>
    </w:p>
    <w:p w14:paraId="436DF53E" w14:textId="77777777" w:rsidR="00BB4065" w:rsidRPr="005321DA" w:rsidRDefault="00BB4065" w:rsidP="00BB4065">
      <w:pPr>
        <w:jc w:val="both"/>
        <w:rPr>
          <w:rFonts w:ascii="Verdana" w:hAnsi="Verdana"/>
          <w:b/>
          <w:color w:val="000080"/>
          <w:sz w:val="12"/>
          <w:szCs w:val="12"/>
          <w:lang w:val="bg-BG"/>
        </w:rPr>
      </w:pPr>
    </w:p>
    <w:p w14:paraId="6C662164" w14:textId="77777777" w:rsidR="00BB4065" w:rsidRPr="005321DA" w:rsidRDefault="00BB4065" w:rsidP="00BB4065">
      <w:pPr>
        <w:shd w:val="clear" w:color="auto" w:fill="E0E0E0"/>
        <w:rPr>
          <w:rFonts w:ascii="Verdana" w:hAnsi="Verdana"/>
          <w:b/>
          <w:color w:val="000080"/>
          <w:sz w:val="18"/>
          <w:szCs w:val="18"/>
          <w:lang w:val="bg-BG"/>
        </w:rPr>
      </w:pPr>
      <w:r w:rsidRPr="005321DA">
        <w:rPr>
          <w:rFonts w:ascii="Verdana" w:hAnsi="Verdana"/>
          <w:b/>
          <w:color w:val="000080"/>
          <w:sz w:val="18"/>
          <w:szCs w:val="18"/>
          <w:lang w:val="bg-BG"/>
        </w:rPr>
        <w:t>ЦЕЛИ</w:t>
      </w:r>
    </w:p>
    <w:p w14:paraId="251BD950" w14:textId="77777777" w:rsidR="00BB4065" w:rsidRPr="005321DA" w:rsidRDefault="00BB4065" w:rsidP="00BB4065">
      <w:pPr>
        <w:rPr>
          <w:rFonts w:ascii="Verdana" w:hAnsi="Verdana" w:cs="Arial"/>
          <w:b/>
          <w:color w:val="000080"/>
          <w:sz w:val="12"/>
          <w:szCs w:val="12"/>
          <w:lang w:val="bg-BG"/>
        </w:rPr>
      </w:pPr>
    </w:p>
    <w:p w14:paraId="386C9FC4" w14:textId="77777777" w:rsidR="00BB4065" w:rsidRPr="005321DA" w:rsidRDefault="00BB4065" w:rsidP="00BB4065">
      <w:pPr>
        <w:numPr>
          <w:ilvl w:val="0"/>
          <w:numId w:val="36"/>
        </w:numPr>
        <w:rPr>
          <w:rFonts w:ascii="Verdana" w:hAnsi="Verdana" w:cs="Arial"/>
          <w:b/>
          <w:color w:val="000080"/>
          <w:sz w:val="18"/>
          <w:szCs w:val="18"/>
          <w:lang w:val="bg-BG"/>
        </w:rPr>
      </w:pPr>
      <w:r w:rsidRPr="005321DA">
        <w:rPr>
          <w:rFonts w:ascii="Verdana" w:hAnsi="Verdana"/>
          <w:color w:val="000080"/>
          <w:sz w:val="18"/>
          <w:szCs w:val="18"/>
          <w:lang w:val="bg-BG"/>
        </w:rPr>
        <w:t>прилагане на практика на обсъдените теми въз основа на конкретни казуси и примери</w:t>
      </w:r>
    </w:p>
    <w:p w14:paraId="3A39E38B" w14:textId="77777777" w:rsidR="00BB4065" w:rsidRPr="005321DA" w:rsidRDefault="00BB4065" w:rsidP="00BB4065">
      <w:pPr>
        <w:numPr>
          <w:ilvl w:val="0"/>
          <w:numId w:val="36"/>
        </w:numPr>
        <w:rPr>
          <w:rFonts w:ascii="Verdana" w:hAnsi="Verdana" w:cs="Arial"/>
          <w:b/>
          <w:color w:val="000080"/>
          <w:sz w:val="18"/>
          <w:szCs w:val="18"/>
          <w:lang w:val="bg-BG"/>
        </w:rPr>
      </w:pPr>
      <w:r w:rsidRPr="005321DA">
        <w:rPr>
          <w:rFonts w:ascii="Verdana" w:hAnsi="Verdana" w:cs="Arial"/>
          <w:color w:val="000080"/>
          <w:sz w:val="18"/>
          <w:szCs w:val="18"/>
          <w:lang w:val="bg-BG"/>
        </w:rPr>
        <w:t xml:space="preserve">получаване на основни представи за контролинга </w:t>
      </w:r>
    </w:p>
    <w:p w14:paraId="59DB0DF5" w14:textId="77777777" w:rsidR="00BB4065" w:rsidRDefault="00BB4065" w:rsidP="00BB4065">
      <w:pPr>
        <w:rPr>
          <w:rFonts w:ascii="Verdana" w:hAnsi="Verdana" w:cs="Arial"/>
          <w:b/>
          <w:color w:val="000080"/>
          <w:sz w:val="18"/>
          <w:szCs w:val="18"/>
          <w:lang w:val="bg-BG"/>
        </w:rPr>
      </w:pPr>
    </w:p>
    <w:p w14:paraId="43B34E44" w14:textId="77777777" w:rsidR="00BB4065" w:rsidRPr="005321DA" w:rsidRDefault="00BB4065" w:rsidP="00BB4065">
      <w:pPr>
        <w:rPr>
          <w:rFonts w:ascii="Verdana" w:hAnsi="Verdana" w:cs="Arial"/>
          <w:b/>
          <w:color w:val="000080"/>
          <w:sz w:val="18"/>
          <w:szCs w:val="18"/>
          <w:lang w:val="bg-BG"/>
        </w:rPr>
      </w:pPr>
    </w:p>
    <w:p w14:paraId="50CE4D82" w14:textId="77777777" w:rsidR="00BB4065" w:rsidRPr="005321DA" w:rsidRDefault="00BB4065" w:rsidP="00BB4065">
      <w:pPr>
        <w:shd w:val="clear" w:color="auto" w:fill="E0E0E0"/>
        <w:rPr>
          <w:rFonts w:ascii="Verdana" w:hAnsi="Verdana"/>
          <w:b/>
          <w:color w:val="000080"/>
          <w:sz w:val="18"/>
          <w:szCs w:val="18"/>
          <w:lang w:val="bg-BG"/>
        </w:rPr>
      </w:pPr>
      <w:r w:rsidRPr="005321DA">
        <w:rPr>
          <w:rFonts w:ascii="Verdana" w:hAnsi="Verdana"/>
          <w:b/>
          <w:color w:val="000080"/>
          <w:sz w:val="18"/>
          <w:szCs w:val="18"/>
          <w:lang w:val="bg-BG"/>
        </w:rPr>
        <w:t>СЪДЪРЖАНИЕ</w:t>
      </w:r>
    </w:p>
    <w:p w14:paraId="15806705" w14:textId="77777777" w:rsidR="00BB4065" w:rsidRPr="005321DA" w:rsidRDefault="00BB4065" w:rsidP="00BB4065">
      <w:pPr>
        <w:rPr>
          <w:rFonts w:ascii="Verdana" w:hAnsi="Verdana" w:cs="Arial"/>
          <w:b/>
          <w:color w:val="000080"/>
          <w:sz w:val="12"/>
          <w:szCs w:val="12"/>
          <w:lang w:val="bg-BG"/>
        </w:rPr>
      </w:pPr>
    </w:p>
    <w:p w14:paraId="79FCE8C7" w14:textId="77777777" w:rsidR="00BB4065" w:rsidRPr="005321DA" w:rsidRDefault="00BB4065" w:rsidP="003B4AE9">
      <w:pPr>
        <w:pStyle w:val="Closing"/>
        <w:keepNext/>
        <w:numPr>
          <w:ilvl w:val="0"/>
          <w:numId w:val="36"/>
        </w:numPr>
        <w:ind w:hanging="357"/>
        <w:jc w:val="both"/>
        <w:rPr>
          <w:rFonts w:ascii="Verdana" w:hAnsi="Verdana"/>
          <w:b/>
          <w:color w:val="000080"/>
          <w:sz w:val="18"/>
          <w:szCs w:val="18"/>
          <w:lang w:val="bg-BG"/>
        </w:rPr>
      </w:pPr>
      <w:r w:rsidRPr="005321DA">
        <w:rPr>
          <w:rFonts w:ascii="Verdana" w:hAnsi="Verdana"/>
          <w:b/>
          <w:color w:val="000080"/>
          <w:sz w:val="18"/>
          <w:szCs w:val="18"/>
          <w:lang w:val="bg-BG"/>
        </w:rPr>
        <w:t xml:space="preserve">Анализ на разходите и калкулация </w:t>
      </w:r>
    </w:p>
    <w:p w14:paraId="767B22CF" w14:textId="77777777" w:rsidR="00BB4065" w:rsidRPr="005321DA" w:rsidRDefault="00BB4065" w:rsidP="003B4AE9">
      <w:pPr>
        <w:numPr>
          <w:ilvl w:val="0"/>
          <w:numId w:val="38"/>
        </w:numPr>
        <w:tabs>
          <w:tab w:val="clear" w:pos="1428"/>
          <w:tab w:val="num" w:pos="900"/>
        </w:tabs>
        <w:ind w:left="900" w:hanging="357"/>
        <w:rPr>
          <w:rFonts w:ascii="Verdana" w:hAnsi="Verdana" w:cs="Arial"/>
          <w:color w:val="000080"/>
          <w:sz w:val="18"/>
          <w:szCs w:val="18"/>
          <w:lang w:val="bg-BG"/>
        </w:rPr>
      </w:pPr>
      <w:r w:rsidRPr="005321DA">
        <w:rPr>
          <w:rFonts w:ascii="Verdana" w:hAnsi="Verdana"/>
          <w:color w:val="000080"/>
          <w:sz w:val="18"/>
          <w:szCs w:val="18"/>
          <w:lang w:val="bg-BG"/>
        </w:rPr>
        <w:t xml:space="preserve">Пример – въвеждане на  изчисляване на разходите по място на възникването  в производствено предприятие </w:t>
      </w:r>
    </w:p>
    <w:p w14:paraId="6CF35D9A" w14:textId="77777777" w:rsidR="00BB4065" w:rsidRPr="005321DA" w:rsidRDefault="00BB4065" w:rsidP="003B4AE9">
      <w:pPr>
        <w:numPr>
          <w:ilvl w:val="0"/>
          <w:numId w:val="38"/>
        </w:numPr>
        <w:tabs>
          <w:tab w:val="clear" w:pos="1428"/>
          <w:tab w:val="num" w:pos="900"/>
        </w:tabs>
        <w:ind w:left="900"/>
        <w:rPr>
          <w:rFonts w:ascii="Verdana" w:hAnsi="Verdana" w:cs="Arial"/>
          <w:color w:val="000080"/>
          <w:sz w:val="18"/>
          <w:szCs w:val="18"/>
          <w:lang w:val="bg-BG"/>
        </w:rPr>
      </w:pPr>
      <w:r w:rsidRPr="005321DA">
        <w:rPr>
          <w:rFonts w:ascii="Verdana" w:hAnsi="Verdana"/>
          <w:color w:val="000080"/>
          <w:sz w:val="18"/>
          <w:szCs w:val="18"/>
          <w:lang w:val="bg-BG"/>
        </w:rPr>
        <w:t xml:space="preserve">Пример – въвеждане на  изчисляване на разходите по място на възникването в търговска фирма </w:t>
      </w:r>
    </w:p>
    <w:p w14:paraId="4F5AC745" w14:textId="77777777" w:rsidR="00BB4065" w:rsidRPr="005321DA" w:rsidRDefault="00BB4065" w:rsidP="003B4AE9">
      <w:pPr>
        <w:numPr>
          <w:ilvl w:val="0"/>
          <w:numId w:val="38"/>
        </w:numPr>
        <w:tabs>
          <w:tab w:val="clear" w:pos="1428"/>
          <w:tab w:val="num" w:pos="900"/>
        </w:tabs>
        <w:ind w:left="900"/>
        <w:rPr>
          <w:rFonts w:ascii="Verdana" w:hAnsi="Verdana" w:cs="Arial"/>
          <w:color w:val="000080"/>
          <w:sz w:val="18"/>
          <w:szCs w:val="18"/>
          <w:lang w:val="bg-BG"/>
        </w:rPr>
      </w:pPr>
      <w:r w:rsidRPr="005321DA">
        <w:rPr>
          <w:rFonts w:ascii="Verdana" w:hAnsi="Verdana"/>
          <w:color w:val="000080"/>
          <w:sz w:val="18"/>
          <w:szCs w:val="18"/>
          <w:lang w:val="bg-BG"/>
        </w:rPr>
        <w:t>Пример – въвеждане на  изчисляване на разходите на процеса във фирма за услуги</w:t>
      </w:r>
    </w:p>
    <w:p w14:paraId="689B7250" w14:textId="77777777" w:rsidR="00BB4065" w:rsidRPr="005321DA" w:rsidRDefault="00BB4065" w:rsidP="003B4AE9">
      <w:pPr>
        <w:numPr>
          <w:ilvl w:val="0"/>
          <w:numId w:val="38"/>
        </w:numPr>
        <w:tabs>
          <w:tab w:val="clear" w:pos="1428"/>
          <w:tab w:val="num" w:pos="900"/>
        </w:tabs>
        <w:ind w:left="900"/>
        <w:rPr>
          <w:rFonts w:ascii="Verdana" w:hAnsi="Verdana" w:cs="Arial"/>
          <w:color w:val="000080"/>
          <w:sz w:val="18"/>
          <w:szCs w:val="18"/>
          <w:lang w:val="bg-BG"/>
        </w:rPr>
      </w:pPr>
      <w:r w:rsidRPr="005321DA">
        <w:rPr>
          <w:rFonts w:ascii="Verdana" w:hAnsi="Verdana"/>
          <w:color w:val="000080"/>
          <w:sz w:val="18"/>
          <w:szCs w:val="18"/>
          <w:lang w:val="bg-BG"/>
        </w:rPr>
        <w:t>Уъркшоп -  въвеждане на  изчисляване на разходите на процеса въз основа на зададен казус.</w:t>
      </w:r>
    </w:p>
    <w:p w14:paraId="2E7D5582" w14:textId="77777777" w:rsidR="00BB4065" w:rsidRPr="005321DA" w:rsidRDefault="00BB4065" w:rsidP="00BB4065">
      <w:pPr>
        <w:ind w:left="708"/>
        <w:rPr>
          <w:rFonts w:ascii="Verdana" w:hAnsi="Verdana" w:cs="Arial"/>
          <w:color w:val="000080"/>
          <w:sz w:val="12"/>
          <w:szCs w:val="12"/>
          <w:lang w:val="bg-BG"/>
        </w:rPr>
      </w:pPr>
    </w:p>
    <w:p w14:paraId="19462C07" w14:textId="77777777" w:rsidR="00BB4065" w:rsidRPr="005321DA" w:rsidRDefault="00BB4065" w:rsidP="00BB4065">
      <w:pPr>
        <w:pStyle w:val="Signature"/>
        <w:numPr>
          <w:ilvl w:val="0"/>
          <w:numId w:val="36"/>
        </w:numPr>
        <w:jc w:val="both"/>
        <w:rPr>
          <w:rFonts w:ascii="Verdana" w:hAnsi="Verdana" w:cs="Arial"/>
          <w:b/>
          <w:color w:val="000080"/>
          <w:sz w:val="18"/>
          <w:szCs w:val="18"/>
          <w:lang w:val="de-AT"/>
        </w:rPr>
      </w:pPr>
      <w:r w:rsidRPr="005321DA">
        <w:rPr>
          <w:rFonts w:ascii="Verdana" w:hAnsi="Verdana" w:cs="Arial"/>
          <w:b/>
          <w:color w:val="000080"/>
          <w:sz w:val="18"/>
          <w:szCs w:val="18"/>
          <w:lang w:val="bg-BG"/>
        </w:rPr>
        <w:t>Управление чрез показатели</w:t>
      </w:r>
    </w:p>
    <w:p w14:paraId="3413CD2E" w14:textId="77777777" w:rsidR="00BB4065" w:rsidRPr="005321DA" w:rsidRDefault="00BB4065" w:rsidP="003B4AE9">
      <w:pPr>
        <w:numPr>
          <w:ilvl w:val="0"/>
          <w:numId w:val="39"/>
        </w:numPr>
        <w:tabs>
          <w:tab w:val="clear" w:pos="1428"/>
          <w:tab w:val="num" w:pos="900"/>
        </w:tabs>
        <w:ind w:left="900"/>
        <w:rPr>
          <w:rFonts w:ascii="Verdana" w:hAnsi="Verdana" w:cs="Arial"/>
          <w:color w:val="000080"/>
          <w:sz w:val="18"/>
          <w:szCs w:val="18"/>
          <w:lang w:val="bg-BG"/>
        </w:rPr>
      </w:pPr>
      <w:r w:rsidRPr="005321DA">
        <w:rPr>
          <w:rFonts w:ascii="Verdana" w:hAnsi="Verdana"/>
          <w:color w:val="000080"/>
          <w:sz w:val="18"/>
          <w:szCs w:val="18"/>
          <w:lang w:val="bg-BG"/>
        </w:rPr>
        <w:t xml:space="preserve">Пример за най-важните показатели за анализ на фирмата </w:t>
      </w:r>
    </w:p>
    <w:p w14:paraId="76B31FDF" w14:textId="77777777" w:rsidR="00BB4065" w:rsidRPr="005321DA" w:rsidRDefault="00BB4065" w:rsidP="003B4AE9">
      <w:pPr>
        <w:numPr>
          <w:ilvl w:val="0"/>
          <w:numId w:val="39"/>
        </w:numPr>
        <w:tabs>
          <w:tab w:val="clear" w:pos="1428"/>
          <w:tab w:val="num" w:pos="900"/>
        </w:tabs>
        <w:ind w:left="900"/>
        <w:rPr>
          <w:rFonts w:ascii="Verdana" w:hAnsi="Verdana" w:cs="Arial"/>
          <w:color w:val="000080"/>
          <w:sz w:val="18"/>
          <w:szCs w:val="18"/>
          <w:lang w:val="bg-BG"/>
        </w:rPr>
      </w:pPr>
      <w:r w:rsidRPr="005321DA">
        <w:rPr>
          <w:rFonts w:ascii="Verdana" w:hAnsi="Verdana"/>
          <w:color w:val="000080"/>
          <w:sz w:val="18"/>
          <w:szCs w:val="18"/>
          <w:lang w:val="bg-BG"/>
        </w:rPr>
        <w:t>Показателите като основа за оценка на персонала</w:t>
      </w:r>
    </w:p>
    <w:p w14:paraId="50DA96C3" w14:textId="77777777" w:rsidR="00BB4065" w:rsidRPr="005321DA" w:rsidRDefault="00BB4065" w:rsidP="003B4AE9">
      <w:pPr>
        <w:numPr>
          <w:ilvl w:val="0"/>
          <w:numId w:val="39"/>
        </w:numPr>
        <w:tabs>
          <w:tab w:val="clear" w:pos="1428"/>
          <w:tab w:val="num" w:pos="900"/>
        </w:tabs>
        <w:ind w:left="900"/>
        <w:rPr>
          <w:rFonts w:ascii="Verdana" w:hAnsi="Verdana" w:cs="Arial"/>
          <w:color w:val="000080"/>
          <w:sz w:val="18"/>
          <w:szCs w:val="18"/>
          <w:lang w:val="bg-BG"/>
        </w:rPr>
      </w:pPr>
      <w:r w:rsidRPr="005321DA">
        <w:rPr>
          <w:rFonts w:ascii="Verdana" w:hAnsi="Verdana"/>
          <w:color w:val="000080"/>
          <w:sz w:val="18"/>
          <w:szCs w:val="18"/>
          <w:lang w:val="de-AT"/>
        </w:rPr>
        <w:t xml:space="preserve">Workshop Benchmarking </w:t>
      </w:r>
    </w:p>
    <w:p w14:paraId="6CD68E47" w14:textId="77777777" w:rsidR="00BB4065" w:rsidRPr="005321DA" w:rsidRDefault="00BB4065" w:rsidP="00BB4065">
      <w:pPr>
        <w:ind w:left="708"/>
        <w:rPr>
          <w:rFonts w:ascii="Verdana" w:hAnsi="Verdana" w:cs="Arial"/>
          <w:color w:val="000080"/>
          <w:sz w:val="12"/>
          <w:szCs w:val="12"/>
          <w:lang w:val="bg-BG"/>
        </w:rPr>
      </w:pPr>
    </w:p>
    <w:p w14:paraId="7E1D3905" w14:textId="77777777" w:rsidR="00BB4065" w:rsidRPr="005321DA" w:rsidRDefault="00BB4065" w:rsidP="00BB4065">
      <w:pPr>
        <w:pStyle w:val="Signature"/>
        <w:numPr>
          <w:ilvl w:val="0"/>
          <w:numId w:val="36"/>
        </w:numPr>
        <w:jc w:val="both"/>
        <w:rPr>
          <w:rFonts w:ascii="Verdana" w:hAnsi="Verdana" w:cs="Arial"/>
          <w:b/>
          <w:color w:val="000080"/>
          <w:sz w:val="18"/>
          <w:szCs w:val="18"/>
          <w:lang w:val="de-AT"/>
        </w:rPr>
      </w:pPr>
      <w:r w:rsidRPr="005321DA">
        <w:rPr>
          <w:rFonts w:ascii="Verdana" w:hAnsi="Verdana" w:cs="Arial"/>
          <w:b/>
          <w:color w:val="000080"/>
          <w:sz w:val="18"/>
          <w:szCs w:val="18"/>
          <w:lang w:val="bg-BG"/>
        </w:rPr>
        <w:t>Бюджетиране във фирмата</w:t>
      </w:r>
    </w:p>
    <w:p w14:paraId="42215F24" w14:textId="77777777" w:rsidR="00BB4065" w:rsidRPr="005321DA" w:rsidRDefault="00BB4065" w:rsidP="003B4AE9">
      <w:pPr>
        <w:numPr>
          <w:ilvl w:val="0"/>
          <w:numId w:val="39"/>
        </w:numPr>
        <w:tabs>
          <w:tab w:val="clear" w:pos="1428"/>
          <w:tab w:val="num" w:pos="900"/>
        </w:tabs>
        <w:ind w:left="900"/>
        <w:rPr>
          <w:rFonts w:ascii="Verdana" w:hAnsi="Verdana" w:cs="Arial"/>
          <w:color w:val="000080"/>
          <w:sz w:val="18"/>
          <w:szCs w:val="18"/>
          <w:lang w:val="bg-BG"/>
        </w:rPr>
      </w:pPr>
      <w:r w:rsidRPr="005321DA">
        <w:rPr>
          <w:rFonts w:ascii="Verdana" w:hAnsi="Verdana"/>
          <w:color w:val="000080"/>
          <w:sz w:val="18"/>
          <w:szCs w:val="18"/>
          <w:lang w:val="bg-BG"/>
        </w:rPr>
        <w:t>Техники за бюджетиране</w:t>
      </w:r>
    </w:p>
    <w:p w14:paraId="154BB854" w14:textId="77777777" w:rsidR="00BB4065" w:rsidRPr="005321DA" w:rsidRDefault="00BB4065" w:rsidP="003B4AE9">
      <w:pPr>
        <w:numPr>
          <w:ilvl w:val="0"/>
          <w:numId w:val="39"/>
        </w:numPr>
        <w:tabs>
          <w:tab w:val="clear" w:pos="1428"/>
          <w:tab w:val="num" w:pos="900"/>
        </w:tabs>
        <w:ind w:left="900"/>
        <w:rPr>
          <w:rFonts w:ascii="Verdana" w:hAnsi="Verdana" w:cs="Arial"/>
          <w:color w:val="000080"/>
          <w:sz w:val="18"/>
          <w:szCs w:val="18"/>
          <w:lang w:val="bg-BG"/>
        </w:rPr>
      </w:pPr>
      <w:r w:rsidRPr="005321DA">
        <w:rPr>
          <w:rFonts w:ascii="Verdana" w:hAnsi="Verdana"/>
          <w:color w:val="000080"/>
          <w:sz w:val="18"/>
          <w:szCs w:val="18"/>
          <w:lang w:val="bg-BG"/>
        </w:rPr>
        <w:t>Грешки в бюджетирането</w:t>
      </w:r>
    </w:p>
    <w:p w14:paraId="14EB3699" w14:textId="77777777" w:rsidR="00BB4065" w:rsidRPr="005321DA" w:rsidRDefault="00BB4065" w:rsidP="00BB4065">
      <w:pPr>
        <w:ind w:left="540"/>
        <w:rPr>
          <w:rFonts w:ascii="Verdana" w:hAnsi="Verdana" w:cs="Arial"/>
          <w:color w:val="000080"/>
          <w:sz w:val="12"/>
          <w:szCs w:val="12"/>
          <w:lang w:val="bg-BG"/>
        </w:rPr>
      </w:pPr>
    </w:p>
    <w:p w14:paraId="1E9A5B62" w14:textId="77777777" w:rsidR="00BB4065" w:rsidRPr="005321DA" w:rsidRDefault="00BB4065" w:rsidP="00BB4065">
      <w:pPr>
        <w:pStyle w:val="Signature"/>
        <w:numPr>
          <w:ilvl w:val="0"/>
          <w:numId w:val="36"/>
        </w:numPr>
        <w:jc w:val="both"/>
        <w:rPr>
          <w:rFonts w:ascii="Verdana" w:hAnsi="Verdana" w:cs="Arial"/>
          <w:b/>
          <w:color w:val="000080"/>
          <w:sz w:val="18"/>
          <w:szCs w:val="18"/>
          <w:lang w:val="bg-BG"/>
        </w:rPr>
      </w:pPr>
      <w:r w:rsidRPr="005321DA">
        <w:rPr>
          <w:rFonts w:ascii="Verdana" w:hAnsi="Verdana" w:cs="Arial"/>
          <w:b/>
          <w:color w:val="000080"/>
          <w:sz w:val="18"/>
          <w:szCs w:val="18"/>
          <w:lang w:val="bg-BG"/>
        </w:rPr>
        <w:t>Структура на отчетите за ръководните кадри</w:t>
      </w:r>
    </w:p>
    <w:p w14:paraId="22B0833D" w14:textId="77777777" w:rsidR="00BB4065" w:rsidRPr="005321DA" w:rsidRDefault="00BB4065" w:rsidP="003B4AE9">
      <w:pPr>
        <w:numPr>
          <w:ilvl w:val="0"/>
          <w:numId w:val="39"/>
        </w:numPr>
        <w:tabs>
          <w:tab w:val="clear" w:pos="1428"/>
          <w:tab w:val="num" w:pos="900"/>
        </w:tabs>
        <w:ind w:left="900"/>
        <w:rPr>
          <w:rFonts w:ascii="Verdana" w:hAnsi="Verdana" w:cs="Arial"/>
          <w:color w:val="000080"/>
          <w:sz w:val="18"/>
          <w:szCs w:val="18"/>
          <w:lang w:val="bg-BG"/>
        </w:rPr>
      </w:pPr>
      <w:r w:rsidRPr="005321DA">
        <w:rPr>
          <w:rFonts w:ascii="Verdana" w:hAnsi="Verdana"/>
          <w:color w:val="000080"/>
          <w:sz w:val="18"/>
          <w:szCs w:val="18"/>
          <w:lang w:val="bg-BG"/>
        </w:rPr>
        <w:t>Изисквания към отчетите</w:t>
      </w:r>
    </w:p>
    <w:p w14:paraId="68A77D52" w14:textId="77777777" w:rsidR="00BB4065" w:rsidRPr="005321DA" w:rsidRDefault="00BB4065" w:rsidP="003B4AE9">
      <w:pPr>
        <w:numPr>
          <w:ilvl w:val="0"/>
          <w:numId w:val="39"/>
        </w:numPr>
        <w:tabs>
          <w:tab w:val="clear" w:pos="1428"/>
          <w:tab w:val="num" w:pos="900"/>
        </w:tabs>
        <w:ind w:left="900"/>
        <w:rPr>
          <w:rFonts w:ascii="Verdana" w:hAnsi="Verdana" w:cs="Arial"/>
          <w:color w:val="000080"/>
          <w:sz w:val="18"/>
          <w:szCs w:val="18"/>
          <w:lang w:val="bg-BG"/>
        </w:rPr>
      </w:pPr>
      <w:r w:rsidRPr="005321DA">
        <w:rPr>
          <w:rFonts w:ascii="Verdana" w:hAnsi="Verdana"/>
          <w:color w:val="000080"/>
          <w:sz w:val="18"/>
          <w:szCs w:val="18"/>
          <w:lang w:val="bg-BG"/>
        </w:rPr>
        <w:t>Кои отчети за кои отдели са</w:t>
      </w:r>
    </w:p>
    <w:p w14:paraId="7C7F9B89" w14:textId="77777777" w:rsidR="00BB4065" w:rsidRPr="005321DA" w:rsidRDefault="00BB4065" w:rsidP="003B4AE9">
      <w:pPr>
        <w:numPr>
          <w:ilvl w:val="0"/>
          <w:numId w:val="39"/>
        </w:numPr>
        <w:tabs>
          <w:tab w:val="clear" w:pos="1428"/>
          <w:tab w:val="num" w:pos="900"/>
        </w:tabs>
        <w:ind w:left="900"/>
        <w:rPr>
          <w:rFonts w:ascii="Verdana" w:hAnsi="Verdana" w:cs="Arial"/>
          <w:color w:val="000080"/>
          <w:sz w:val="18"/>
          <w:szCs w:val="18"/>
          <w:lang w:val="bg-BG"/>
        </w:rPr>
      </w:pPr>
      <w:r w:rsidRPr="005321DA">
        <w:rPr>
          <w:rFonts w:ascii="Verdana" w:hAnsi="Verdana"/>
          <w:color w:val="000080"/>
          <w:sz w:val="18"/>
          <w:szCs w:val="18"/>
          <w:lang w:val="bg-BG"/>
        </w:rPr>
        <w:t>Конкретни примери за ефикасни отчети</w:t>
      </w:r>
    </w:p>
    <w:p w14:paraId="467ED46D" w14:textId="77777777" w:rsidR="00BB4065" w:rsidRPr="005321DA" w:rsidRDefault="00BB4065" w:rsidP="00BB4065">
      <w:pPr>
        <w:pStyle w:val="Signature"/>
        <w:ind w:left="1080"/>
        <w:jc w:val="both"/>
        <w:rPr>
          <w:rFonts w:ascii="Verdana" w:hAnsi="Verdana" w:cs="Arial"/>
          <w:color w:val="000080"/>
          <w:sz w:val="12"/>
          <w:szCs w:val="12"/>
          <w:lang w:val="bg-BG"/>
        </w:rPr>
      </w:pPr>
    </w:p>
    <w:p w14:paraId="0AA8249B" w14:textId="77777777" w:rsidR="00BB4065" w:rsidRPr="005321DA" w:rsidRDefault="00BB4065" w:rsidP="00BB4065">
      <w:pPr>
        <w:pStyle w:val="Signature"/>
        <w:numPr>
          <w:ilvl w:val="0"/>
          <w:numId w:val="36"/>
        </w:numPr>
        <w:jc w:val="both"/>
        <w:rPr>
          <w:rFonts w:ascii="Verdana" w:hAnsi="Verdana" w:cs="Arial"/>
          <w:b/>
          <w:color w:val="000080"/>
          <w:sz w:val="18"/>
          <w:szCs w:val="18"/>
          <w:lang w:val="de-AT"/>
        </w:rPr>
      </w:pPr>
      <w:r w:rsidRPr="005321DA">
        <w:rPr>
          <w:rFonts w:ascii="Verdana" w:hAnsi="Verdana" w:cs="Arial"/>
          <w:b/>
          <w:color w:val="000080"/>
          <w:sz w:val="18"/>
          <w:szCs w:val="18"/>
          <w:lang w:val="bg-BG"/>
        </w:rPr>
        <w:t>Разработване на стратегия за фирмата</w:t>
      </w:r>
      <w:r w:rsidRPr="005321DA">
        <w:rPr>
          <w:rFonts w:ascii="Verdana" w:hAnsi="Verdana" w:cs="Arial"/>
          <w:b/>
          <w:color w:val="000080"/>
          <w:sz w:val="18"/>
          <w:szCs w:val="18"/>
          <w:lang w:val="de-AT"/>
        </w:rPr>
        <w:t xml:space="preserve"> </w:t>
      </w:r>
    </w:p>
    <w:p w14:paraId="6F90FAF7" w14:textId="77777777" w:rsidR="00BB4065" w:rsidRPr="005321DA" w:rsidRDefault="00BB4065" w:rsidP="003B4AE9">
      <w:pPr>
        <w:numPr>
          <w:ilvl w:val="0"/>
          <w:numId w:val="39"/>
        </w:numPr>
        <w:tabs>
          <w:tab w:val="clear" w:pos="1428"/>
          <w:tab w:val="num" w:pos="900"/>
        </w:tabs>
        <w:ind w:left="900"/>
        <w:rPr>
          <w:rFonts w:ascii="Verdana" w:hAnsi="Verdana" w:cs="Arial"/>
          <w:color w:val="000080"/>
          <w:sz w:val="18"/>
          <w:szCs w:val="18"/>
          <w:lang w:val="bg-BG"/>
        </w:rPr>
      </w:pPr>
      <w:r w:rsidRPr="005321DA">
        <w:rPr>
          <w:rFonts w:ascii="Verdana" w:hAnsi="Verdana"/>
          <w:color w:val="000080"/>
          <w:sz w:val="18"/>
          <w:szCs w:val="18"/>
          <w:lang w:val="bg-BG"/>
        </w:rPr>
        <w:t>Визията като основа на стратегията</w:t>
      </w:r>
    </w:p>
    <w:p w14:paraId="27F8B976" w14:textId="77777777" w:rsidR="00BB4065" w:rsidRPr="005321DA" w:rsidRDefault="00BB4065" w:rsidP="003B4AE9">
      <w:pPr>
        <w:numPr>
          <w:ilvl w:val="0"/>
          <w:numId w:val="39"/>
        </w:numPr>
        <w:tabs>
          <w:tab w:val="clear" w:pos="1428"/>
          <w:tab w:val="num" w:pos="900"/>
        </w:tabs>
        <w:ind w:left="900"/>
        <w:rPr>
          <w:rFonts w:ascii="Verdana" w:hAnsi="Verdana" w:cs="Arial"/>
          <w:color w:val="000080"/>
          <w:sz w:val="18"/>
          <w:szCs w:val="18"/>
          <w:lang w:val="bg-BG"/>
        </w:rPr>
      </w:pPr>
      <w:r w:rsidRPr="005321DA">
        <w:rPr>
          <w:rFonts w:ascii="Verdana" w:hAnsi="Verdana"/>
          <w:color w:val="000080"/>
          <w:sz w:val="18"/>
          <w:szCs w:val="18"/>
          <w:lang w:val="de-AT"/>
        </w:rPr>
        <w:t>Worskhop</w:t>
      </w:r>
      <w:r w:rsidRPr="005321DA">
        <w:rPr>
          <w:rFonts w:ascii="Verdana" w:hAnsi="Verdana"/>
          <w:color w:val="000080"/>
          <w:sz w:val="18"/>
          <w:szCs w:val="18"/>
          <w:lang w:val="bg-BG"/>
        </w:rPr>
        <w:t xml:space="preserve">: </w:t>
      </w:r>
      <w:r w:rsidRPr="005321DA">
        <w:rPr>
          <w:rFonts w:ascii="Verdana" w:hAnsi="Verdana"/>
          <w:color w:val="000080"/>
          <w:sz w:val="18"/>
          <w:szCs w:val="18"/>
          <w:lang w:val="de-AT"/>
        </w:rPr>
        <w:t>SWOT</w:t>
      </w:r>
      <w:r w:rsidRPr="005321DA">
        <w:rPr>
          <w:rFonts w:ascii="Verdana" w:hAnsi="Verdana"/>
          <w:color w:val="000080"/>
          <w:sz w:val="18"/>
          <w:szCs w:val="18"/>
          <w:lang w:val="bg-BG"/>
        </w:rPr>
        <w:t xml:space="preserve">-анализът като основа за разработването на стратегия </w:t>
      </w:r>
    </w:p>
    <w:p w14:paraId="0BEFB4B8" w14:textId="77777777" w:rsidR="00BB4065" w:rsidRPr="005321DA" w:rsidRDefault="00BB4065" w:rsidP="003B4AE9">
      <w:pPr>
        <w:numPr>
          <w:ilvl w:val="0"/>
          <w:numId w:val="39"/>
        </w:numPr>
        <w:tabs>
          <w:tab w:val="clear" w:pos="1428"/>
          <w:tab w:val="num" w:pos="900"/>
        </w:tabs>
        <w:ind w:left="900"/>
        <w:rPr>
          <w:rFonts w:ascii="Verdana" w:hAnsi="Verdana" w:cs="Arial"/>
          <w:color w:val="000080"/>
          <w:sz w:val="18"/>
          <w:szCs w:val="18"/>
          <w:lang w:val="bg-BG"/>
        </w:rPr>
      </w:pPr>
      <w:r w:rsidRPr="005321DA">
        <w:rPr>
          <w:rFonts w:ascii="Verdana" w:hAnsi="Verdana"/>
          <w:color w:val="000080"/>
          <w:sz w:val="18"/>
          <w:szCs w:val="18"/>
          <w:lang w:val="bg-BG"/>
        </w:rPr>
        <w:t xml:space="preserve">Пример: </w:t>
      </w:r>
      <w:r w:rsidRPr="005321DA">
        <w:rPr>
          <w:rFonts w:ascii="Verdana" w:hAnsi="Verdana"/>
          <w:color w:val="000080"/>
          <w:sz w:val="18"/>
          <w:szCs w:val="18"/>
          <w:lang w:val="de-AT"/>
        </w:rPr>
        <w:t>Balanced</w:t>
      </w:r>
      <w:r w:rsidRPr="005321DA">
        <w:rPr>
          <w:rFonts w:ascii="Verdana" w:hAnsi="Verdana"/>
          <w:color w:val="000080"/>
          <w:sz w:val="18"/>
          <w:szCs w:val="18"/>
          <w:lang w:val="bg-BG"/>
        </w:rPr>
        <w:t xml:space="preserve"> </w:t>
      </w:r>
      <w:r w:rsidRPr="005321DA">
        <w:rPr>
          <w:rFonts w:ascii="Verdana" w:hAnsi="Verdana"/>
          <w:color w:val="000080"/>
          <w:sz w:val="18"/>
          <w:szCs w:val="18"/>
          <w:lang w:val="de-AT"/>
        </w:rPr>
        <w:t>Score</w:t>
      </w:r>
      <w:r w:rsidRPr="005321DA">
        <w:rPr>
          <w:rFonts w:ascii="Verdana" w:hAnsi="Verdana"/>
          <w:color w:val="000080"/>
          <w:sz w:val="18"/>
          <w:szCs w:val="18"/>
          <w:lang w:val="bg-BG"/>
        </w:rPr>
        <w:t xml:space="preserve"> </w:t>
      </w:r>
      <w:r w:rsidRPr="005321DA">
        <w:rPr>
          <w:rFonts w:ascii="Verdana" w:hAnsi="Verdana"/>
          <w:color w:val="000080"/>
          <w:sz w:val="18"/>
          <w:szCs w:val="18"/>
          <w:lang w:val="de-AT"/>
        </w:rPr>
        <w:t>Card</w:t>
      </w:r>
      <w:r w:rsidRPr="005321DA">
        <w:rPr>
          <w:rFonts w:ascii="Verdana" w:hAnsi="Verdana"/>
          <w:color w:val="000080"/>
          <w:sz w:val="18"/>
          <w:szCs w:val="18"/>
          <w:lang w:val="bg-BG"/>
        </w:rPr>
        <w:t xml:space="preserve"> като инструмент за прилагането на стратегията на практика</w:t>
      </w:r>
    </w:p>
    <w:p w14:paraId="05F4A9F3" w14:textId="77777777" w:rsidR="00BB4065" w:rsidRPr="005321DA" w:rsidRDefault="00BB4065" w:rsidP="00217E9C">
      <w:pPr>
        <w:rPr>
          <w:rFonts w:ascii="Verdana" w:hAnsi="Verdana"/>
          <w:b/>
          <w:color w:val="000080"/>
          <w:sz w:val="12"/>
          <w:szCs w:val="12"/>
          <w:lang w:val="bg-BG"/>
        </w:rPr>
      </w:pPr>
    </w:p>
    <w:p w14:paraId="16287E1C" w14:textId="77777777" w:rsidR="00BB4065" w:rsidRDefault="00BB4065" w:rsidP="00BB4065">
      <w:pPr>
        <w:rPr>
          <w:rFonts w:ascii="Verdana" w:hAnsi="Verdana"/>
          <w:b/>
          <w:color w:val="000080"/>
          <w:sz w:val="20"/>
          <w:u w:val="single"/>
          <w:lang w:val="bg-BG"/>
        </w:rPr>
      </w:pPr>
    </w:p>
    <w:p w14:paraId="2A7ABFCE" w14:textId="77777777" w:rsidR="00217E9C" w:rsidRDefault="00217E9C" w:rsidP="00BB4065">
      <w:pPr>
        <w:rPr>
          <w:rFonts w:ascii="Verdana" w:hAnsi="Verdana"/>
          <w:b/>
          <w:color w:val="000080"/>
          <w:sz w:val="20"/>
          <w:u w:val="single"/>
          <w:lang w:val="bg-BG"/>
        </w:rPr>
      </w:pPr>
    </w:p>
    <w:p w14:paraId="421D0E30" w14:textId="77777777" w:rsidR="00BB4065" w:rsidRPr="00E2221B" w:rsidRDefault="00B94F49" w:rsidP="00BB4065">
      <w:pPr>
        <w:rPr>
          <w:rFonts w:ascii="Verdana" w:hAnsi="Verdana"/>
          <w:b/>
          <w:color w:val="000080"/>
          <w:sz w:val="20"/>
          <w:u w:val="single"/>
          <w:lang w:val="bg-BG"/>
        </w:rPr>
      </w:pPr>
      <w:r>
        <w:rPr>
          <w:rFonts w:ascii="Verdana" w:hAnsi="Verdana"/>
          <w:b/>
          <w:color w:val="000080"/>
          <w:sz w:val="20"/>
          <w:u w:val="single"/>
          <w:lang w:val="bg-BG"/>
        </w:rPr>
        <w:t xml:space="preserve">ВРЕМЕТРАЕНЕ: </w:t>
      </w:r>
      <w:r w:rsidR="00E61456">
        <w:rPr>
          <w:rFonts w:ascii="Verdana" w:hAnsi="Verdana"/>
          <w:b/>
          <w:color w:val="000080"/>
          <w:sz w:val="20"/>
          <w:u w:val="single"/>
          <w:lang w:val="bg-BG"/>
        </w:rPr>
        <w:t>2</w:t>
      </w:r>
      <w:r w:rsidR="00BB4065">
        <w:rPr>
          <w:rFonts w:ascii="Verdana" w:hAnsi="Verdana"/>
          <w:b/>
          <w:color w:val="000080"/>
          <w:sz w:val="20"/>
          <w:u w:val="single"/>
          <w:lang w:val="bg-BG"/>
        </w:rPr>
        <w:t xml:space="preserve"> </w:t>
      </w:r>
      <w:r w:rsidR="00E61456">
        <w:rPr>
          <w:rFonts w:ascii="Verdana" w:hAnsi="Verdana"/>
          <w:b/>
          <w:color w:val="000080"/>
          <w:sz w:val="20"/>
          <w:u w:val="single"/>
          <w:lang w:val="bg-BG"/>
        </w:rPr>
        <w:t>дни</w:t>
      </w:r>
      <w:r w:rsidR="00BB4065">
        <w:rPr>
          <w:rFonts w:ascii="Verdana" w:hAnsi="Verdana"/>
          <w:b/>
          <w:color w:val="000080"/>
          <w:sz w:val="20"/>
          <w:u w:val="single"/>
          <w:lang w:val="bg-BG"/>
        </w:rPr>
        <w:t>,</w:t>
      </w:r>
      <w:r w:rsidR="005B7D84">
        <w:rPr>
          <w:rFonts w:ascii="Verdana" w:hAnsi="Verdana"/>
          <w:b/>
          <w:color w:val="000080"/>
          <w:sz w:val="20"/>
          <w:u w:val="single"/>
          <w:lang w:val="bg-BG"/>
        </w:rPr>
        <w:t xml:space="preserve"> </w:t>
      </w:r>
      <w:r w:rsidR="005B7D84" w:rsidRPr="00D177CF">
        <w:rPr>
          <w:rFonts w:ascii="Verdana" w:hAnsi="Verdana"/>
          <w:b/>
          <w:color w:val="000080"/>
          <w:sz w:val="20"/>
          <w:u w:val="single"/>
          <w:lang w:val="bg-BG"/>
        </w:rPr>
        <w:t>10</w:t>
      </w:r>
      <w:r>
        <w:rPr>
          <w:rFonts w:ascii="Verdana" w:hAnsi="Verdana"/>
          <w:b/>
          <w:color w:val="000080"/>
          <w:sz w:val="20"/>
          <w:u w:val="single"/>
          <w:lang w:val="bg-BG"/>
        </w:rPr>
        <w:t>–17</w:t>
      </w:r>
      <w:r w:rsidR="00BB4065" w:rsidRPr="00E2221B">
        <w:rPr>
          <w:rFonts w:ascii="Verdana" w:hAnsi="Verdana"/>
          <w:b/>
          <w:color w:val="000080"/>
          <w:sz w:val="20"/>
          <w:u w:val="single"/>
          <w:lang w:val="bg-BG"/>
        </w:rPr>
        <w:t>ч.</w:t>
      </w:r>
    </w:p>
    <w:p w14:paraId="6FB624CC" w14:textId="77777777" w:rsidR="00BB4065" w:rsidRPr="00E2221B" w:rsidRDefault="00BB4065" w:rsidP="00BB4065">
      <w:pPr>
        <w:rPr>
          <w:rFonts w:ascii="Verdana" w:hAnsi="Verdana"/>
          <w:b/>
          <w:color w:val="000080"/>
          <w:sz w:val="20"/>
          <w:lang w:val="bg-BG"/>
        </w:rPr>
      </w:pPr>
      <w:r w:rsidRPr="00E2221B">
        <w:rPr>
          <w:rFonts w:ascii="Verdana" w:hAnsi="Verdana"/>
          <w:b/>
          <w:color w:val="000080"/>
          <w:sz w:val="20"/>
          <w:lang w:val="bg-BG"/>
        </w:rPr>
        <w:t>Открита програма</w:t>
      </w:r>
    </w:p>
    <w:p w14:paraId="39AE8C63" w14:textId="77777777" w:rsidR="00BB4065" w:rsidRPr="00E2221B" w:rsidRDefault="00BB4065" w:rsidP="00BB4065">
      <w:pPr>
        <w:rPr>
          <w:rFonts w:ascii="Verdana" w:hAnsi="Verdana"/>
          <w:color w:val="000080"/>
          <w:sz w:val="20"/>
          <w:lang w:val="bg-BG"/>
        </w:rPr>
      </w:pPr>
    </w:p>
    <w:p w14:paraId="784C898E" w14:textId="77777777" w:rsidR="00BB4065" w:rsidRPr="00B94F49" w:rsidRDefault="00BB4065" w:rsidP="00B94F49">
      <w:pPr>
        <w:shd w:val="clear" w:color="auto" w:fill="E6E6E6"/>
        <w:jc w:val="center"/>
        <w:rPr>
          <w:rFonts w:ascii="Verdana" w:hAnsi="Verdana"/>
          <w:color w:val="000080"/>
          <w:sz w:val="16"/>
          <w:szCs w:val="16"/>
          <w:lang w:val="bg-BG"/>
        </w:rPr>
      </w:pPr>
    </w:p>
    <w:p w14:paraId="2B45F364" w14:textId="77777777" w:rsidR="00BB4065" w:rsidRPr="00E2221B" w:rsidRDefault="00BB4065" w:rsidP="00B94F49">
      <w:pPr>
        <w:shd w:val="clear" w:color="auto" w:fill="E6E6E6"/>
        <w:jc w:val="center"/>
        <w:rPr>
          <w:rFonts w:ascii="Verdana" w:hAnsi="Verdana"/>
          <w:color w:val="000080"/>
          <w:sz w:val="28"/>
          <w:szCs w:val="28"/>
          <w:lang w:val="bg-BG"/>
        </w:rPr>
      </w:pPr>
      <w:r w:rsidRPr="00E2221B">
        <w:rPr>
          <w:rFonts w:ascii="Verdana" w:hAnsi="Verdana"/>
          <w:color w:val="000080"/>
          <w:sz w:val="28"/>
          <w:szCs w:val="28"/>
          <w:lang w:val="bg-BG"/>
        </w:rPr>
        <w:t>Контролинг и финансов мениджмънт за специалисти</w:t>
      </w:r>
    </w:p>
    <w:p w14:paraId="3596FEE6" w14:textId="77777777" w:rsidR="00BB4065" w:rsidRPr="00B94F49" w:rsidRDefault="00BB4065" w:rsidP="00B94F49">
      <w:pPr>
        <w:shd w:val="clear" w:color="auto" w:fill="E6E6E6"/>
        <w:jc w:val="center"/>
        <w:rPr>
          <w:rFonts w:ascii="Verdana" w:hAnsi="Verdana"/>
          <w:color w:val="000080"/>
          <w:sz w:val="16"/>
          <w:szCs w:val="16"/>
          <w:lang w:val="bg-BG"/>
        </w:rPr>
      </w:pPr>
    </w:p>
    <w:p w14:paraId="7CBD808A" w14:textId="77777777" w:rsidR="00BB4065" w:rsidRPr="00EF2FD5" w:rsidRDefault="00BB4065" w:rsidP="00BB4065">
      <w:pPr>
        <w:rPr>
          <w:rFonts w:ascii="Verdana" w:hAnsi="Verdana"/>
          <w:color w:val="000080"/>
          <w:sz w:val="20"/>
          <w:lang w:val="bg-BG"/>
          <w14:shadow w14:blurRad="50800" w14:dist="38100" w14:dir="2700000" w14:sx="100000" w14:sy="100000" w14:kx="0" w14:ky="0" w14:algn="tl">
            <w14:srgbClr w14:val="000000">
              <w14:alpha w14:val="60000"/>
            </w14:srgbClr>
          </w14:shadow>
        </w:rPr>
      </w:pPr>
    </w:p>
    <w:p w14:paraId="0CF916D0" w14:textId="77777777" w:rsidR="00BB4065" w:rsidRPr="00E2221B" w:rsidRDefault="00BB4065" w:rsidP="00BD6F17">
      <w:pPr>
        <w:jc w:val="both"/>
        <w:rPr>
          <w:rFonts w:ascii="Verdana" w:hAnsi="Verdana" w:cs="Arial"/>
          <w:color w:val="000080"/>
          <w:sz w:val="20"/>
          <w:lang w:val="bg-BG"/>
        </w:rPr>
      </w:pPr>
      <w:r w:rsidRPr="00E2221B">
        <w:rPr>
          <w:rFonts w:ascii="Verdana" w:hAnsi="Verdana" w:cs="Arial"/>
          <w:color w:val="000080"/>
          <w:sz w:val="20"/>
          <w:lang w:val="bg-BG"/>
        </w:rPr>
        <w:t>Представяме Ви три модерни метода за контролинг и финансов мениджмънт, илюстрирани с казуси. Участниците имат възможността да приложат чутото в конкретни примери.</w:t>
      </w:r>
    </w:p>
    <w:p w14:paraId="4AECD399" w14:textId="77777777" w:rsidR="00BB4065" w:rsidRPr="00E2221B" w:rsidRDefault="00BB4065" w:rsidP="00BB4065">
      <w:pPr>
        <w:jc w:val="both"/>
        <w:rPr>
          <w:rFonts w:ascii="Verdana" w:hAnsi="Verdana"/>
          <w:b/>
          <w:color w:val="000080"/>
          <w:sz w:val="20"/>
          <w:lang w:val="bg-BG"/>
        </w:rPr>
      </w:pPr>
    </w:p>
    <w:p w14:paraId="7A7E6A99" w14:textId="77777777" w:rsidR="00BB4065" w:rsidRPr="00E2221B" w:rsidRDefault="00BB4065" w:rsidP="00BB4065">
      <w:pPr>
        <w:shd w:val="clear" w:color="auto" w:fill="F3F3F3"/>
        <w:rPr>
          <w:rFonts w:ascii="Verdana" w:hAnsi="Verdana"/>
          <w:b/>
          <w:color w:val="000080"/>
          <w:sz w:val="20"/>
          <w:lang w:val="bg-BG"/>
        </w:rPr>
      </w:pPr>
      <w:r w:rsidRPr="00E2221B">
        <w:rPr>
          <w:rFonts w:ascii="Verdana" w:hAnsi="Verdana"/>
          <w:b/>
          <w:color w:val="000080"/>
          <w:sz w:val="20"/>
          <w:lang w:val="bg-BG"/>
        </w:rPr>
        <w:t>ЦЕЛИ И СЪДЪРЖАНИЕ</w:t>
      </w:r>
    </w:p>
    <w:p w14:paraId="5ECC5D80" w14:textId="77777777" w:rsidR="00BB4065" w:rsidRPr="00E2221B" w:rsidRDefault="00BB4065" w:rsidP="00BB4065">
      <w:pPr>
        <w:rPr>
          <w:rFonts w:ascii="Verdana" w:hAnsi="Verdana" w:cs="Arial"/>
          <w:b/>
          <w:color w:val="000080"/>
          <w:sz w:val="20"/>
          <w:lang w:val="bg-BG"/>
        </w:rPr>
      </w:pPr>
    </w:p>
    <w:p w14:paraId="612BE352" w14:textId="77777777" w:rsidR="00BB4065" w:rsidRPr="00E2221B" w:rsidRDefault="00BB4065" w:rsidP="00BB4065">
      <w:pPr>
        <w:numPr>
          <w:ilvl w:val="0"/>
          <w:numId w:val="9"/>
        </w:numPr>
        <w:rPr>
          <w:rFonts w:ascii="Verdana" w:hAnsi="Verdana" w:cs="Arial"/>
          <w:b/>
          <w:color w:val="000080"/>
          <w:sz w:val="20"/>
          <w:lang w:val="bg-BG"/>
        </w:rPr>
      </w:pPr>
      <w:r w:rsidRPr="00E2221B">
        <w:rPr>
          <w:rFonts w:ascii="Verdana" w:hAnsi="Verdana" w:cs="Arial"/>
          <w:b/>
          <w:color w:val="000080"/>
          <w:sz w:val="20"/>
          <w:lang w:val="bg-BG"/>
        </w:rPr>
        <w:t>Въвеждане изчислинието разходите на процеса</w:t>
      </w:r>
    </w:p>
    <w:p w14:paraId="6BBCA93D" w14:textId="77777777" w:rsidR="00BB4065" w:rsidRPr="00E2221B" w:rsidRDefault="00BB4065" w:rsidP="00D939ED">
      <w:pPr>
        <w:numPr>
          <w:ilvl w:val="1"/>
          <w:numId w:val="9"/>
        </w:numPr>
        <w:rPr>
          <w:rFonts w:ascii="Verdana" w:hAnsi="Verdana" w:cs="Arial"/>
          <w:color w:val="000080"/>
          <w:sz w:val="20"/>
          <w:lang w:val="bg-BG"/>
        </w:rPr>
      </w:pPr>
      <w:r w:rsidRPr="00E2221B">
        <w:rPr>
          <w:rFonts w:ascii="Verdana" w:hAnsi="Verdana" w:cs="Arial"/>
          <w:color w:val="000080"/>
          <w:sz w:val="20"/>
          <w:lang w:val="bg-BG"/>
        </w:rPr>
        <w:t>Какво е изчисляване разходите на процеса ?</w:t>
      </w:r>
    </w:p>
    <w:p w14:paraId="3FB56AF1" w14:textId="77777777" w:rsidR="00BB4065" w:rsidRPr="00E2221B" w:rsidRDefault="00BB4065" w:rsidP="00D939ED">
      <w:pPr>
        <w:numPr>
          <w:ilvl w:val="1"/>
          <w:numId w:val="9"/>
        </w:numPr>
        <w:rPr>
          <w:rFonts w:ascii="Verdana" w:hAnsi="Verdana" w:cs="Arial"/>
          <w:color w:val="000080"/>
          <w:sz w:val="20"/>
          <w:lang w:val="bg-BG"/>
        </w:rPr>
      </w:pPr>
      <w:r w:rsidRPr="00E2221B">
        <w:rPr>
          <w:rFonts w:ascii="Verdana" w:hAnsi="Verdana" w:cs="Arial"/>
          <w:color w:val="000080"/>
          <w:sz w:val="20"/>
          <w:lang w:val="bg-BG"/>
        </w:rPr>
        <w:t xml:space="preserve">Разлика между класическото изчисляване на разходите и изчисляване разходите на процеса </w:t>
      </w:r>
    </w:p>
    <w:p w14:paraId="2DD47B0A" w14:textId="77777777" w:rsidR="00BB4065" w:rsidRPr="00E2221B" w:rsidRDefault="00BB4065" w:rsidP="00D939ED">
      <w:pPr>
        <w:numPr>
          <w:ilvl w:val="1"/>
          <w:numId w:val="9"/>
        </w:numPr>
        <w:rPr>
          <w:rFonts w:ascii="Verdana" w:hAnsi="Verdana" w:cs="Arial"/>
          <w:color w:val="000080"/>
          <w:sz w:val="20"/>
          <w:lang w:val="bg-BG"/>
        </w:rPr>
      </w:pPr>
      <w:r w:rsidRPr="00E2221B">
        <w:rPr>
          <w:rFonts w:ascii="Verdana" w:hAnsi="Verdana" w:cs="Arial"/>
          <w:color w:val="000080"/>
          <w:sz w:val="20"/>
          <w:lang w:val="bg-BG"/>
        </w:rPr>
        <w:t xml:space="preserve">Конкретни примери за изчисляване разходите на процеса </w:t>
      </w:r>
    </w:p>
    <w:p w14:paraId="4B810028" w14:textId="77777777" w:rsidR="00BD6F17" w:rsidRDefault="00BB4065" w:rsidP="00D939ED">
      <w:pPr>
        <w:numPr>
          <w:ilvl w:val="1"/>
          <w:numId w:val="9"/>
        </w:numPr>
        <w:rPr>
          <w:rFonts w:ascii="Verdana" w:hAnsi="Verdana" w:cs="Arial"/>
          <w:color w:val="000080"/>
          <w:sz w:val="20"/>
          <w:lang w:val="bg-BG"/>
        </w:rPr>
      </w:pPr>
      <w:r w:rsidRPr="00E2221B">
        <w:rPr>
          <w:rFonts w:ascii="Verdana" w:hAnsi="Verdana" w:cs="Arial"/>
          <w:color w:val="000080"/>
          <w:sz w:val="20"/>
          <w:lang w:val="bg-BG"/>
        </w:rPr>
        <w:t>Ход на проекта за въвеждане изчисляването разходите на процеса</w:t>
      </w:r>
    </w:p>
    <w:p w14:paraId="2EEFC9FC" w14:textId="77777777" w:rsidR="00BB4065" w:rsidRPr="00E2221B" w:rsidRDefault="00BB4065" w:rsidP="00BB4065">
      <w:pPr>
        <w:ind w:left="720"/>
        <w:rPr>
          <w:rFonts w:ascii="Verdana" w:hAnsi="Verdana" w:cs="Arial"/>
          <w:color w:val="000080"/>
          <w:sz w:val="20"/>
          <w:lang w:val="bg-BG"/>
        </w:rPr>
      </w:pPr>
      <w:r w:rsidRPr="00E2221B">
        <w:rPr>
          <w:rFonts w:ascii="Verdana" w:hAnsi="Verdana" w:cs="Arial"/>
          <w:color w:val="000080"/>
          <w:sz w:val="20"/>
          <w:lang w:val="bg-BG"/>
        </w:rPr>
        <w:t xml:space="preserve"> </w:t>
      </w:r>
    </w:p>
    <w:p w14:paraId="40249F04" w14:textId="77777777" w:rsidR="00BB4065" w:rsidRPr="00E2221B" w:rsidRDefault="00BB4065" w:rsidP="00BB4065">
      <w:pPr>
        <w:numPr>
          <w:ilvl w:val="0"/>
          <w:numId w:val="9"/>
        </w:numPr>
        <w:rPr>
          <w:rFonts w:ascii="Verdana" w:hAnsi="Verdana" w:cs="Arial"/>
          <w:b/>
          <w:color w:val="000080"/>
          <w:sz w:val="20"/>
          <w:lang w:val="bg-BG"/>
        </w:rPr>
      </w:pPr>
      <w:r w:rsidRPr="00E2221B">
        <w:rPr>
          <w:rFonts w:ascii="Verdana" w:hAnsi="Verdana" w:cs="Arial"/>
          <w:b/>
          <w:color w:val="000080"/>
          <w:sz w:val="20"/>
          <w:lang w:val="bg-BG"/>
        </w:rPr>
        <w:t>Модерно приложение на процесите на бюджетиране</w:t>
      </w:r>
    </w:p>
    <w:p w14:paraId="57F52775" w14:textId="77777777" w:rsidR="00BB4065" w:rsidRPr="00E2221B" w:rsidRDefault="00BB4065" w:rsidP="00D939ED">
      <w:pPr>
        <w:numPr>
          <w:ilvl w:val="1"/>
          <w:numId w:val="9"/>
        </w:numPr>
        <w:rPr>
          <w:rFonts w:ascii="Verdana" w:hAnsi="Verdana" w:cs="Arial"/>
          <w:color w:val="000080"/>
          <w:sz w:val="20"/>
          <w:lang w:val="bg-BG"/>
        </w:rPr>
      </w:pPr>
      <w:r w:rsidRPr="00E2221B">
        <w:rPr>
          <w:rFonts w:ascii="Verdana" w:hAnsi="Verdana" w:cs="Arial"/>
          <w:color w:val="000080"/>
          <w:sz w:val="20"/>
          <w:lang w:val="bg-BG"/>
        </w:rPr>
        <w:t xml:space="preserve">Структуриране процеса на бюджетиране и инструменти </w:t>
      </w:r>
    </w:p>
    <w:p w14:paraId="72F78686" w14:textId="77777777" w:rsidR="00BB4065" w:rsidRPr="00E2221B" w:rsidRDefault="00BB4065" w:rsidP="00D939ED">
      <w:pPr>
        <w:numPr>
          <w:ilvl w:val="1"/>
          <w:numId w:val="9"/>
        </w:numPr>
        <w:rPr>
          <w:rFonts w:ascii="Verdana" w:hAnsi="Verdana" w:cs="Arial"/>
          <w:color w:val="000080"/>
          <w:sz w:val="20"/>
          <w:lang w:val="bg-BG"/>
        </w:rPr>
      </w:pPr>
      <w:r w:rsidRPr="00E2221B">
        <w:rPr>
          <w:rFonts w:ascii="Verdana" w:hAnsi="Verdana" w:cs="Arial"/>
          <w:color w:val="000080"/>
          <w:sz w:val="20"/>
          <w:lang w:val="bg-BG"/>
        </w:rPr>
        <w:t xml:space="preserve">Бюджетиране и  </w:t>
      </w:r>
      <w:r w:rsidRPr="00E2221B">
        <w:rPr>
          <w:rFonts w:ascii="Verdana" w:hAnsi="Verdana" w:cs="Arial"/>
          <w:color w:val="000080"/>
          <w:sz w:val="20"/>
          <w:lang w:val="de-DE"/>
        </w:rPr>
        <w:t>Balanced</w:t>
      </w:r>
      <w:r w:rsidRPr="00E2221B">
        <w:rPr>
          <w:rFonts w:ascii="Verdana" w:hAnsi="Verdana" w:cs="Arial"/>
          <w:color w:val="000080"/>
          <w:sz w:val="20"/>
          <w:lang w:val="bg-BG"/>
        </w:rPr>
        <w:t xml:space="preserve"> </w:t>
      </w:r>
      <w:r w:rsidRPr="00E2221B">
        <w:rPr>
          <w:rFonts w:ascii="Verdana" w:hAnsi="Verdana" w:cs="Arial"/>
          <w:color w:val="000080"/>
          <w:sz w:val="20"/>
          <w:lang w:val="de-DE"/>
        </w:rPr>
        <w:t>Scorecard</w:t>
      </w:r>
    </w:p>
    <w:p w14:paraId="1CF0A669" w14:textId="77777777" w:rsidR="00BB4065" w:rsidRPr="00E2221B" w:rsidRDefault="00BB4065" w:rsidP="00D939ED">
      <w:pPr>
        <w:numPr>
          <w:ilvl w:val="1"/>
          <w:numId w:val="9"/>
        </w:numPr>
        <w:rPr>
          <w:rFonts w:ascii="Verdana" w:hAnsi="Verdana" w:cs="Arial"/>
          <w:color w:val="000080"/>
          <w:sz w:val="20"/>
          <w:lang w:val="bg-BG"/>
        </w:rPr>
      </w:pPr>
      <w:r w:rsidRPr="00E2221B">
        <w:rPr>
          <w:rFonts w:ascii="Verdana" w:hAnsi="Verdana" w:cs="Arial"/>
          <w:color w:val="000080"/>
          <w:sz w:val="20"/>
          <w:lang w:val="bg-BG"/>
        </w:rPr>
        <w:lastRenderedPageBreak/>
        <w:t xml:space="preserve">Иновативни начала в бюджетирането </w:t>
      </w:r>
    </w:p>
    <w:p w14:paraId="572CDAFE" w14:textId="77777777" w:rsidR="00BB4065" w:rsidRPr="00E2221B" w:rsidRDefault="00BB4065" w:rsidP="00D939ED">
      <w:pPr>
        <w:numPr>
          <w:ilvl w:val="1"/>
          <w:numId w:val="9"/>
        </w:numPr>
        <w:rPr>
          <w:rFonts w:ascii="Verdana" w:hAnsi="Verdana" w:cs="Arial"/>
          <w:color w:val="000080"/>
          <w:sz w:val="20"/>
          <w:lang w:val="bg-BG"/>
        </w:rPr>
      </w:pPr>
      <w:r w:rsidRPr="00E2221B">
        <w:rPr>
          <w:rFonts w:ascii="Verdana" w:hAnsi="Verdana" w:cs="Arial"/>
          <w:color w:val="000080"/>
          <w:sz w:val="20"/>
          <w:lang w:val="bg-BG"/>
        </w:rPr>
        <w:t xml:space="preserve">Как функционира </w:t>
      </w:r>
      <w:r w:rsidRPr="00E2221B">
        <w:rPr>
          <w:rFonts w:ascii="Verdana" w:hAnsi="Verdana" w:cs="Arial"/>
          <w:color w:val="000080"/>
          <w:sz w:val="20"/>
        </w:rPr>
        <w:t>Beyond</w:t>
      </w:r>
      <w:r w:rsidRPr="00E2221B">
        <w:rPr>
          <w:rFonts w:ascii="Verdana" w:hAnsi="Verdana" w:cs="Arial"/>
          <w:color w:val="000080"/>
          <w:sz w:val="20"/>
          <w:lang w:val="bg-BG"/>
        </w:rPr>
        <w:t xml:space="preserve"> </w:t>
      </w:r>
      <w:r w:rsidRPr="00E2221B">
        <w:rPr>
          <w:rFonts w:ascii="Verdana" w:hAnsi="Verdana" w:cs="Arial"/>
          <w:color w:val="000080"/>
          <w:sz w:val="20"/>
        </w:rPr>
        <w:t>Budgeting</w:t>
      </w:r>
      <w:r w:rsidRPr="00E2221B">
        <w:rPr>
          <w:rFonts w:ascii="Verdana" w:hAnsi="Verdana" w:cs="Arial"/>
          <w:color w:val="000080"/>
          <w:sz w:val="20"/>
          <w:lang w:val="bg-BG"/>
        </w:rPr>
        <w:t xml:space="preserve"> в детайли?</w:t>
      </w:r>
    </w:p>
    <w:p w14:paraId="6EDA1BBC" w14:textId="77777777" w:rsidR="00BB4065" w:rsidRPr="00E2221B" w:rsidRDefault="00BB4065" w:rsidP="00D939ED">
      <w:pPr>
        <w:numPr>
          <w:ilvl w:val="1"/>
          <w:numId w:val="9"/>
        </w:numPr>
        <w:rPr>
          <w:rFonts w:ascii="Verdana" w:hAnsi="Verdana" w:cs="Arial"/>
          <w:color w:val="000080"/>
          <w:sz w:val="20"/>
          <w:lang w:val="bg-BG"/>
        </w:rPr>
      </w:pPr>
      <w:r w:rsidRPr="00E2221B">
        <w:rPr>
          <w:rFonts w:ascii="Verdana" w:hAnsi="Verdana" w:cs="Arial"/>
          <w:color w:val="000080"/>
          <w:sz w:val="20"/>
          <w:lang w:val="bg-BG"/>
        </w:rPr>
        <w:t xml:space="preserve">Въвеждане на </w:t>
      </w:r>
      <w:r w:rsidRPr="00E2221B">
        <w:rPr>
          <w:rFonts w:ascii="Verdana" w:hAnsi="Verdana" w:cs="Arial"/>
          <w:color w:val="000080"/>
          <w:sz w:val="20"/>
          <w:lang w:val="de-DE"/>
        </w:rPr>
        <w:t>Beyond</w:t>
      </w:r>
      <w:r w:rsidRPr="00E2221B">
        <w:rPr>
          <w:rFonts w:ascii="Verdana" w:hAnsi="Verdana" w:cs="Arial"/>
          <w:color w:val="000080"/>
          <w:sz w:val="20"/>
          <w:lang w:val="bg-BG"/>
        </w:rPr>
        <w:t xml:space="preserve"> </w:t>
      </w:r>
      <w:r w:rsidRPr="00E2221B">
        <w:rPr>
          <w:rFonts w:ascii="Verdana" w:hAnsi="Verdana" w:cs="Arial"/>
          <w:color w:val="000080"/>
          <w:sz w:val="20"/>
          <w:lang w:val="de-DE"/>
        </w:rPr>
        <w:t>Budgeting</w:t>
      </w:r>
      <w:r w:rsidRPr="00E2221B">
        <w:rPr>
          <w:rFonts w:ascii="Verdana" w:hAnsi="Verdana" w:cs="Arial"/>
          <w:color w:val="000080"/>
          <w:sz w:val="20"/>
          <w:lang w:val="bg-BG"/>
        </w:rPr>
        <w:t xml:space="preserve"> – Стратегии за въвеждане и казуси </w:t>
      </w:r>
    </w:p>
    <w:p w14:paraId="4066F6DB" w14:textId="77777777" w:rsidR="00BB4065" w:rsidRDefault="00BB4065" w:rsidP="00D939ED">
      <w:pPr>
        <w:numPr>
          <w:ilvl w:val="1"/>
          <w:numId w:val="9"/>
        </w:numPr>
        <w:rPr>
          <w:rFonts w:ascii="Verdana" w:hAnsi="Verdana" w:cs="Arial"/>
          <w:color w:val="000080"/>
          <w:sz w:val="20"/>
          <w:lang w:val="bg-BG"/>
        </w:rPr>
      </w:pPr>
      <w:r w:rsidRPr="00E2221B">
        <w:rPr>
          <w:rFonts w:ascii="Verdana" w:hAnsi="Verdana" w:cs="Arial"/>
          <w:color w:val="000080"/>
          <w:sz w:val="20"/>
          <w:lang w:val="bg-BG"/>
        </w:rPr>
        <w:t xml:space="preserve">Разглеждане на казус за бюджетиране </w:t>
      </w:r>
    </w:p>
    <w:p w14:paraId="4918F744" w14:textId="77777777" w:rsidR="00BD6F17" w:rsidRPr="00E2221B" w:rsidRDefault="00BD6F17" w:rsidP="00BB4065">
      <w:pPr>
        <w:ind w:left="708"/>
        <w:rPr>
          <w:rFonts w:ascii="Verdana" w:hAnsi="Verdana" w:cs="Arial"/>
          <w:color w:val="000080"/>
          <w:sz w:val="20"/>
          <w:lang w:val="bg-BG"/>
        </w:rPr>
      </w:pPr>
    </w:p>
    <w:p w14:paraId="5DD2BF06" w14:textId="77777777" w:rsidR="00BB4065" w:rsidRPr="00E2221B" w:rsidRDefault="00BB4065" w:rsidP="00BB4065">
      <w:pPr>
        <w:numPr>
          <w:ilvl w:val="0"/>
          <w:numId w:val="9"/>
        </w:numPr>
        <w:rPr>
          <w:rFonts w:ascii="Verdana" w:hAnsi="Verdana" w:cs="Arial"/>
          <w:b/>
          <w:color w:val="000080"/>
          <w:sz w:val="20"/>
          <w:lang w:val="bg-BG"/>
        </w:rPr>
      </w:pPr>
      <w:r w:rsidRPr="00E2221B">
        <w:rPr>
          <w:rFonts w:ascii="Verdana" w:hAnsi="Verdana" w:cs="Arial"/>
          <w:b/>
          <w:color w:val="000080"/>
          <w:sz w:val="20"/>
          <w:lang w:val="bg-BG"/>
        </w:rPr>
        <w:t xml:space="preserve">Контролинг на риска като мениджърски инструмент </w:t>
      </w:r>
    </w:p>
    <w:p w14:paraId="78F7226B" w14:textId="77777777" w:rsidR="00BB4065" w:rsidRPr="00E2221B" w:rsidRDefault="00BB4065" w:rsidP="00D939ED">
      <w:pPr>
        <w:numPr>
          <w:ilvl w:val="1"/>
          <w:numId w:val="9"/>
        </w:numPr>
        <w:rPr>
          <w:rFonts w:ascii="Verdana" w:hAnsi="Verdana" w:cs="Arial"/>
          <w:color w:val="000080"/>
          <w:sz w:val="20"/>
          <w:lang w:val="bg-BG"/>
        </w:rPr>
      </w:pPr>
      <w:r w:rsidRPr="00E2221B">
        <w:rPr>
          <w:rFonts w:ascii="Verdana" w:hAnsi="Verdana" w:cs="Arial"/>
          <w:color w:val="000080"/>
          <w:sz w:val="20"/>
          <w:lang w:val="bg-BG"/>
        </w:rPr>
        <w:t xml:space="preserve">Основи на контролинга на риска </w:t>
      </w:r>
    </w:p>
    <w:p w14:paraId="3BF04986" w14:textId="77777777" w:rsidR="00BB4065" w:rsidRPr="00E2221B" w:rsidRDefault="00BB4065" w:rsidP="00D939ED">
      <w:pPr>
        <w:numPr>
          <w:ilvl w:val="1"/>
          <w:numId w:val="9"/>
        </w:numPr>
        <w:rPr>
          <w:rFonts w:ascii="Verdana" w:hAnsi="Verdana" w:cs="Arial"/>
          <w:color w:val="000080"/>
          <w:sz w:val="20"/>
          <w:lang w:val="bg-BG"/>
        </w:rPr>
      </w:pPr>
      <w:r w:rsidRPr="00E2221B">
        <w:rPr>
          <w:rFonts w:ascii="Verdana" w:hAnsi="Verdana" w:cs="Arial"/>
          <w:color w:val="000080"/>
          <w:sz w:val="20"/>
          <w:lang w:val="bg-BG"/>
        </w:rPr>
        <w:t xml:space="preserve">Законови рамкови условия на контролинга на риска в Европейския съюз </w:t>
      </w:r>
    </w:p>
    <w:p w14:paraId="0C416DD4" w14:textId="77777777" w:rsidR="00BB4065" w:rsidRPr="00E2221B" w:rsidRDefault="00BB4065" w:rsidP="00D939ED">
      <w:pPr>
        <w:numPr>
          <w:ilvl w:val="1"/>
          <w:numId w:val="9"/>
        </w:numPr>
        <w:rPr>
          <w:rFonts w:ascii="Verdana" w:hAnsi="Verdana" w:cs="Arial"/>
          <w:color w:val="000080"/>
          <w:sz w:val="20"/>
          <w:lang w:val="bg-BG"/>
        </w:rPr>
      </w:pPr>
      <w:r w:rsidRPr="00E2221B">
        <w:rPr>
          <w:rFonts w:ascii="Verdana" w:hAnsi="Verdana" w:cs="Arial"/>
          <w:color w:val="000080"/>
          <w:sz w:val="20"/>
          <w:lang w:val="bg-BG"/>
        </w:rPr>
        <w:t xml:space="preserve">Елементи на системата за контролинг на риска </w:t>
      </w:r>
    </w:p>
    <w:p w14:paraId="451F10D1" w14:textId="77777777" w:rsidR="00BB4065" w:rsidRPr="00E2221B" w:rsidRDefault="00BB4065" w:rsidP="00D939ED">
      <w:pPr>
        <w:numPr>
          <w:ilvl w:val="1"/>
          <w:numId w:val="9"/>
        </w:numPr>
        <w:rPr>
          <w:rFonts w:ascii="Verdana" w:hAnsi="Verdana" w:cs="Arial"/>
          <w:color w:val="000080"/>
          <w:sz w:val="20"/>
          <w:lang w:val="bg-BG"/>
        </w:rPr>
      </w:pPr>
      <w:r w:rsidRPr="00E2221B">
        <w:rPr>
          <w:rFonts w:ascii="Verdana" w:hAnsi="Verdana" w:cs="Arial"/>
          <w:color w:val="000080"/>
          <w:sz w:val="20"/>
          <w:lang w:val="bg-BG"/>
        </w:rPr>
        <w:t>Протичане на проекта при въвеждане на система за контролинг на риска</w:t>
      </w:r>
    </w:p>
    <w:p w14:paraId="53D5019C" w14:textId="77777777" w:rsidR="00BB4065" w:rsidRPr="00463688" w:rsidRDefault="00BB4065" w:rsidP="00BB4065">
      <w:pPr>
        <w:pStyle w:val="Heading6"/>
        <w:shd w:val="clear" w:color="auto" w:fill="F3F3F3"/>
        <w:rPr>
          <w:rFonts w:ascii="Verdana" w:hAnsi="Verdana"/>
          <w:color w:val="000080"/>
          <w:sz w:val="20"/>
          <w:szCs w:val="20"/>
          <w:lang w:val="bg-BG"/>
        </w:rPr>
      </w:pPr>
      <w:r w:rsidRPr="00463688">
        <w:rPr>
          <w:rFonts w:ascii="Verdana" w:hAnsi="Verdana"/>
          <w:color w:val="000080"/>
          <w:sz w:val="20"/>
          <w:szCs w:val="20"/>
          <w:lang w:val="bg-BG"/>
        </w:rPr>
        <w:t>МЕТОДИ И ФОРМИ НА РАБОТА</w:t>
      </w:r>
    </w:p>
    <w:p w14:paraId="2DAB95CA" w14:textId="77777777" w:rsidR="00BB4065" w:rsidRPr="00E2221B" w:rsidRDefault="00BB4065" w:rsidP="00BB4065">
      <w:pPr>
        <w:rPr>
          <w:rFonts w:ascii="Verdana" w:hAnsi="Verdana" w:cs="Arial"/>
          <w:color w:val="000080"/>
          <w:sz w:val="20"/>
          <w:lang w:val="bg-BG"/>
        </w:rPr>
      </w:pPr>
      <w:r w:rsidRPr="00E2221B">
        <w:rPr>
          <w:rFonts w:ascii="Verdana" w:hAnsi="Verdana" w:cs="Arial"/>
          <w:color w:val="000080"/>
          <w:sz w:val="20"/>
          <w:lang w:val="bg-BG"/>
        </w:rPr>
        <w:t xml:space="preserve">Теоретична част, конкретни казуси, които се разработват по групи. </w:t>
      </w:r>
    </w:p>
    <w:p w14:paraId="2A9E313D" w14:textId="77777777" w:rsidR="00BB4065" w:rsidRPr="00E2221B" w:rsidRDefault="00BB4065" w:rsidP="00BB4065">
      <w:pPr>
        <w:jc w:val="right"/>
        <w:rPr>
          <w:b/>
          <w:color w:val="000080"/>
          <w:sz w:val="20"/>
          <w:lang w:val="bg-BG"/>
        </w:rPr>
      </w:pPr>
    </w:p>
    <w:p w14:paraId="11D3B63F" w14:textId="77777777" w:rsidR="00BB4065" w:rsidRPr="00E2221B" w:rsidRDefault="00BB4065" w:rsidP="00BB4065">
      <w:pPr>
        <w:shd w:val="clear" w:color="auto" w:fill="F3F3F3"/>
        <w:rPr>
          <w:rFonts w:ascii="Verdana" w:hAnsi="Verdana"/>
          <w:b/>
          <w:color w:val="000080"/>
          <w:sz w:val="20"/>
          <w:u w:val="single"/>
          <w:lang w:val="bg-BG"/>
        </w:rPr>
      </w:pPr>
      <w:r w:rsidRPr="00E2221B">
        <w:rPr>
          <w:rFonts w:ascii="Verdana" w:hAnsi="Verdana"/>
          <w:b/>
          <w:color w:val="000080"/>
          <w:sz w:val="20"/>
          <w:lang w:val="bg-BG"/>
        </w:rPr>
        <w:t>ЦЕЛЕВА ГРУПА</w:t>
      </w:r>
      <w:r w:rsidRPr="00E2221B">
        <w:rPr>
          <w:rFonts w:ascii="Verdana" w:hAnsi="Verdana"/>
          <w:b/>
          <w:color w:val="000080"/>
          <w:sz w:val="20"/>
          <w:u w:val="single"/>
          <w:lang w:val="bg-BG"/>
        </w:rPr>
        <w:t xml:space="preserve"> </w:t>
      </w:r>
    </w:p>
    <w:p w14:paraId="02035480" w14:textId="77777777" w:rsidR="00BB4065" w:rsidRPr="00E2221B" w:rsidRDefault="00BB4065" w:rsidP="00E9108A">
      <w:pPr>
        <w:jc w:val="both"/>
        <w:rPr>
          <w:rFonts w:ascii="Verdana" w:hAnsi="Verdana" w:cs="Arial"/>
          <w:color w:val="000080"/>
          <w:sz w:val="20"/>
          <w:lang w:val="bg-BG"/>
        </w:rPr>
      </w:pPr>
      <w:r w:rsidRPr="00E2221B">
        <w:rPr>
          <w:rFonts w:ascii="Verdana" w:hAnsi="Verdana" w:cs="Arial"/>
          <w:color w:val="000080"/>
          <w:sz w:val="20"/>
          <w:lang w:val="bg-BG"/>
        </w:rPr>
        <w:t xml:space="preserve">Служители занимаващи се с контролинг в средно големи и големи фирми. Понеже става дума за семинар за специалисти се предполага притежаването на основно </w:t>
      </w:r>
      <w:r w:rsidRPr="00D7443E">
        <w:rPr>
          <w:rFonts w:ascii="Verdana" w:hAnsi="Verdana" w:cs="Arial"/>
          <w:b/>
          <w:color w:val="000080"/>
          <w:sz w:val="20"/>
          <w:lang w:val="en-US"/>
        </w:rPr>
        <w:t>Know</w:t>
      </w:r>
      <w:r w:rsidRPr="00D7443E">
        <w:rPr>
          <w:rFonts w:ascii="Verdana" w:hAnsi="Verdana" w:cs="Arial"/>
          <w:b/>
          <w:color w:val="000080"/>
          <w:sz w:val="20"/>
          <w:lang w:val="bg-BG"/>
        </w:rPr>
        <w:t>-</w:t>
      </w:r>
      <w:r>
        <w:rPr>
          <w:rFonts w:ascii="Verdana" w:hAnsi="Verdana" w:cs="Arial"/>
          <w:b/>
          <w:color w:val="000080"/>
          <w:sz w:val="20"/>
          <w:lang w:val="de-DE"/>
        </w:rPr>
        <w:t>H</w:t>
      </w:r>
      <w:r w:rsidRPr="00D7443E">
        <w:rPr>
          <w:rFonts w:ascii="Verdana" w:hAnsi="Verdana" w:cs="Arial"/>
          <w:b/>
          <w:color w:val="000080"/>
          <w:sz w:val="20"/>
          <w:lang w:val="en-US"/>
        </w:rPr>
        <w:t>ow</w:t>
      </w:r>
      <w:r w:rsidRPr="00E2221B">
        <w:rPr>
          <w:rFonts w:ascii="Verdana" w:hAnsi="Verdana" w:cs="Arial"/>
          <w:color w:val="000080"/>
          <w:sz w:val="20"/>
          <w:lang w:val="bg-BG"/>
        </w:rPr>
        <w:t xml:space="preserve"> по контролинг. </w:t>
      </w:r>
    </w:p>
    <w:p w14:paraId="54CD5C29" w14:textId="77777777" w:rsidR="009B20AC" w:rsidRDefault="009B20AC" w:rsidP="002B4F9E">
      <w:pPr>
        <w:pStyle w:val="Heading1"/>
        <w:rPr>
          <w:rStyle w:val="Strong"/>
          <w:rFonts w:ascii="Verdana" w:hAnsi="Verdana" w:cs="Courier New"/>
          <w:b/>
          <w:color w:val="000080"/>
          <w:sz w:val="20"/>
          <w:u w:val="single"/>
          <w:lang w:val="bg-BG"/>
        </w:rPr>
      </w:pPr>
    </w:p>
    <w:p w14:paraId="65556A6F" w14:textId="77777777" w:rsidR="002B4F9E" w:rsidRPr="00237661" w:rsidRDefault="002B4F9E" w:rsidP="002B4F9E">
      <w:pPr>
        <w:pStyle w:val="Heading1"/>
        <w:rPr>
          <w:rStyle w:val="Strong"/>
          <w:rFonts w:ascii="Verdana" w:hAnsi="Verdana" w:cs="Courier New"/>
          <w:b/>
          <w:color w:val="000080"/>
          <w:sz w:val="20"/>
          <w:u w:val="single"/>
          <w:lang w:val="bg-BG"/>
        </w:rPr>
      </w:pPr>
      <w:r w:rsidRPr="002B4F9E">
        <w:rPr>
          <w:rStyle w:val="Strong"/>
          <w:rFonts w:ascii="Verdana" w:hAnsi="Verdana" w:cs="Courier New"/>
          <w:b/>
          <w:color w:val="000080"/>
          <w:sz w:val="20"/>
          <w:u w:val="single"/>
          <w:lang w:val="bg-BG"/>
        </w:rPr>
        <w:t xml:space="preserve">ВРЕМЕТРАЕНЕ: </w:t>
      </w:r>
      <w:r w:rsidR="00655D2E" w:rsidRPr="00C169B3">
        <w:rPr>
          <w:rStyle w:val="Strong"/>
          <w:rFonts w:ascii="Verdana" w:hAnsi="Verdana" w:cs="Courier New"/>
          <w:b/>
          <w:color w:val="000080"/>
          <w:sz w:val="20"/>
          <w:u w:val="single"/>
          <w:lang w:val="bg-BG"/>
        </w:rPr>
        <w:t>2</w:t>
      </w:r>
      <w:r w:rsidR="00E61456">
        <w:rPr>
          <w:rStyle w:val="Strong"/>
          <w:rFonts w:ascii="Verdana" w:hAnsi="Verdana" w:cs="Courier New"/>
          <w:b/>
          <w:color w:val="000080"/>
          <w:sz w:val="20"/>
          <w:u w:val="single"/>
          <w:lang w:val="bg-BG"/>
        </w:rPr>
        <w:t xml:space="preserve"> дни</w:t>
      </w:r>
    </w:p>
    <w:p w14:paraId="18E1177E" w14:textId="77777777" w:rsidR="002B4F9E" w:rsidRPr="00040C88" w:rsidRDefault="002B4F9E" w:rsidP="002B4F9E">
      <w:pPr>
        <w:pStyle w:val="Heading1"/>
        <w:rPr>
          <w:rStyle w:val="Strong"/>
          <w:rFonts w:ascii="Verdana" w:hAnsi="Verdana" w:cs="Courier New"/>
          <w:b/>
          <w:color w:val="000080"/>
          <w:sz w:val="20"/>
          <w:lang w:val="bg-BG"/>
        </w:rPr>
      </w:pPr>
      <w:r>
        <w:rPr>
          <w:rStyle w:val="Strong"/>
          <w:rFonts w:ascii="Verdana" w:hAnsi="Verdana" w:cs="Courier New"/>
          <w:b/>
          <w:color w:val="000080"/>
          <w:sz w:val="20"/>
          <w:lang w:val="bg-BG"/>
        </w:rPr>
        <w:t xml:space="preserve">СПЕЦИАЛИЗИРАНА </w:t>
      </w:r>
      <w:r w:rsidRPr="00040C88">
        <w:rPr>
          <w:rStyle w:val="Strong"/>
          <w:rFonts w:ascii="Verdana" w:hAnsi="Verdana" w:cs="Courier New"/>
          <w:b/>
          <w:color w:val="000080"/>
          <w:sz w:val="20"/>
          <w:lang w:val="bg-BG"/>
        </w:rPr>
        <w:t>ПРОГРАМА</w:t>
      </w:r>
    </w:p>
    <w:p w14:paraId="0E4EF739" w14:textId="77777777" w:rsidR="002B4F9E" w:rsidRPr="00AE6392" w:rsidRDefault="002B4F9E" w:rsidP="00AC3463">
      <w:pPr>
        <w:pStyle w:val="Heading1"/>
        <w:jc w:val="center"/>
        <w:rPr>
          <w:rStyle w:val="Strong"/>
          <w:rFonts w:ascii="Verdana" w:hAnsi="Verdana" w:cs="Courier New"/>
          <w:b/>
          <w:color w:val="000080"/>
          <w:sz w:val="10"/>
          <w:szCs w:val="10"/>
          <w:u w:val="single"/>
          <w:lang w:val="bg-BG"/>
        </w:rPr>
      </w:pPr>
    </w:p>
    <w:p w14:paraId="066EECE6" w14:textId="77777777" w:rsidR="0092586A" w:rsidRDefault="0092586A" w:rsidP="0092586A">
      <w:pPr>
        <w:pStyle w:val="Heading1"/>
        <w:shd w:val="clear" w:color="auto" w:fill="E6E6E6"/>
        <w:jc w:val="center"/>
        <w:rPr>
          <w:rStyle w:val="Strong"/>
          <w:rFonts w:ascii="Verdana" w:hAnsi="Verdana" w:cs="Courier New"/>
          <w:b/>
          <w:color w:val="000080"/>
          <w:szCs w:val="24"/>
          <w:u w:val="single"/>
          <w:lang w:val="bg-BG"/>
        </w:rPr>
      </w:pPr>
    </w:p>
    <w:p w14:paraId="6882E6F4" w14:textId="77777777" w:rsidR="00E70D91" w:rsidRPr="00C169B3" w:rsidRDefault="00E70D91" w:rsidP="00AC3463">
      <w:pPr>
        <w:pStyle w:val="Heading1"/>
        <w:jc w:val="center"/>
        <w:rPr>
          <w:rStyle w:val="Strong"/>
          <w:rFonts w:ascii="Verdana" w:hAnsi="Verdana" w:cs="Courier New"/>
          <w:b/>
          <w:color w:val="000080"/>
          <w:sz w:val="20"/>
          <w:lang w:val="bg-BG"/>
        </w:rPr>
      </w:pPr>
    </w:p>
    <w:p w14:paraId="00E30FB6" w14:textId="77777777" w:rsidR="009D706F" w:rsidRPr="00C169B3" w:rsidRDefault="009D706F" w:rsidP="009D706F">
      <w:pPr>
        <w:rPr>
          <w:lang w:val="bg-BG"/>
        </w:rPr>
      </w:pPr>
    </w:p>
    <w:p w14:paraId="21DE7044" w14:textId="77777777" w:rsidR="009D706F" w:rsidRPr="00C169B3" w:rsidRDefault="009D706F" w:rsidP="009D706F">
      <w:pPr>
        <w:rPr>
          <w:lang w:val="bg-BG"/>
        </w:rPr>
      </w:pPr>
    </w:p>
    <w:p w14:paraId="6D85AE8D" w14:textId="77777777" w:rsidR="009D706F" w:rsidRPr="00C169B3" w:rsidRDefault="009D706F" w:rsidP="009D706F">
      <w:pPr>
        <w:rPr>
          <w:lang w:val="bg-BG"/>
        </w:rPr>
      </w:pPr>
    </w:p>
    <w:p w14:paraId="3C86585D" w14:textId="77777777" w:rsidR="009D706F" w:rsidRPr="00C169B3" w:rsidRDefault="009D706F" w:rsidP="009D706F">
      <w:pPr>
        <w:rPr>
          <w:lang w:val="bg-BG"/>
        </w:rPr>
      </w:pPr>
    </w:p>
    <w:p w14:paraId="08F8B0B2" w14:textId="77777777" w:rsidR="009D706F" w:rsidRPr="00C169B3" w:rsidRDefault="009D706F" w:rsidP="009D706F">
      <w:pPr>
        <w:rPr>
          <w:lang w:val="bg-BG"/>
        </w:rPr>
      </w:pPr>
    </w:p>
    <w:p w14:paraId="479F4606" w14:textId="77777777" w:rsidR="009D706F" w:rsidRPr="00C169B3" w:rsidRDefault="009D706F" w:rsidP="009D706F">
      <w:pPr>
        <w:rPr>
          <w:lang w:val="bg-BG"/>
        </w:rPr>
      </w:pPr>
    </w:p>
    <w:p w14:paraId="444E3836" w14:textId="77777777" w:rsidR="009D706F" w:rsidRPr="00C169B3" w:rsidRDefault="009D706F" w:rsidP="009D706F">
      <w:pPr>
        <w:rPr>
          <w:lang w:val="bg-BG"/>
        </w:rPr>
      </w:pPr>
    </w:p>
    <w:p w14:paraId="07CF35E7" w14:textId="77777777" w:rsidR="009D706F" w:rsidRPr="00C169B3" w:rsidRDefault="009D706F" w:rsidP="009D706F">
      <w:pPr>
        <w:rPr>
          <w:lang w:val="bg-BG"/>
        </w:rPr>
      </w:pPr>
    </w:p>
    <w:p w14:paraId="3353A0EE" w14:textId="77777777" w:rsidR="009D706F" w:rsidRPr="00C169B3" w:rsidRDefault="009D706F" w:rsidP="009D706F">
      <w:pPr>
        <w:rPr>
          <w:lang w:val="bg-BG"/>
        </w:rPr>
      </w:pPr>
    </w:p>
    <w:p w14:paraId="2A51A547" w14:textId="77777777" w:rsidR="009D706F" w:rsidRPr="00C169B3" w:rsidRDefault="009D706F" w:rsidP="009D706F">
      <w:pPr>
        <w:rPr>
          <w:lang w:val="bg-BG"/>
        </w:rPr>
      </w:pPr>
    </w:p>
    <w:p w14:paraId="193E4DF7" w14:textId="77777777" w:rsidR="009D706F" w:rsidRPr="00C169B3" w:rsidRDefault="009D706F" w:rsidP="009D706F">
      <w:pPr>
        <w:rPr>
          <w:lang w:val="bg-BG"/>
        </w:rPr>
      </w:pPr>
    </w:p>
    <w:p w14:paraId="0641C6EA" w14:textId="77777777" w:rsidR="009D706F" w:rsidRPr="00C169B3" w:rsidRDefault="009D706F" w:rsidP="009D706F">
      <w:pPr>
        <w:rPr>
          <w:lang w:val="bg-BG"/>
        </w:rPr>
      </w:pPr>
    </w:p>
    <w:p w14:paraId="2478ABBE" w14:textId="77777777" w:rsidR="009D706F" w:rsidRPr="00C169B3" w:rsidRDefault="009D706F" w:rsidP="009D706F">
      <w:pPr>
        <w:rPr>
          <w:lang w:val="bg-BG"/>
        </w:rPr>
      </w:pPr>
    </w:p>
    <w:p w14:paraId="44615C5C" w14:textId="77777777" w:rsidR="009D706F" w:rsidRPr="00C169B3" w:rsidRDefault="009D706F" w:rsidP="009D706F">
      <w:pPr>
        <w:rPr>
          <w:lang w:val="bg-BG"/>
        </w:rPr>
      </w:pPr>
    </w:p>
    <w:p w14:paraId="66210212" w14:textId="77777777" w:rsidR="009D706F" w:rsidRPr="00C169B3" w:rsidRDefault="009D706F" w:rsidP="009D706F">
      <w:pPr>
        <w:rPr>
          <w:lang w:val="bg-BG"/>
        </w:rPr>
      </w:pPr>
    </w:p>
    <w:p w14:paraId="1B5965C7" w14:textId="77777777" w:rsidR="009D706F" w:rsidRPr="00C169B3" w:rsidRDefault="009D706F" w:rsidP="009D706F">
      <w:pPr>
        <w:rPr>
          <w:lang w:val="bg-BG"/>
        </w:rPr>
      </w:pPr>
    </w:p>
    <w:p w14:paraId="4FA232B9" w14:textId="77777777" w:rsidR="009D706F" w:rsidRPr="00C169B3" w:rsidRDefault="009D706F" w:rsidP="009D706F">
      <w:pPr>
        <w:rPr>
          <w:lang w:val="bg-BG"/>
        </w:rPr>
      </w:pPr>
    </w:p>
    <w:p w14:paraId="1C80BC39" w14:textId="77777777" w:rsidR="009D706F" w:rsidRPr="00C169B3" w:rsidRDefault="009D706F" w:rsidP="009D706F">
      <w:pPr>
        <w:rPr>
          <w:lang w:val="bg-BG"/>
        </w:rPr>
      </w:pPr>
    </w:p>
    <w:p w14:paraId="11C1A875" w14:textId="77777777" w:rsidR="009D706F" w:rsidRPr="00C169B3" w:rsidRDefault="009D706F" w:rsidP="009D706F">
      <w:pPr>
        <w:rPr>
          <w:lang w:val="bg-BG"/>
        </w:rPr>
      </w:pPr>
    </w:p>
    <w:p w14:paraId="4D684A7F" w14:textId="77777777" w:rsidR="009D706F" w:rsidRPr="00C169B3" w:rsidRDefault="009D706F" w:rsidP="009D706F">
      <w:pPr>
        <w:rPr>
          <w:lang w:val="bg-BG"/>
        </w:rPr>
      </w:pPr>
    </w:p>
    <w:p w14:paraId="34FEDA9B" w14:textId="77777777" w:rsidR="009D706F" w:rsidRPr="00C169B3" w:rsidRDefault="009D706F" w:rsidP="009D706F">
      <w:pPr>
        <w:rPr>
          <w:lang w:val="bg-BG"/>
        </w:rPr>
      </w:pPr>
    </w:p>
    <w:p w14:paraId="30153870" w14:textId="77777777" w:rsidR="009D706F" w:rsidRPr="00C169B3" w:rsidRDefault="009D706F" w:rsidP="009D706F">
      <w:pPr>
        <w:rPr>
          <w:lang w:val="bg-BG"/>
        </w:rPr>
      </w:pPr>
    </w:p>
    <w:p w14:paraId="3922E925" w14:textId="77777777" w:rsidR="009D706F" w:rsidRPr="00C169B3" w:rsidRDefault="009D706F" w:rsidP="009D706F">
      <w:pPr>
        <w:rPr>
          <w:lang w:val="bg-BG"/>
        </w:rPr>
      </w:pPr>
    </w:p>
    <w:p w14:paraId="0B56FCB9" w14:textId="77777777" w:rsidR="00AC3463" w:rsidRPr="00A36C6D" w:rsidRDefault="00AC3463" w:rsidP="00AC3463">
      <w:pPr>
        <w:jc w:val="center"/>
        <w:rPr>
          <w:rStyle w:val="Strong"/>
          <w:rFonts w:ascii="Verdana" w:hAnsi="Verdana" w:cs="Courier New"/>
          <w:color w:val="666699"/>
          <w:spacing w:val="60"/>
          <w:sz w:val="20"/>
          <w:lang w:val="bg-BG"/>
        </w:rPr>
      </w:pPr>
    </w:p>
    <w:p w14:paraId="2329F53D" w14:textId="77777777" w:rsidR="00655D2E" w:rsidRPr="00470BBE" w:rsidRDefault="00655D2E" w:rsidP="00655D2E">
      <w:pPr>
        <w:pStyle w:val="AttentionLine"/>
        <w:shd w:val="pct10" w:color="000000" w:fill="FFFFFF"/>
        <w:spacing w:before="0" w:after="0" w:line="240" w:lineRule="auto"/>
        <w:jc w:val="center"/>
        <w:rPr>
          <w:rFonts w:ascii="Verdana" w:hAnsi="Verdana" w:cs="Courier New"/>
          <w:b/>
          <w:color w:val="000080"/>
          <w:sz w:val="24"/>
          <w:szCs w:val="24"/>
          <w:lang w:val="bg-BG"/>
        </w:rPr>
      </w:pPr>
      <w:r w:rsidRPr="00470BBE">
        <w:rPr>
          <w:rFonts w:ascii="Verdana" w:hAnsi="Verdana" w:cs="Courier New"/>
          <w:b/>
          <w:color w:val="000080"/>
          <w:sz w:val="24"/>
          <w:szCs w:val="24"/>
          <w:lang w:val="bg-BG"/>
        </w:rPr>
        <w:t xml:space="preserve">Стратегически Мениджмънт </w:t>
      </w:r>
    </w:p>
    <w:p w14:paraId="1BB1E933" w14:textId="77777777" w:rsidR="00655D2E" w:rsidRPr="00AC3463" w:rsidRDefault="00655D2E" w:rsidP="00655D2E">
      <w:pPr>
        <w:pStyle w:val="AttentionLine"/>
        <w:shd w:val="pct10" w:color="000000" w:fill="FFFFFF"/>
        <w:spacing w:before="0" w:after="0" w:line="240" w:lineRule="auto"/>
        <w:jc w:val="center"/>
        <w:rPr>
          <w:rFonts w:ascii="Verdana" w:hAnsi="Verdana" w:cs="Courier New"/>
          <w:b/>
          <w:color w:val="000080"/>
          <w:lang w:val="bg-BG"/>
        </w:rPr>
      </w:pPr>
      <w:r w:rsidRPr="00470BBE">
        <w:rPr>
          <w:rFonts w:ascii="Verdana" w:hAnsi="Verdana" w:cs="Courier New"/>
          <w:b/>
          <w:color w:val="000080"/>
          <w:sz w:val="24"/>
          <w:szCs w:val="24"/>
          <w:lang w:val="ru-RU"/>
        </w:rPr>
        <w:t>з</w:t>
      </w:r>
      <w:r w:rsidRPr="00470BBE">
        <w:rPr>
          <w:rFonts w:ascii="Verdana" w:hAnsi="Verdana" w:cs="Courier New"/>
          <w:b/>
          <w:color w:val="000080"/>
          <w:sz w:val="24"/>
          <w:szCs w:val="24"/>
          <w:lang w:val="bg-BG"/>
        </w:rPr>
        <w:t>а лидери, ръководители и мениджъри</w:t>
      </w:r>
      <w:r w:rsidRPr="00AC3463">
        <w:rPr>
          <w:rFonts w:ascii="Verdana" w:hAnsi="Verdana" w:cs="Courier New"/>
          <w:b/>
          <w:color w:val="000080"/>
          <w:lang w:val="bg-BG"/>
        </w:rPr>
        <w:t xml:space="preserve"> </w:t>
      </w:r>
    </w:p>
    <w:p w14:paraId="134BFA4F" w14:textId="77777777" w:rsidR="00655D2E" w:rsidRPr="00655D2E" w:rsidRDefault="00655D2E" w:rsidP="009F5449">
      <w:pPr>
        <w:jc w:val="center"/>
        <w:rPr>
          <w:rFonts w:ascii="Verdana" w:hAnsi="Verdana" w:cs="Courier New"/>
          <w:color w:val="000080"/>
          <w:sz w:val="32"/>
          <w:szCs w:val="32"/>
          <w:lang w:val="bg-BG"/>
        </w:rPr>
      </w:pPr>
    </w:p>
    <w:p w14:paraId="64CE65B0" w14:textId="77777777" w:rsidR="00AC3463" w:rsidRPr="00C169B3" w:rsidRDefault="009F5449" w:rsidP="009F5449">
      <w:pPr>
        <w:jc w:val="center"/>
        <w:rPr>
          <w:rFonts w:ascii="Verdana" w:hAnsi="Verdana" w:cs="Courier New"/>
          <w:color w:val="000080"/>
          <w:sz w:val="32"/>
          <w:szCs w:val="32"/>
          <w:lang w:val="bg-BG"/>
        </w:rPr>
      </w:pPr>
      <w:r w:rsidRPr="009F5449">
        <w:rPr>
          <w:rFonts w:ascii="Verdana" w:hAnsi="Verdana" w:cs="Courier New"/>
          <w:color w:val="000080"/>
          <w:sz w:val="32"/>
          <w:szCs w:val="32"/>
          <w:lang w:val="bg-BG"/>
        </w:rPr>
        <w:lastRenderedPageBreak/>
        <w:t>МОДУЛИТЕ СА ПРИМЕРНИ/ МОГАТ ДА СЕ ФОРМУЛИРАТ МОДУЛИ ПО ЖЕЛАНИЕ НА ОБУЧАВАНАТА ИНСТИТУЦИЯ</w:t>
      </w:r>
      <w:r>
        <w:rPr>
          <w:rFonts w:ascii="Verdana" w:hAnsi="Verdana" w:cs="Courier New"/>
          <w:color w:val="000080"/>
          <w:sz w:val="32"/>
          <w:szCs w:val="32"/>
          <w:lang w:val="bg-BG"/>
        </w:rPr>
        <w:t>/</w:t>
      </w:r>
    </w:p>
    <w:p w14:paraId="5D200B98" w14:textId="77777777" w:rsidR="009D706F" w:rsidRPr="00C169B3" w:rsidRDefault="009D706F" w:rsidP="009F5449">
      <w:pPr>
        <w:jc w:val="center"/>
        <w:rPr>
          <w:rFonts w:ascii="Verdana" w:hAnsi="Verdana" w:cs="Courier New"/>
          <w:color w:val="000080"/>
          <w:sz w:val="32"/>
          <w:szCs w:val="32"/>
          <w:lang w:val="bg-BG"/>
        </w:rPr>
      </w:pPr>
    </w:p>
    <w:p w14:paraId="3169AD52" w14:textId="77777777" w:rsidR="009D706F" w:rsidRPr="00BE386F" w:rsidRDefault="009D706F" w:rsidP="009D706F">
      <w:pPr>
        <w:pStyle w:val="Heading2"/>
        <w:jc w:val="center"/>
        <w:rPr>
          <w:rFonts w:ascii="Verdana" w:hAnsi="Verdana"/>
          <w:color w:val="1F497D" w:themeColor="text2"/>
          <w:lang w:val="bg-BG"/>
        </w:rPr>
      </w:pPr>
      <w:r w:rsidRPr="00BE386F">
        <w:rPr>
          <w:rFonts w:ascii="Verdana" w:hAnsi="Verdana"/>
          <w:color w:val="1F497D" w:themeColor="text2"/>
          <w:lang w:val="bg-BG"/>
        </w:rPr>
        <w:t>ПРОГРАМАТА по Генерален Мениджмънт</w:t>
      </w:r>
    </w:p>
    <w:p w14:paraId="3E2AFA3B" w14:textId="77777777" w:rsidR="009D706F" w:rsidRDefault="009D706F" w:rsidP="009D706F">
      <w:pPr>
        <w:pStyle w:val="Heading2"/>
        <w:jc w:val="center"/>
        <w:rPr>
          <w:color w:val="1F497D" w:themeColor="text2"/>
          <w:lang w:val="bg-BG"/>
        </w:rPr>
      </w:pPr>
      <w:r w:rsidRPr="000E4041">
        <w:rPr>
          <w:color w:val="1F497D" w:themeColor="text2"/>
          <w:lang w:val="bg-BG"/>
        </w:rPr>
        <w:t xml:space="preserve">ГУРМЕ </w:t>
      </w:r>
      <w:r>
        <w:rPr>
          <w:color w:val="1F497D" w:themeColor="text2"/>
          <w:lang w:val="bg-BG"/>
        </w:rPr>
        <w:t>Вечеря – тържествено дипломиране</w:t>
      </w:r>
      <w:r w:rsidRPr="000E4041">
        <w:rPr>
          <w:color w:val="1F497D" w:themeColor="text2"/>
          <w:lang w:val="bg-BG"/>
        </w:rPr>
        <w:t xml:space="preserve"> –</w:t>
      </w:r>
    </w:p>
    <w:p w14:paraId="11CE824D" w14:textId="77777777" w:rsidR="009D706F" w:rsidRPr="000E4041" w:rsidRDefault="009D706F" w:rsidP="009D706F">
      <w:pPr>
        <w:pStyle w:val="Heading2"/>
        <w:jc w:val="center"/>
        <w:rPr>
          <w:color w:val="1F497D" w:themeColor="text2"/>
          <w:lang w:val="bg-BG"/>
        </w:rPr>
      </w:pPr>
      <w:r>
        <w:rPr>
          <w:color w:val="1F497D" w:themeColor="text2"/>
          <w:lang w:val="bg-BG"/>
        </w:rPr>
        <w:t>В Гранд Казино Баден</w:t>
      </w:r>
      <w:r w:rsidRPr="000E4041">
        <w:rPr>
          <w:color w:val="1F497D" w:themeColor="text2"/>
          <w:lang w:val="bg-BG"/>
        </w:rPr>
        <w:t xml:space="preserve"> 5*</w:t>
      </w:r>
    </w:p>
    <w:p w14:paraId="3A6987C9" w14:textId="77777777" w:rsidR="009D706F" w:rsidRDefault="009D706F" w:rsidP="009D706F">
      <w:pPr>
        <w:jc w:val="center"/>
        <w:rPr>
          <w:rFonts w:cs="Arial"/>
          <w:color w:val="1F497D" w:themeColor="text2"/>
          <w:lang w:val="bg-BG"/>
        </w:rPr>
      </w:pPr>
    </w:p>
    <w:p w14:paraId="7D8AEC41" w14:textId="77777777" w:rsidR="009D706F" w:rsidRPr="000E4041" w:rsidRDefault="009D706F" w:rsidP="009D706F">
      <w:pPr>
        <w:jc w:val="center"/>
        <w:rPr>
          <w:rFonts w:ascii="Verdana" w:hAnsi="Verdana"/>
          <w:b/>
          <w:color w:val="1F497D" w:themeColor="text2"/>
          <w:lang w:val="bg-BG"/>
        </w:rPr>
      </w:pPr>
      <w:r w:rsidRPr="000E4041">
        <w:rPr>
          <w:rFonts w:ascii="Verdana" w:hAnsi="Verdana"/>
          <w:b/>
          <w:color w:val="1F497D" w:themeColor="text2"/>
          <w:lang w:val="bg-BG"/>
        </w:rPr>
        <w:t xml:space="preserve">4* хотел </w:t>
      </w:r>
      <w:proofErr w:type="spellStart"/>
      <w:r w:rsidRPr="00821775">
        <w:rPr>
          <w:rFonts w:ascii="Verdana" w:hAnsi="Verdana"/>
          <w:b/>
          <w:color w:val="1F497D" w:themeColor="text2"/>
        </w:rPr>
        <w:t>Herzoghof</w:t>
      </w:r>
      <w:proofErr w:type="spellEnd"/>
    </w:p>
    <w:p w14:paraId="55966955" w14:textId="77777777" w:rsidR="009D706F" w:rsidRPr="000E4041" w:rsidRDefault="00000000" w:rsidP="009D706F">
      <w:pPr>
        <w:jc w:val="center"/>
        <w:rPr>
          <w:rFonts w:ascii="Verdana" w:hAnsi="Verdana"/>
          <w:b/>
          <w:color w:val="1F497D" w:themeColor="text2"/>
          <w:lang w:val="bg-BG"/>
        </w:rPr>
      </w:pPr>
      <w:hyperlink r:id="rId8" w:history="1">
        <w:r w:rsidR="009D706F" w:rsidRPr="00821775">
          <w:rPr>
            <w:rStyle w:val="Hyperlink"/>
            <w:rFonts w:ascii="Verdana" w:hAnsi="Verdana"/>
            <w:color w:val="1F497D" w:themeColor="text2"/>
          </w:rPr>
          <w:t>http</w:t>
        </w:r>
        <w:r w:rsidR="009D706F" w:rsidRPr="000E4041">
          <w:rPr>
            <w:rStyle w:val="Hyperlink"/>
            <w:rFonts w:ascii="Verdana" w:hAnsi="Verdana"/>
            <w:color w:val="1F497D" w:themeColor="text2"/>
            <w:lang w:val="bg-BG"/>
          </w:rPr>
          <w:t>://</w:t>
        </w:r>
        <w:r w:rsidR="009D706F" w:rsidRPr="00821775">
          <w:rPr>
            <w:rStyle w:val="Hyperlink"/>
            <w:rFonts w:ascii="Verdana" w:hAnsi="Verdana"/>
            <w:color w:val="1F497D" w:themeColor="text2"/>
          </w:rPr>
          <w:t>www</w:t>
        </w:r>
        <w:r w:rsidR="009D706F" w:rsidRPr="000E4041">
          <w:rPr>
            <w:rStyle w:val="Hyperlink"/>
            <w:rFonts w:ascii="Verdana" w:hAnsi="Verdana"/>
            <w:color w:val="1F497D" w:themeColor="text2"/>
            <w:lang w:val="bg-BG"/>
          </w:rPr>
          <w:t>.</w:t>
        </w:r>
        <w:r w:rsidR="009D706F" w:rsidRPr="00821775">
          <w:rPr>
            <w:rStyle w:val="Hyperlink"/>
            <w:rFonts w:ascii="Verdana" w:hAnsi="Verdana"/>
            <w:color w:val="1F497D" w:themeColor="text2"/>
          </w:rPr>
          <w:t>hotel</w:t>
        </w:r>
        <w:r w:rsidR="009D706F" w:rsidRPr="000E4041">
          <w:rPr>
            <w:rStyle w:val="Hyperlink"/>
            <w:rFonts w:ascii="Verdana" w:hAnsi="Verdana"/>
            <w:color w:val="1F497D" w:themeColor="text2"/>
            <w:lang w:val="bg-BG"/>
          </w:rPr>
          <w:t>-</w:t>
        </w:r>
        <w:proofErr w:type="spellStart"/>
        <w:r w:rsidR="009D706F" w:rsidRPr="00821775">
          <w:rPr>
            <w:rStyle w:val="Hyperlink"/>
            <w:rFonts w:ascii="Verdana" w:hAnsi="Verdana"/>
            <w:color w:val="1F497D" w:themeColor="text2"/>
          </w:rPr>
          <w:t>herzoghof</w:t>
        </w:r>
        <w:proofErr w:type="spellEnd"/>
        <w:r w:rsidR="009D706F" w:rsidRPr="000E4041">
          <w:rPr>
            <w:rStyle w:val="Hyperlink"/>
            <w:rFonts w:ascii="Verdana" w:hAnsi="Verdana"/>
            <w:color w:val="1F497D" w:themeColor="text2"/>
            <w:lang w:val="bg-BG"/>
          </w:rPr>
          <w:t>.</w:t>
        </w:r>
        <w:r w:rsidR="009D706F" w:rsidRPr="00821775">
          <w:rPr>
            <w:rStyle w:val="Hyperlink"/>
            <w:rFonts w:ascii="Verdana" w:hAnsi="Verdana"/>
            <w:color w:val="1F497D" w:themeColor="text2"/>
          </w:rPr>
          <w:t>at</w:t>
        </w:r>
        <w:r w:rsidR="009D706F" w:rsidRPr="000E4041">
          <w:rPr>
            <w:rStyle w:val="Hyperlink"/>
            <w:rFonts w:ascii="Verdana" w:hAnsi="Verdana"/>
            <w:color w:val="1F497D" w:themeColor="text2"/>
            <w:lang w:val="bg-BG"/>
          </w:rPr>
          <w:t>/</w:t>
        </w:r>
      </w:hyperlink>
    </w:p>
    <w:p w14:paraId="0653B521" w14:textId="77777777" w:rsidR="009D706F" w:rsidRPr="000E4041" w:rsidRDefault="009D706F" w:rsidP="009D706F">
      <w:pPr>
        <w:jc w:val="center"/>
        <w:rPr>
          <w:rFonts w:ascii="Verdana" w:hAnsi="Verdana"/>
          <w:b/>
          <w:color w:val="1F497D" w:themeColor="text2"/>
          <w:lang w:val="bg-BG"/>
        </w:rPr>
      </w:pPr>
      <w:r w:rsidRPr="00821775">
        <w:rPr>
          <w:rFonts w:ascii="Verdana" w:hAnsi="Verdana"/>
          <w:color w:val="1F497D" w:themeColor="text2"/>
          <w:lang w:val="de-DE"/>
        </w:rPr>
        <w:t>Rezeption</w:t>
      </w:r>
      <w:r w:rsidRPr="000E4041">
        <w:rPr>
          <w:rFonts w:ascii="Verdana" w:hAnsi="Verdana"/>
          <w:color w:val="1F497D" w:themeColor="text2"/>
          <w:lang w:val="bg-BG"/>
        </w:rPr>
        <w:t xml:space="preserve">: </w:t>
      </w:r>
      <w:r>
        <w:fldChar w:fldCharType="begin"/>
      </w:r>
      <w:r>
        <w:instrText>HYPERLINK "tel:+43%202252%2087%20297"</w:instrText>
      </w:r>
      <w:r>
        <w:fldChar w:fldCharType="separate"/>
      </w:r>
      <w:r w:rsidRPr="000E4041">
        <w:rPr>
          <w:rStyle w:val="Hyperlink"/>
          <w:rFonts w:ascii="Verdana" w:hAnsi="Verdana"/>
          <w:color w:val="1F497D" w:themeColor="text2"/>
          <w:lang w:val="bg-BG"/>
        </w:rPr>
        <w:t>+43 2252 87 297</w:t>
      </w:r>
      <w:r>
        <w:rPr>
          <w:rStyle w:val="Hyperlink"/>
          <w:rFonts w:ascii="Verdana" w:hAnsi="Verdana"/>
          <w:color w:val="1F497D" w:themeColor="text2"/>
          <w:lang w:val="bg-BG"/>
        </w:rPr>
        <w:fldChar w:fldCharType="end"/>
      </w:r>
      <w:r w:rsidRPr="000E4041">
        <w:rPr>
          <w:rFonts w:ascii="Verdana" w:hAnsi="Verdana"/>
          <w:color w:val="1F497D" w:themeColor="text2"/>
          <w:lang w:val="bg-BG"/>
        </w:rPr>
        <w:t xml:space="preserve"> • </w:t>
      </w:r>
      <w:hyperlink r:id="rId9" w:history="1">
        <w:r w:rsidRPr="00821775">
          <w:rPr>
            <w:rStyle w:val="Hyperlink"/>
            <w:rFonts w:ascii="Verdana" w:hAnsi="Verdana"/>
            <w:color w:val="1F497D" w:themeColor="text2"/>
            <w:lang w:val="de-DE"/>
          </w:rPr>
          <w:t>office</w:t>
        </w:r>
        <w:r w:rsidRPr="000E4041">
          <w:rPr>
            <w:rStyle w:val="Hyperlink"/>
            <w:rFonts w:ascii="Verdana" w:hAnsi="Verdana"/>
            <w:color w:val="1F497D" w:themeColor="text2"/>
            <w:lang w:val="bg-BG"/>
          </w:rPr>
          <w:t>@</w:t>
        </w:r>
        <w:r w:rsidRPr="00821775">
          <w:rPr>
            <w:rStyle w:val="Hyperlink"/>
            <w:rFonts w:ascii="Verdana" w:hAnsi="Verdana"/>
            <w:color w:val="1F497D" w:themeColor="text2"/>
            <w:lang w:val="de-DE"/>
          </w:rPr>
          <w:t>hotel</w:t>
        </w:r>
        <w:r w:rsidRPr="000E4041">
          <w:rPr>
            <w:rStyle w:val="Hyperlink"/>
            <w:rFonts w:ascii="Verdana" w:hAnsi="Verdana"/>
            <w:color w:val="1F497D" w:themeColor="text2"/>
            <w:lang w:val="bg-BG"/>
          </w:rPr>
          <w:t>-</w:t>
        </w:r>
        <w:r w:rsidRPr="00821775">
          <w:rPr>
            <w:rStyle w:val="Hyperlink"/>
            <w:rFonts w:ascii="Verdana" w:hAnsi="Verdana"/>
            <w:color w:val="1F497D" w:themeColor="text2"/>
            <w:lang w:val="de-DE"/>
          </w:rPr>
          <w:t>herzoghof</w:t>
        </w:r>
        <w:r w:rsidRPr="000E4041">
          <w:rPr>
            <w:rStyle w:val="Hyperlink"/>
            <w:rFonts w:ascii="Verdana" w:hAnsi="Verdana"/>
            <w:color w:val="1F497D" w:themeColor="text2"/>
            <w:lang w:val="bg-BG"/>
          </w:rPr>
          <w:t>.</w:t>
        </w:r>
        <w:r w:rsidRPr="00821775">
          <w:rPr>
            <w:rStyle w:val="Hyperlink"/>
            <w:rFonts w:ascii="Verdana" w:hAnsi="Verdana"/>
            <w:color w:val="1F497D" w:themeColor="text2"/>
            <w:lang w:val="de-DE"/>
          </w:rPr>
          <w:t>at</w:t>
        </w:r>
      </w:hyperlink>
    </w:p>
    <w:p w14:paraId="54585EE5" w14:textId="77777777" w:rsidR="009D706F" w:rsidRPr="000E4041" w:rsidRDefault="009D706F" w:rsidP="009D706F">
      <w:pPr>
        <w:ind w:right="-860"/>
        <w:rPr>
          <w:rFonts w:ascii="Verdana" w:hAnsi="Verdana"/>
          <w:color w:val="000080"/>
          <w:sz w:val="17"/>
          <w:szCs w:val="17"/>
          <w:lang w:val="ru-RU"/>
        </w:rPr>
      </w:pPr>
      <w:r>
        <w:rPr>
          <w:noProof/>
          <w:color w:val="000080"/>
          <w:lang w:val="en-US" w:eastAsia="en-US"/>
        </w:rPr>
        <w:drawing>
          <wp:anchor distT="0" distB="0" distL="114300" distR="114300" simplePos="0" relativeHeight="251668480" behindDoc="0" locked="0" layoutInCell="1" allowOverlap="1" wp14:anchorId="16E685DB" wp14:editId="24A9DFDA">
            <wp:simplePos x="0" y="0"/>
            <wp:positionH relativeFrom="column">
              <wp:posOffset>1271905</wp:posOffset>
            </wp:positionH>
            <wp:positionV relativeFrom="paragraph">
              <wp:posOffset>30480</wp:posOffset>
            </wp:positionV>
            <wp:extent cx="2400300" cy="1032510"/>
            <wp:effectExtent l="19050" t="0" r="0" b="0"/>
            <wp:wrapNone/>
            <wp:docPr id="30" name="Picture 5" descr="koll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llage[1]"/>
                    <pic:cNvPicPr>
                      <a:picLocks noChangeAspect="1" noChangeArrowheads="1"/>
                    </pic:cNvPicPr>
                  </pic:nvPicPr>
                  <pic:blipFill>
                    <a:blip r:embed="rId10" cstate="print"/>
                    <a:srcRect/>
                    <a:stretch>
                      <a:fillRect/>
                    </a:stretch>
                  </pic:blipFill>
                  <pic:spPr bwMode="auto">
                    <a:xfrm>
                      <a:off x="0" y="0"/>
                      <a:ext cx="2400300" cy="1032510"/>
                    </a:xfrm>
                    <a:prstGeom prst="rect">
                      <a:avLst/>
                    </a:prstGeom>
                    <a:noFill/>
                    <a:ln w="9525">
                      <a:noFill/>
                      <a:miter lim="800000"/>
                      <a:headEnd/>
                      <a:tailEnd/>
                    </a:ln>
                  </pic:spPr>
                </pic:pic>
              </a:graphicData>
            </a:graphic>
          </wp:anchor>
        </w:drawing>
      </w:r>
      <w:r>
        <w:rPr>
          <w:rFonts w:ascii="Verdana" w:hAnsi="Verdana"/>
          <w:noProof/>
          <w:color w:val="000080"/>
          <w:sz w:val="17"/>
          <w:szCs w:val="17"/>
          <w:lang w:val="en-US" w:eastAsia="en-US"/>
        </w:rPr>
        <w:drawing>
          <wp:inline distT="0" distB="0" distL="0" distR="0" wp14:anchorId="23FD7800" wp14:editId="4DF16E9E">
            <wp:extent cx="1228725" cy="1085850"/>
            <wp:effectExtent l="19050" t="0" r="9525" b="0"/>
            <wp:docPr id="3" name="Picture 3" descr="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tel"/>
                    <pic:cNvPicPr>
                      <a:picLocks noChangeAspect="1" noChangeArrowheads="1"/>
                    </pic:cNvPicPr>
                  </pic:nvPicPr>
                  <pic:blipFill>
                    <a:blip r:embed="rId11" cstate="print"/>
                    <a:srcRect/>
                    <a:stretch>
                      <a:fillRect/>
                    </a:stretch>
                  </pic:blipFill>
                  <pic:spPr bwMode="auto">
                    <a:xfrm>
                      <a:off x="0" y="0"/>
                      <a:ext cx="1228725" cy="1085850"/>
                    </a:xfrm>
                    <a:prstGeom prst="rect">
                      <a:avLst/>
                    </a:prstGeom>
                    <a:noFill/>
                    <a:ln w="9525">
                      <a:noFill/>
                      <a:miter lim="800000"/>
                      <a:headEnd/>
                      <a:tailEnd/>
                    </a:ln>
                  </pic:spPr>
                </pic:pic>
              </a:graphicData>
            </a:graphic>
          </wp:inline>
        </w:drawing>
      </w:r>
      <w:r w:rsidRPr="000E4041">
        <w:rPr>
          <w:rFonts w:ascii="Verdana" w:hAnsi="Verdana"/>
          <w:color w:val="000080"/>
          <w:sz w:val="17"/>
          <w:szCs w:val="17"/>
          <w:lang w:val="ru-RU"/>
        </w:rPr>
        <w:tab/>
      </w:r>
      <w:r w:rsidRPr="000E4041">
        <w:rPr>
          <w:rFonts w:ascii="Verdana" w:hAnsi="Verdana"/>
          <w:color w:val="000080"/>
          <w:sz w:val="17"/>
          <w:szCs w:val="17"/>
          <w:lang w:val="ru-RU"/>
        </w:rPr>
        <w:tab/>
      </w:r>
      <w:r w:rsidRPr="000E4041">
        <w:rPr>
          <w:rFonts w:ascii="Verdana" w:hAnsi="Verdana"/>
          <w:color w:val="000080"/>
          <w:sz w:val="17"/>
          <w:szCs w:val="17"/>
          <w:lang w:val="ru-RU"/>
        </w:rPr>
        <w:tab/>
      </w:r>
      <w:r w:rsidRPr="000E4041">
        <w:rPr>
          <w:rFonts w:ascii="Verdana" w:hAnsi="Verdana"/>
          <w:color w:val="000080"/>
          <w:sz w:val="17"/>
          <w:szCs w:val="17"/>
          <w:lang w:val="ru-RU"/>
        </w:rPr>
        <w:tab/>
      </w:r>
      <w:r w:rsidRPr="000E4041">
        <w:rPr>
          <w:rFonts w:ascii="Verdana" w:hAnsi="Verdana"/>
          <w:color w:val="000080"/>
          <w:sz w:val="17"/>
          <w:szCs w:val="17"/>
          <w:lang w:val="ru-RU"/>
        </w:rPr>
        <w:tab/>
      </w:r>
      <w:r w:rsidRPr="000E4041">
        <w:rPr>
          <w:rFonts w:ascii="Verdana" w:hAnsi="Verdana"/>
          <w:color w:val="000080"/>
          <w:sz w:val="17"/>
          <w:szCs w:val="17"/>
          <w:lang w:val="ru-RU"/>
        </w:rPr>
        <w:tab/>
        <w:t xml:space="preserve">       </w:t>
      </w:r>
      <w:r>
        <w:rPr>
          <w:rFonts w:ascii="Verdana" w:hAnsi="Verdana"/>
          <w:b/>
          <w:noProof/>
          <w:color w:val="000080"/>
          <w:lang w:val="en-US" w:eastAsia="en-US"/>
        </w:rPr>
        <w:drawing>
          <wp:inline distT="0" distB="0" distL="0" distR="0" wp14:anchorId="422D7C57" wp14:editId="6607E062">
            <wp:extent cx="2390775" cy="1028700"/>
            <wp:effectExtent l="19050" t="0" r="9525" b="0"/>
            <wp:docPr id="4" name="Picture 4" descr="kollage_semin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llage_seminar"/>
                    <pic:cNvPicPr>
                      <a:picLocks noChangeAspect="1" noChangeArrowheads="1"/>
                    </pic:cNvPicPr>
                  </pic:nvPicPr>
                  <pic:blipFill>
                    <a:blip r:embed="rId12" cstate="print"/>
                    <a:srcRect/>
                    <a:stretch>
                      <a:fillRect/>
                    </a:stretch>
                  </pic:blipFill>
                  <pic:spPr bwMode="auto">
                    <a:xfrm>
                      <a:off x="0" y="0"/>
                      <a:ext cx="2390775" cy="1028700"/>
                    </a:xfrm>
                    <a:prstGeom prst="rect">
                      <a:avLst/>
                    </a:prstGeom>
                    <a:noFill/>
                    <a:ln w="9525">
                      <a:noFill/>
                      <a:miter lim="800000"/>
                      <a:headEnd/>
                      <a:tailEnd/>
                    </a:ln>
                  </pic:spPr>
                </pic:pic>
              </a:graphicData>
            </a:graphic>
          </wp:inline>
        </w:drawing>
      </w:r>
    </w:p>
    <w:p w14:paraId="5D3D61F6" w14:textId="77777777" w:rsidR="009D706F" w:rsidRPr="000E4041" w:rsidRDefault="009D706F" w:rsidP="009D706F">
      <w:pPr>
        <w:rPr>
          <w:b/>
          <w:color w:val="000080"/>
          <w:sz w:val="10"/>
          <w:szCs w:val="10"/>
          <w:lang w:val="ru-RU"/>
        </w:rPr>
      </w:pPr>
    </w:p>
    <w:p w14:paraId="16E4145A" w14:textId="77777777" w:rsidR="00EF7BB9" w:rsidRDefault="009D706F" w:rsidP="009D706F">
      <w:pPr>
        <w:jc w:val="center"/>
        <w:rPr>
          <w:rFonts w:ascii="Verdana" w:hAnsi="Verdana"/>
          <w:b/>
          <w:color w:val="1F497D" w:themeColor="text2"/>
          <w:lang w:val="ru-RU"/>
        </w:rPr>
      </w:pPr>
      <w:r w:rsidRPr="000E4041">
        <w:rPr>
          <w:rFonts w:ascii="Verdana" w:hAnsi="Verdana"/>
          <w:b/>
          <w:color w:val="1F497D" w:themeColor="text2"/>
        </w:rPr>
        <w:t>The</w:t>
      </w:r>
      <w:r w:rsidRPr="000E4041">
        <w:rPr>
          <w:rFonts w:ascii="Verdana" w:hAnsi="Verdana"/>
          <w:b/>
          <w:color w:val="1F497D" w:themeColor="text2"/>
          <w:lang w:val="ru-RU"/>
        </w:rPr>
        <w:t xml:space="preserve"> </w:t>
      </w:r>
      <w:proofErr w:type="spellStart"/>
      <w:r w:rsidRPr="000E4041">
        <w:rPr>
          <w:rFonts w:ascii="Verdana" w:hAnsi="Verdana"/>
          <w:b/>
          <w:color w:val="1F497D" w:themeColor="text2"/>
        </w:rPr>
        <w:t>Herzoghof</w:t>
      </w:r>
      <w:proofErr w:type="spellEnd"/>
      <w:r w:rsidRPr="000E4041">
        <w:rPr>
          <w:rFonts w:ascii="Verdana" w:hAnsi="Verdana"/>
          <w:b/>
          <w:color w:val="1F497D" w:themeColor="text2"/>
          <w:lang w:val="ru-RU"/>
        </w:rPr>
        <w:t xml:space="preserve"> </w:t>
      </w:r>
      <w:r w:rsidRPr="000E4041">
        <w:rPr>
          <w:rFonts w:ascii="Verdana" w:hAnsi="Verdana"/>
          <w:b/>
          <w:color w:val="1F497D" w:themeColor="text2"/>
        </w:rPr>
        <w:t>hotel</w:t>
      </w:r>
      <w:r w:rsidRPr="000E4041">
        <w:rPr>
          <w:rFonts w:ascii="Verdana" w:hAnsi="Verdana"/>
          <w:b/>
          <w:color w:val="1F497D" w:themeColor="text2"/>
          <w:lang w:val="ru-RU"/>
        </w:rPr>
        <w:t xml:space="preserve"> </w:t>
      </w:r>
      <w:r w:rsidRPr="000E4041">
        <w:rPr>
          <w:rFonts w:ascii="Verdana" w:hAnsi="Verdana"/>
          <w:b/>
          <w:color w:val="1F497D" w:themeColor="text2"/>
          <w:lang w:val="ru-RU"/>
        </w:rPr>
        <w:tab/>
      </w:r>
      <w:r w:rsidRPr="000E4041">
        <w:rPr>
          <w:rFonts w:ascii="Verdana" w:hAnsi="Verdana"/>
          <w:b/>
          <w:color w:val="1F497D" w:themeColor="text2"/>
          <w:lang w:val="ru-RU"/>
        </w:rPr>
        <w:tab/>
        <w:t xml:space="preserve">   </w:t>
      </w:r>
      <w:r w:rsidRPr="000E4041">
        <w:rPr>
          <w:rFonts w:ascii="Verdana" w:hAnsi="Verdana"/>
          <w:b/>
          <w:color w:val="1F497D" w:themeColor="text2"/>
          <w:lang w:val="ru-RU"/>
        </w:rPr>
        <w:tab/>
      </w:r>
      <w:r w:rsidRPr="000E4041">
        <w:rPr>
          <w:rFonts w:ascii="Verdana" w:hAnsi="Verdana"/>
          <w:b/>
          <w:color w:val="1F497D" w:themeColor="text2"/>
          <w:lang w:val="ru-RU"/>
        </w:rPr>
        <w:tab/>
      </w:r>
      <w:r w:rsidRPr="000E4041">
        <w:rPr>
          <w:rFonts w:ascii="Verdana" w:hAnsi="Verdana"/>
          <w:b/>
          <w:color w:val="1F497D" w:themeColor="text2"/>
          <w:lang w:val="ru-RU"/>
        </w:rPr>
        <w:tab/>
      </w:r>
      <w:r w:rsidRPr="000E4041">
        <w:rPr>
          <w:rFonts w:ascii="Verdana" w:hAnsi="Verdana"/>
          <w:b/>
          <w:color w:val="1F497D" w:themeColor="text2"/>
        </w:rPr>
        <w:t>Seminar</w:t>
      </w:r>
      <w:r w:rsidRPr="000E4041">
        <w:rPr>
          <w:rFonts w:ascii="Verdana" w:hAnsi="Verdana"/>
          <w:b/>
          <w:color w:val="1F497D" w:themeColor="text2"/>
          <w:lang w:val="ru-RU"/>
        </w:rPr>
        <w:t xml:space="preserve"> </w:t>
      </w:r>
      <w:r w:rsidRPr="000E4041">
        <w:rPr>
          <w:rFonts w:ascii="Verdana" w:hAnsi="Verdana"/>
          <w:b/>
          <w:color w:val="1F497D" w:themeColor="text2"/>
        </w:rPr>
        <w:t>Hall</w:t>
      </w:r>
    </w:p>
    <w:p w14:paraId="46ED8F72" w14:textId="77777777" w:rsidR="00EF7BB9" w:rsidRPr="00EF7BB9" w:rsidRDefault="00EF7BB9" w:rsidP="00EF7BB9">
      <w:pPr>
        <w:rPr>
          <w:rFonts w:ascii="Verdana" w:hAnsi="Verdana"/>
          <w:lang w:val="ru-RU"/>
        </w:rPr>
      </w:pPr>
    </w:p>
    <w:p w14:paraId="22A4DE95" w14:textId="77777777" w:rsidR="00EF7BB9" w:rsidRPr="00EF7BB9" w:rsidRDefault="00EF7BB9" w:rsidP="00EF7BB9">
      <w:pPr>
        <w:rPr>
          <w:rFonts w:ascii="Verdana" w:hAnsi="Verdana"/>
          <w:lang w:val="ru-RU"/>
        </w:rPr>
      </w:pPr>
    </w:p>
    <w:p w14:paraId="29FBCFA0" w14:textId="77777777" w:rsidR="00EF7BB9" w:rsidRPr="00EF7BB9" w:rsidRDefault="00EF7BB9" w:rsidP="00EF7BB9">
      <w:pPr>
        <w:rPr>
          <w:rFonts w:ascii="Verdana" w:hAnsi="Verdana"/>
          <w:lang w:val="ru-RU"/>
        </w:rPr>
      </w:pPr>
    </w:p>
    <w:p w14:paraId="3C58EA44" w14:textId="77777777" w:rsidR="00EF7BB9" w:rsidRPr="00EF7BB9" w:rsidRDefault="00EF7BB9" w:rsidP="00EF7BB9">
      <w:pPr>
        <w:rPr>
          <w:rFonts w:ascii="Verdana" w:hAnsi="Verdana"/>
          <w:lang w:val="ru-RU"/>
        </w:rPr>
      </w:pPr>
    </w:p>
    <w:p w14:paraId="3A2014EF" w14:textId="77777777" w:rsidR="00EF7BB9" w:rsidRPr="00EF7BB9" w:rsidRDefault="00EF7BB9" w:rsidP="00EF7BB9">
      <w:pPr>
        <w:rPr>
          <w:rFonts w:ascii="Verdana" w:hAnsi="Verdana"/>
          <w:lang w:val="ru-RU"/>
        </w:rPr>
      </w:pPr>
    </w:p>
    <w:p w14:paraId="7BCFF3AE" w14:textId="77777777" w:rsidR="009D706F" w:rsidRPr="00C40E37" w:rsidRDefault="00EF7BB9" w:rsidP="00EF7BB9">
      <w:pPr>
        <w:tabs>
          <w:tab w:val="left" w:pos="2070"/>
        </w:tabs>
        <w:rPr>
          <w:rFonts w:cs="Arial"/>
          <w:color w:val="1F497D" w:themeColor="text2"/>
          <w:sz w:val="22"/>
          <w:szCs w:val="22"/>
          <w:lang w:val="bg-BG"/>
        </w:rPr>
      </w:pPr>
      <w:r>
        <w:rPr>
          <w:rFonts w:ascii="Verdana" w:hAnsi="Verdana"/>
          <w:lang w:val="ru-RU"/>
        </w:rPr>
        <w:tab/>
      </w:r>
      <w:r w:rsidR="009D706F" w:rsidRPr="00C40E37">
        <w:rPr>
          <w:rFonts w:cs="Arial"/>
          <w:color w:val="1F497D" w:themeColor="text2"/>
          <w:sz w:val="22"/>
          <w:szCs w:val="22"/>
          <w:lang w:val="bg-BG"/>
        </w:rPr>
        <w:t xml:space="preserve"> който има всички удобства, както за делова работа, така и за приятно прекарване на свободното Ви време.</w:t>
      </w:r>
    </w:p>
    <w:p w14:paraId="73C458C3" w14:textId="77777777" w:rsidR="00EF7BB9" w:rsidRPr="00C169B3" w:rsidRDefault="00EF7BB9" w:rsidP="009D706F">
      <w:pPr>
        <w:pStyle w:val="Heading2"/>
        <w:jc w:val="center"/>
        <w:rPr>
          <w:color w:val="1F497D" w:themeColor="text2"/>
          <w:sz w:val="32"/>
          <w:szCs w:val="32"/>
          <w:lang w:val="ru-RU"/>
        </w:rPr>
      </w:pPr>
    </w:p>
    <w:p w14:paraId="4E8E2919" w14:textId="77777777" w:rsidR="009D706F" w:rsidRPr="00C40E37" w:rsidRDefault="009D706F" w:rsidP="009D706F">
      <w:pPr>
        <w:pStyle w:val="Heading2"/>
        <w:jc w:val="center"/>
        <w:rPr>
          <w:color w:val="1F497D" w:themeColor="text2"/>
          <w:sz w:val="32"/>
          <w:szCs w:val="32"/>
          <w:lang w:val="bg-BG"/>
        </w:rPr>
      </w:pPr>
      <w:r w:rsidRPr="00C40E37">
        <w:rPr>
          <w:color w:val="1F497D" w:themeColor="text2"/>
          <w:sz w:val="32"/>
          <w:szCs w:val="32"/>
          <w:lang w:val="bg-BG"/>
        </w:rPr>
        <w:t>Делова част на Програмата</w:t>
      </w:r>
    </w:p>
    <w:p w14:paraId="3ECB9274" w14:textId="77777777" w:rsidR="009D706F" w:rsidRPr="00C40E37" w:rsidRDefault="009D706F" w:rsidP="009D706F">
      <w:pPr>
        <w:pStyle w:val="Heading2"/>
        <w:pBdr>
          <w:bottom w:val="single" w:sz="4" w:space="1" w:color="auto"/>
        </w:pBdr>
        <w:jc w:val="both"/>
        <w:rPr>
          <w:color w:val="1F497D" w:themeColor="text2"/>
          <w:sz w:val="24"/>
          <w:szCs w:val="24"/>
          <w:lang w:val="bg-BG"/>
        </w:rPr>
      </w:pPr>
      <w:r w:rsidRPr="00C40E37">
        <w:rPr>
          <w:color w:val="1F497D" w:themeColor="text2"/>
          <w:sz w:val="24"/>
          <w:szCs w:val="24"/>
          <w:lang w:val="bg-BG"/>
        </w:rPr>
        <w:t>В Програмата е включена среща във Федерална Стопанска Камара на Австрия където Вие и Вашите Корпоративни CV</w:t>
      </w:r>
      <w:r>
        <w:rPr>
          <w:color w:val="1F497D" w:themeColor="text2"/>
          <w:sz w:val="24"/>
          <w:szCs w:val="24"/>
          <w:lang w:val="bg-BG"/>
        </w:rPr>
        <w:t>та</w:t>
      </w:r>
      <w:r w:rsidRPr="00C40E37">
        <w:rPr>
          <w:color w:val="1F497D" w:themeColor="text2"/>
          <w:sz w:val="24"/>
          <w:szCs w:val="24"/>
          <w:lang w:val="bg-BG"/>
        </w:rPr>
        <w:t xml:space="preserve"> ще бъдат представени с цел търсене и намиране на потенциални партньори за </w:t>
      </w:r>
      <w:r w:rsidRPr="00C40E37">
        <w:rPr>
          <w:color w:val="1F497D" w:themeColor="text2"/>
          <w:sz w:val="24"/>
          <w:szCs w:val="24"/>
          <w:lang w:val="bg-BG"/>
        </w:rPr>
        <w:lastRenderedPageBreak/>
        <w:t>Вашата дейност/Хубаво е да носите преведени на Английски или Немски Ваше фирмено представяне</w:t>
      </w:r>
      <w:r>
        <w:rPr>
          <w:color w:val="1F497D" w:themeColor="text2"/>
          <w:sz w:val="24"/>
          <w:szCs w:val="24"/>
          <w:lang w:val="bg-BG"/>
        </w:rPr>
        <w:t>/</w:t>
      </w:r>
    </w:p>
    <w:p w14:paraId="22BE34F9" w14:textId="77777777" w:rsidR="009D706F" w:rsidRPr="00C40E37" w:rsidRDefault="009D706F" w:rsidP="009D706F">
      <w:pPr>
        <w:pStyle w:val="Heading2"/>
        <w:shd w:val="clear" w:color="auto" w:fill="EEECE1" w:themeFill="background2"/>
        <w:jc w:val="both"/>
        <w:rPr>
          <w:color w:val="1F497D" w:themeColor="text2"/>
          <w:sz w:val="36"/>
          <w:szCs w:val="36"/>
          <w:lang w:val="bg-BG"/>
        </w:rPr>
      </w:pPr>
      <w:r w:rsidRPr="00C40E37">
        <w:rPr>
          <w:color w:val="1F497D" w:themeColor="text2"/>
          <w:sz w:val="36"/>
          <w:szCs w:val="36"/>
          <w:lang w:val="bg-BG"/>
        </w:rPr>
        <w:t>Целева група</w:t>
      </w:r>
    </w:p>
    <w:p w14:paraId="7602FD36" w14:textId="77777777" w:rsidR="009D706F" w:rsidRPr="00C40E37" w:rsidRDefault="009D706F" w:rsidP="009D706F">
      <w:pPr>
        <w:pStyle w:val="Heading2"/>
        <w:jc w:val="both"/>
        <w:rPr>
          <w:color w:val="1F497D" w:themeColor="text2"/>
          <w:sz w:val="22"/>
          <w:szCs w:val="22"/>
          <w:lang w:val="bg-BG"/>
        </w:rPr>
      </w:pPr>
      <w:r w:rsidRPr="00C40E37">
        <w:rPr>
          <w:color w:val="1F497D" w:themeColor="text2"/>
          <w:sz w:val="22"/>
          <w:szCs w:val="22"/>
          <w:lang w:val="bg-BG"/>
        </w:rPr>
        <w:t xml:space="preserve"> Лидери, ръководители, мениджъри на всички нива на управление и отговорност; тези, които искат да създадат свой собствен бизнес; тези, които искат да разширят своите познания за управление и да повишат своето самочувствие.</w:t>
      </w:r>
    </w:p>
    <w:p w14:paraId="6BB8E8C4" w14:textId="77777777" w:rsidR="009D706F" w:rsidRPr="00C40E37" w:rsidRDefault="009D706F" w:rsidP="009D706F">
      <w:pPr>
        <w:pStyle w:val="Heading2"/>
        <w:shd w:val="clear" w:color="auto" w:fill="FFFFFF" w:themeFill="background1"/>
        <w:jc w:val="both"/>
        <w:rPr>
          <w:color w:val="1F497D" w:themeColor="text2"/>
          <w:sz w:val="22"/>
          <w:szCs w:val="22"/>
          <w:lang w:val="bg-BG"/>
        </w:rPr>
      </w:pPr>
      <w:r w:rsidRPr="0048278C">
        <w:rPr>
          <w:color w:val="1F497D" w:themeColor="text2"/>
          <w:sz w:val="22"/>
          <w:szCs w:val="22"/>
          <w:shd w:val="clear" w:color="auto" w:fill="EEECE1" w:themeFill="background2"/>
          <w:lang w:val="bg-BG"/>
        </w:rPr>
        <w:t xml:space="preserve"> </w:t>
      </w:r>
      <w:r w:rsidRPr="0048278C">
        <w:rPr>
          <w:color w:val="1F497D" w:themeColor="text2"/>
          <w:sz w:val="36"/>
          <w:szCs w:val="36"/>
          <w:shd w:val="clear" w:color="auto" w:fill="EEECE1" w:themeFill="background2"/>
          <w:lang w:val="bg-BG"/>
        </w:rPr>
        <w:t>Обучители:</w:t>
      </w:r>
      <w:r w:rsidRPr="00C40E37">
        <w:rPr>
          <w:color w:val="1F497D" w:themeColor="text2"/>
          <w:sz w:val="22"/>
          <w:szCs w:val="22"/>
          <w:lang w:val="bg-BG"/>
        </w:rPr>
        <w:t xml:space="preserve"> Подготовката се води от високо квалифицирани австрийски преподаватели, активно практикуващи консултанти. Това дава възможност за разглеждане на казуси от ежедневната бизнес практика и дискусии върху най-често срещани проблеми в управлението на фирмата.</w:t>
      </w:r>
    </w:p>
    <w:p w14:paraId="2FC693A0" w14:textId="77777777" w:rsidR="009D706F" w:rsidRPr="00C40E37" w:rsidRDefault="009D706F" w:rsidP="009D706F">
      <w:pPr>
        <w:pStyle w:val="Heading2"/>
        <w:shd w:val="clear" w:color="auto" w:fill="EEECE1" w:themeFill="background2"/>
        <w:jc w:val="both"/>
        <w:rPr>
          <w:color w:val="1F497D" w:themeColor="text2"/>
          <w:sz w:val="36"/>
          <w:szCs w:val="36"/>
          <w:lang w:val="bg-BG"/>
        </w:rPr>
      </w:pPr>
      <w:r w:rsidRPr="00C40E37">
        <w:rPr>
          <w:color w:val="1F497D" w:themeColor="text2"/>
          <w:sz w:val="36"/>
          <w:szCs w:val="36"/>
          <w:lang w:val="bg-BG"/>
        </w:rPr>
        <w:t>Предмет</w:t>
      </w:r>
    </w:p>
    <w:p w14:paraId="701A34AB" w14:textId="77777777" w:rsidR="009D706F" w:rsidRPr="00C40E37" w:rsidRDefault="009D706F" w:rsidP="009D706F">
      <w:pPr>
        <w:pStyle w:val="Heading2"/>
        <w:keepNext w:val="0"/>
        <w:numPr>
          <w:ilvl w:val="0"/>
          <w:numId w:val="140"/>
        </w:numPr>
        <w:spacing w:before="200" w:after="0" w:line="276" w:lineRule="auto"/>
        <w:jc w:val="both"/>
        <w:rPr>
          <w:color w:val="1F497D" w:themeColor="text2"/>
          <w:sz w:val="22"/>
          <w:szCs w:val="22"/>
          <w:lang w:val="bg-BG"/>
        </w:rPr>
      </w:pPr>
      <w:r w:rsidRPr="00C40E37">
        <w:rPr>
          <w:color w:val="1F497D" w:themeColor="text2"/>
          <w:sz w:val="22"/>
          <w:szCs w:val="22"/>
          <w:lang w:val="bg-BG"/>
        </w:rPr>
        <w:t>Програмата е конструирана така, че да даде систематично подредени знания и опит при управление:</w:t>
      </w:r>
    </w:p>
    <w:p w14:paraId="38637244" w14:textId="77777777" w:rsidR="009D706F" w:rsidRPr="00C40E37" w:rsidRDefault="009D706F" w:rsidP="009D706F">
      <w:pPr>
        <w:pStyle w:val="Heading2"/>
        <w:keepNext w:val="0"/>
        <w:numPr>
          <w:ilvl w:val="0"/>
          <w:numId w:val="140"/>
        </w:numPr>
        <w:spacing w:before="200" w:after="0" w:line="276" w:lineRule="auto"/>
        <w:jc w:val="both"/>
        <w:rPr>
          <w:color w:val="1F497D" w:themeColor="text2"/>
          <w:sz w:val="22"/>
          <w:szCs w:val="22"/>
          <w:lang w:val="bg-BG"/>
        </w:rPr>
      </w:pPr>
      <w:r w:rsidRPr="00C40E37">
        <w:rPr>
          <w:color w:val="1F497D" w:themeColor="text2"/>
          <w:sz w:val="22"/>
          <w:szCs w:val="22"/>
          <w:lang w:val="bg-BG"/>
        </w:rPr>
        <w:t>Дава възможност за разширение на възможностите за ефективното управление</w:t>
      </w:r>
    </w:p>
    <w:p w14:paraId="5A237524" w14:textId="77777777" w:rsidR="009D706F" w:rsidRPr="00C40E37" w:rsidRDefault="009D706F" w:rsidP="009D706F">
      <w:pPr>
        <w:pStyle w:val="Heading2"/>
        <w:keepNext w:val="0"/>
        <w:numPr>
          <w:ilvl w:val="0"/>
          <w:numId w:val="140"/>
        </w:numPr>
        <w:spacing w:before="200" w:after="0" w:line="276" w:lineRule="auto"/>
        <w:jc w:val="both"/>
        <w:rPr>
          <w:color w:val="1F497D" w:themeColor="text2"/>
          <w:sz w:val="22"/>
          <w:szCs w:val="22"/>
          <w:lang w:val="bg-BG"/>
        </w:rPr>
      </w:pPr>
      <w:r w:rsidRPr="00C40E37">
        <w:rPr>
          <w:color w:val="1F497D" w:themeColor="text2"/>
          <w:sz w:val="22"/>
          <w:szCs w:val="22"/>
          <w:lang w:val="bg-BG"/>
        </w:rPr>
        <w:t>Начините и методите на изграждане при управление</w:t>
      </w:r>
    </w:p>
    <w:p w14:paraId="1D51C923" w14:textId="77777777" w:rsidR="009D706F" w:rsidRPr="00C40E37" w:rsidRDefault="009D706F" w:rsidP="009D706F">
      <w:pPr>
        <w:pStyle w:val="Heading2"/>
        <w:keepNext w:val="0"/>
        <w:numPr>
          <w:ilvl w:val="0"/>
          <w:numId w:val="140"/>
        </w:numPr>
        <w:spacing w:before="200" w:after="0" w:line="276" w:lineRule="auto"/>
        <w:jc w:val="both"/>
        <w:rPr>
          <w:color w:val="1F497D" w:themeColor="text2"/>
          <w:sz w:val="22"/>
          <w:szCs w:val="22"/>
          <w:lang w:val="bg-BG"/>
        </w:rPr>
      </w:pPr>
      <w:r w:rsidRPr="00C40E37">
        <w:rPr>
          <w:color w:val="1F497D" w:themeColor="text2"/>
          <w:sz w:val="22"/>
          <w:szCs w:val="22"/>
          <w:lang w:val="bg-BG"/>
        </w:rPr>
        <w:t>Прилагане на ефективни приложими техники на управление и взимане на решения</w:t>
      </w:r>
    </w:p>
    <w:p w14:paraId="659DFC22" w14:textId="77777777" w:rsidR="009D706F" w:rsidRPr="00C40E37" w:rsidRDefault="009D706F" w:rsidP="009D706F">
      <w:pPr>
        <w:pStyle w:val="Heading2"/>
        <w:keepNext w:val="0"/>
        <w:numPr>
          <w:ilvl w:val="0"/>
          <w:numId w:val="140"/>
        </w:numPr>
        <w:spacing w:before="200" w:after="0" w:line="276" w:lineRule="auto"/>
        <w:jc w:val="both"/>
        <w:rPr>
          <w:color w:val="1F497D" w:themeColor="text2"/>
          <w:sz w:val="22"/>
          <w:szCs w:val="22"/>
          <w:lang w:val="bg-BG"/>
        </w:rPr>
      </w:pPr>
      <w:r w:rsidRPr="00C40E37">
        <w:rPr>
          <w:color w:val="1F497D" w:themeColor="text2"/>
          <w:sz w:val="22"/>
          <w:szCs w:val="22"/>
          <w:lang w:val="bg-BG"/>
        </w:rPr>
        <w:t>Умение да носим частична и пълна отговорност</w:t>
      </w:r>
    </w:p>
    <w:p w14:paraId="78DE9BEF" w14:textId="77777777" w:rsidR="009D706F" w:rsidRPr="00C40E37" w:rsidRDefault="009D706F" w:rsidP="009D706F">
      <w:pPr>
        <w:pStyle w:val="Heading2"/>
        <w:shd w:val="clear" w:color="auto" w:fill="EEECE1" w:themeFill="background2"/>
        <w:jc w:val="both"/>
        <w:rPr>
          <w:color w:val="1F497D" w:themeColor="text2"/>
          <w:sz w:val="32"/>
          <w:szCs w:val="32"/>
          <w:lang w:val="bg-BG"/>
        </w:rPr>
      </w:pPr>
      <w:r w:rsidRPr="00C40E37">
        <w:rPr>
          <w:color w:val="1F497D" w:themeColor="text2"/>
          <w:sz w:val="32"/>
          <w:szCs w:val="32"/>
          <w:lang w:val="bg-BG"/>
        </w:rPr>
        <w:t xml:space="preserve"> Форми и методи на работа</w:t>
      </w:r>
    </w:p>
    <w:p w14:paraId="0F111C22" w14:textId="77777777" w:rsidR="009D706F" w:rsidRPr="00C40E37" w:rsidRDefault="009D706F" w:rsidP="009D706F">
      <w:pPr>
        <w:pStyle w:val="Heading2"/>
        <w:keepNext w:val="0"/>
        <w:numPr>
          <w:ilvl w:val="0"/>
          <w:numId w:val="139"/>
        </w:numPr>
        <w:spacing w:before="200" w:after="0" w:line="276" w:lineRule="auto"/>
        <w:jc w:val="both"/>
        <w:rPr>
          <w:color w:val="1F497D" w:themeColor="text2"/>
          <w:sz w:val="22"/>
          <w:szCs w:val="22"/>
          <w:lang w:val="bg-BG"/>
        </w:rPr>
      </w:pPr>
      <w:r w:rsidRPr="00C40E37">
        <w:rPr>
          <w:color w:val="1F497D" w:themeColor="text2"/>
          <w:sz w:val="22"/>
          <w:szCs w:val="22"/>
          <w:lang w:val="bg-BG"/>
        </w:rPr>
        <w:t>Самостоятелна и групова работа</w:t>
      </w:r>
    </w:p>
    <w:p w14:paraId="1E710504" w14:textId="77777777" w:rsidR="009D706F" w:rsidRPr="00C40E37" w:rsidRDefault="009D706F" w:rsidP="009D706F">
      <w:pPr>
        <w:pStyle w:val="Heading2"/>
        <w:keepNext w:val="0"/>
        <w:numPr>
          <w:ilvl w:val="0"/>
          <w:numId w:val="139"/>
        </w:numPr>
        <w:spacing w:before="200" w:after="0" w:line="276" w:lineRule="auto"/>
        <w:jc w:val="both"/>
        <w:rPr>
          <w:color w:val="1F497D" w:themeColor="text2"/>
          <w:sz w:val="22"/>
          <w:szCs w:val="22"/>
          <w:lang w:val="bg-BG"/>
        </w:rPr>
      </w:pPr>
      <w:r w:rsidRPr="00C40E37">
        <w:rPr>
          <w:color w:val="1F497D" w:themeColor="text2"/>
          <w:sz w:val="22"/>
          <w:szCs w:val="22"/>
          <w:lang w:val="bg-BG"/>
        </w:rPr>
        <w:t>Форми с практическа насоченост</w:t>
      </w:r>
    </w:p>
    <w:p w14:paraId="70DA3AEC" w14:textId="77777777" w:rsidR="009D706F" w:rsidRPr="00C40E37" w:rsidRDefault="009D706F" w:rsidP="009D706F">
      <w:pPr>
        <w:pStyle w:val="Heading2"/>
        <w:keepNext w:val="0"/>
        <w:numPr>
          <w:ilvl w:val="0"/>
          <w:numId w:val="139"/>
        </w:numPr>
        <w:spacing w:before="200" w:after="0" w:line="276" w:lineRule="auto"/>
        <w:jc w:val="both"/>
        <w:rPr>
          <w:color w:val="1F497D" w:themeColor="text2"/>
          <w:sz w:val="22"/>
          <w:szCs w:val="22"/>
          <w:lang w:val="bg-BG"/>
        </w:rPr>
      </w:pPr>
      <w:r w:rsidRPr="00C40E37">
        <w:rPr>
          <w:color w:val="1F497D" w:themeColor="text2"/>
          <w:sz w:val="22"/>
          <w:szCs w:val="22"/>
          <w:lang w:val="bg-BG"/>
        </w:rPr>
        <w:t>Разработка на практически казуси от участниците</w:t>
      </w:r>
    </w:p>
    <w:p w14:paraId="7F137315" w14:textId="77777777" w:rsidR="009D706F" w:rsidRPr="00C40E37" w:rsidRDefault="009D706F" w:rsidP="009D706F">
      <w:pPr>
        <w:pStyle w:val="Heading2"/>
        <w:keepNext w:val="0"/>
        <w:numPr>
          <w:ilvl w:val="0"/>
          <w:numId w:val="139"/>
        </w:numPr>
        <w:spacing w:before="200" w:after="0" w:line="276" w:lineRule="auto"/>
        <w:jc w:val="both"/>
        <w:rPr>
          <w:color w:val="1F497D" w:themeColor="text2"/>
          <w:sz w:val="22"/>
          <w:szCs w:val="22"/>
          <w:lang w:val="bg-BG"/>
        </w:rPr>
      </w:pPr>
      <w:r w:rsidRPr="00C40E37">
        <w:rPr>
          <w:color w:val="1F497D" w:themeColor="text2"/>
          <w:sz w:val="22"/>
          <w:szCs w:val="22"/>
          <w:lang w:val="bg-BG"/>
        </w:rPr>
        <w:t>Ролеви игри и интерактивни методи</w:t>
      </w:r>
    </w:p>
    <w:p w14:paraId="2832D681" w14:textId="77777777" w:rsidR="009D706F" w:rsidRPr="00C40E37" w:rsidRDefault="009D706F" w:rsidP="009D706F">
      <w:pPr>
        <w:pStyle w:val="Heading2"/>
        <w:keepNext w:val="0"/>
        <w:numPr>
          <w:ilvl w:val="0"/>
          <w:numId w:val="139"/>
        </w:numPr>
        <w:spacing w:before="200" w:after="0" w:line="276" w:lineRule="auto"/>
        <w:jc w:val="both"/>
        <w:rPr>
          <w:color w:val="1F497D" w:themeColor="text2"/>
          <w:sz w:val="22"/>
          <w:szCs w:val="22"/>
          <w:lang w:val="bg-BG"/>
        </w:rPr>
      </w:pPr>
      <w:r w:rsidRPr="00C40E37">
        <w:rPr>
          <w:color w:val="1F497D" w:themeColor="text2"/>
          <w:sz w:val="22"/>
          <w:szCs w:val="22"/>
          <w:lang w:val="bg-BG"/>
        </w:rPr>
        <w:t>Упражнения за прилагане добрите практики</w:t>
      </w:r>
    </w:p>
    <w:p w14:paraId="415BDFAA" w14:textId="77777777" w:rsidR="009D706F" w:rsidRPr="00C40E37" w:rsidRDefault="009D706F" w:rsidP="009D706F">
      <w:pPr>
        <w:pStyle w:val="Heading2"/>
        <w:keepNext w:val="0"/>
        <w:numPr>
          <w:ilvl w:val="0"/>
          <w:numId w:val="139"/>
        </w:numPr>
        <w:spacing w:before="200" w:after="0" w:line="276" w:lineRule="auto"/>
        <w:jc w:val="both"/>
        <w:rPr>
          <w:color w:val="1F497D" w:themeColor="text2"/>
          <w:sz w:val="22"/>
          <w:szCs w:val="22"/>
          <w:lang w:val="bg-BG"/>
        </w:rPr>
      </w:pPr>
      <w:r w:rsidRPr="00C40E37">
        <w:rPr>
          <w:color w:val="1F497D" w:themeColor="text2"/>
          <w:sz w:val="22"/>
          <w:szCs w:val="22"/>
          <w:lang w:val="bg-BG"/>
        </w:rPr>
        <w:t>Теоретична подкрепа от лектора</w:t>
      </w:r>
    </w:p>
    <w:p w14:paraId="7CA05D90" w14:textId="77777777" w:rsidR="009D706F" w:rsidRPr="00C40E37" w:rsidRDefault="009D706F" w:rsidP="009D706F">
      <w:pPr>
        <w:pStyle w:val="Heading2"/>
        <w:keepNext w:val="0"/>
        <w:numPr>
          <w:ilvl w:val="0"/>
          <w:numId w:val="139"/>
        </w:numPr>
        <w:spacing w:before="200" w:after="0" w:line="276" w:lineRule="auto"/>
        <w:jc w:val="both"/>
        <w:rPr>
          <w:color w:val="1F497D" w:themeColor="text2"/>
          <w:sz w:val="22"/>
          <w:szCs w:val="22"/>
          <w:lang w:val="bg-BG"/>
        </w:rPr>
      </w:pPr>
      <w:r w:rsidRPr="00C40E37">
        <w:rPr>
          <w:color w:val="1F497D" w:themeColor="text2"/>
          <w:sz w:val="22"/>
          <w:szCs w:val="22"/>
          <w:lang w:val="bg-BG"/>
        </w:rPr>
        <w:t>Работни материали за допълнително задълбочаване на знанията и уменията</w:t>
      </w:r>
    </w:p>
    <w:p w14:paraId="2F32513A" w14:textId="77777777" w:rsidR="009D706F" w:rsidRPr="00C40E37" w:rsidRDefault="009D706F" w:rsidP="009D706F">
      <w:pPr>
        <w:pStyle w:val="NoSpacing"/>
        <w:pBdr>
          <w:bottom w:val="single" w:sz="4" w:space="1" w:color="auto"/>
        </w:pBdr>
        <w:rPr>
          <w:rFonts w:ascii="Arial" w:hAnsi="Arial" w:cs="Arial"/>
          <w:b/>
          <w:color w:val="1F497D" w:themeColor="text2"/>
          <w:sz w:val="32"/>
          <w:szCs w:val="32"/>
          <w:lang w:val="bg-BG"/>
        </w:rPr>
      </w:pPr>
    </w:p>
    <w:p w14:paraId="3862F7E9" w14:textId="77777777" w:rsidR="009D706F" w:rsidRPr="00C40E37" w:rsidRDefault="009D706F" w:rsidP="009D706F">
      <w:pPr>
        <w:pStyle w:val="NoSpacing"/>
        <w:shd w:val="clear" w:color="auto" w:fill="EEECE1" w:themeFill="background2"/>
        <w:rPr>
          <w:rFonts w:ascii="Arial" w:hAnsi="Arial" w:cs="Arial"/>
          <w:b/>
          <w:color w:val="1F497D" w:themeColor="text2"/>
          <w:sz w:val="32"/>
          <w:szCs w:val="32"/>
          <w:lang w:val="bg-BG"/>
        </w:rPr>
      </w:pPr>
      <w:r w:rsidRPr="00C40E37">
        <w:rPr>
          <w:rFonts w:ascii="Arial" w:hAnsi="Arial" w:cs="Arial"/>
          <w:b/>
          <w:color w:val="1F497D" w:themeColor="text2"/>
          <w:sz w:val="32"/>
          <w:szCs w:val="32"/>
          <w:lang w:val="bg-BG"/>
        </w:rPr>
        <w:t>МОДУЛ 1</w:t>
      </w:r>
    </w:p>
    <w:p w14:paraId="47CD7751" w14:textId="77777777" w:rsidR="009D706F" w:rsidRPr="00C40E37" w:rsidRDefault="009D706F" w:rsidP="009D706F">
      <w:pPr>
        <w:pStyle w:val="Heading1"/>
        <w:shd w:val="clear" w:color="auto" w:fill="EEECE1" w:themeFill="background2"/>
        <w:rPr>
          <w:rFonts w:cs="Arial"/>
          <w:color w:val="1F497D" w:themeColor="text2"/>
          <w:lang w:val="bg-BG"/>
        </w:rPr>
      </w:pPr>
      <w:r>
        <w:rPr>
          <w:rFonts w:cs="Arial"/>
          <w:noProof/>
          <w:color w:val="1F497D" w:themeColor="text2"/>
          <w:lang w:val="bg-BG"/>
        </w:rPr>
        <w:t xml:space="preserve">Стратегическо планиране и </w:t>
      </w:r>
      <w:r w:rsidRPr="00C40E37">
        <w:rPr>
          <w:rFonts w:cs="Arial"/>
          <w:noProof/>
          <w:color w:val="1F497D" w:themeColor="text2"/>
          <w:lang w:val="bg-BG"/>
        </w:rPr>
        <w:t>управление на фирмата</w:t>
      </w:r>
    </w:p>
    <w:p w14:paraId="306737D1" w14:textId="77777777" w:rsidR="009D706F" w:rsidRPr="00C40E37" w:rsidRDefault="009D706F" w:rsidP="009D706F">
      <w:pPr>
        <w:pStyle w:val="NoSpacing"/>
        <w:rPr>
          <w:rFonts w:ascii="Arial" w:hAnsi="Arial" w:cs="Arial"/>
          <w:color w:val="1F497D" w:themeColor="text2"/>
          <w:lang w:val="bg-BG"/>
        </w:rPr>
      </w:pPr>
    </w:p>
    <w:p w14:paraId="02D51B28" w14:textId="77777777" w:rsidR="009D706F" w:rsidRPr="00C40E37" w:rsidRDefault="009D706F" w:rsidP="009D706F">
      <w:pPr>
        <w:pStyle w:val="NoSpacing"/>
        <w:jc w:val="both"/>
        <w:rPr>
          <w:rFonts w:ascii="Arial" w:hAnsi="Arial" w:cs="Arial"/>
          <w:color w:val="1F497D" w:themeColor="text2"/>
          <w:lang w:val="bg-BG"/>
        </w:rPr>
      </w:pPr>
      <w:r w:rsidRPr="00C40E37">
        <w:rPr>
          <w:rFonts w:ascii="Arial" w:hAnsi="Arial" w:cs="Arial"/>
          <w:color w:val="1F497D" w:themeColor="text2"/>
          <w:lang w:val="bg-BG"/>
        </w:rPr>
        <w:lastRenderedPageBreak/>
        <w:t>Под стратегия се разбира пътят, който една фирма или организация избира, за да постигне цел, служеща за осигуряване или подобряване на нейната конкурентноспособна позиция. Не е възможно изработването на стратегия без поставянето на точна цел за бъдещето.</w:t>
      </w:r>
    </w:p>
    <w:p w14:paraId="447F72EC" w14:textId="77777777" w:rsidR="009D706F" w:rsidRPr="00C40E37" w:rsidRDefault="009D706F" w:rsidP="009D706F">
      <w:pPr>
        <w:pStyle w:val="NoSpacing"/>
        <w:jc w:val="both"/>
        <w:rPr>
          <w:rFonts w:ascii="Arial" w:hAnsi="Arial" w:cs="Arial"/>
          <w:color w:val="1F497D" w:themeColor="text2"/>
          <w:lang w:val="bg-BG"/>
        </w:rPr>
      </w:pPr>
    </w:p>
    <w:p w14:paraId="686893B6" w14:textId="77777777" w:rsidR="009D706F" w:rsidRPr="00C40E37" w:rsidRDefault="009D706F" w:rsidP="009D706F">
      <w:pPr>
        <w:pStyle w:val="NoSpacing"/>
        <w:jc w:val="both"/>
        <w:rPr>
          <w:rFonts w:ascii="Arial" w:hAnsi="Arial" w:cs="Arial"/>
          <w:color w:val="1F497D" w:themeColor="text2"/>
          <w:lang w:val="bg-BG"/>
        </w:rPr>
      </w:pPr>
      <w:r w:rsidRPr="00C40E37">
        <w:rPr>
          <w:rFonts w:ascii="Arial" w:hAnsi="Arial" w:cs="Arial"/>
          <w:color w:val="1F497D" w:themeColor="text2"/>
          <w:lang w:val="bg-BG"/>
        </w:rPr>
        <w:t>Тъй като има различни пътища за постигането на целта, още от самото начало трябва да бъдат преценени всички и след това да се избере онзи, който изгл</w:t>
      </w:r>
      <w:r w:rsidRPr="00C40E37">
        <w:rPr>
          <w:rFonts w:ascii="Arial" w:hAnsi="Arial" w:cs="Arial"/>
          <w:color w:val="1F497D" w:themeColor="text2"/>
        </w:rPr>
        <w:t>e</w:t>
      </w:r>
      <w:r w:rsidRPr="00C40E37">
        <w:rPr>
          <w:rFonts w:ascii="Arial" w:hAnsi="Arial" w:cs="Arial"/>
          <w:color w:val="1F497D" w:themeColor="text2"/>
          <w:lang w:val="bg-BG"/>
        </w:rPr>
        <w:t>жда най-успешен и разумен за фирмата.</w:t>
      </w:r>
    </w:p>
    <w:p w14:paraId="0EF7A501" w14:textId="77777777" w:rsidR="009D706F" w:rsidRPr="00C40E37" w:rsidRDefault="009D706F" w:rsidP="009D706F">
      <w:pPr>
        <w:pStyle w:val="NoSpacing"/>
        <w:jc w:val="both"/>
        <w:rPr>
          <w:rFonts w:ascii="Arial" w:hAnsi="Arial" w:cs="Arial"/>
          <w:color w:val="1F497D" w:themeColor="text2"/>
          <w:lang w:val="bg-BG"/>
        </w:rPr>
      </w:pPr>
      <w:r w:rsidRPr="00C40E37">
        <w:rPr>
          <w:rFonts w:ascii="Arial" w:hAnsi="Arial" w:cs="Arial"/>
          <w:color w:val="1F497D" w:themeColor="text2"/>
          <w:lang w:val="bg-BG"/>
        </w:rPr>
        <w:t>Или казано по друг начин: стратегията е пътят към целта, но също и пътя, по който трябва да накараме да вървят и другите и да правят това, което е полезно за постигането на собствената ни цел, респ. да не пречат за постигането на целта ни.</w:t>
      </w:r>
    </w:p>
    <w:p w14:paraId="4D81E2D1" w14:textId="77777777" w:rsidR="009D706F" w:rsidRPr="00C40E37" w:rsidRDefault="009D706F" w:rsidP="009D706F">
      <w:pPr>
        <w:pStyle w:val="NoSpacing"/>
        <w:jc w:val="both"/>
        <w:rPr>
          <w:rFonts w:ascii="Arial" w:hAnsi="Arial" w:cs="Arial"/>
          <w:color w:val="1F497D" w:themeColor="text2"/>
          <w:lang w:val="bg-BG"/>
        </w:rPr>
      </w:pPr>
      <w:r w:rsidRPr="00C40E37">
        <w:rPr>
          <w:rFonts w:ascii="Arial" w:hAnsi="Arial" w:cs="Arial"/>
          <w:color w:val="1F497D" w:themeColor="text2"/>
          <w:lang w:val="bg-BG"/>
        </w:rPr>
        <w:t xml:space="preserve"> </w:t>
      </w:r>
    </w:p>
    <w:p w14:paraId="0AE74266" w14:textId="77777777" w:rsidR="009D706F" w:rsidRPr="00C40E37" w:rsidRDefault="009D706F" w:rsidP="009D706F">
      <w:pPr>
        <w:pStyle w:val="NoSpacing"/>
        <w:jc w:val="both"/>
        <w:rPr>
          <w:rFonts w:ascii="Arial" w:hAnsi="Arial" w:cs="Arial"/>
          <w:color w:val="1F497D" w:themeColor="text2"/>
          <w:lang w:val="bg-BG"/>
        </w:rPr>
      </w:pPr>
      <w:r w:rsidRPr="00C40E37">
        <w:rPr>
          <w:rFonts w:ascii="Arial" w:hAnsi="Arial" w:cs="Arial"/>
          <w:color w:val="1F497D" w:themeColor="text2"/>
          <w:lang w:val="bg-BG"/>
        </w:rPr>
        <w:t>Би трябвало фирмите да си поставят следните въпроси:</w:t>
      </w:r>
    </w:p>
    <w:p w14:paraId="64EAE7B1" w14:textId="77777777" w:rsidR="009D706F" w:rsidRPr="00C40E37" w:rsidRDefault="009D706F" w:rsidP="009D706F">
      <w:pPr>
        <w:pStyle w:val="NoSpacing"/>
        <w:jc w:val="both"/>
        <w:rPr>
          <w:rFonts w:ascii="Arial" w:hAnsi="Arial" w:cs="Arial"/>
          <w:b/>
          <w:color w:val="1F497D" w:themeColor="text2"/>
          <w:lang w:val="bg-BG"/>
        </w:rPr>
      </w:pPr>
    </w:p>
    <w:p w14:paraId="22C76AB0" w14:textId="77777777" w:rsidR="009D706F" w:rsidRPr="00C40E37" w:rsidRDefault="009D706F" w:rsidP="009D706F">
      <w:pPr>
        <w:pStyle w:val="NoSpacing"/>
        <w:jc w:val="both"/>
        <w:rPr>
          <w:rFonts w:ascii="Arial" w:hAnsi="Arial" w:cs="Arial"/>
          <w:b/>
          <w:color w:val="1F497D" w:themeColor="text2"/>
          <w:lang w:val="bg-BG"/>
        </w:rPr>
      </w:pPr>
      <w:r w:rsidRPr="00C40E37">
        <w:rPr>
          <w:rFonts w:ascii="Arial" w:hAnsi="Arial" w:cs="Arial"/>
          <w:b/>
          <w:color w:val="1F497D" w:themeColor="text2"/>
          <w:lang w:val="bg-BG"/>
        </w:rPr>
        <w:t>Правим ли необходимото (стратегически аспект)?</w:t>
      </w:r>
    </w:p>
    <w:p w14:paraId="57549F4D" w14:textId="77777777" w:rsidR="009D706F" w:rsidRPr="00C40E37" w:rsidRDefault="009D706F" w:rsidP="009D706F">
      <w:pPr>
        <w:pStyle w:val="NoSpacing"/>
        <w:jc w:val="both"/>
        <w:rPr>
          <w:rFonts w:ascii="Arial" w:hAnsi="Arial" w:cs="Arial"/>
          <w:b/>
          <w:color w:val="1F497D" w:themeColor="text2"/>
          <w:lang w:val="bg-BG"/>
        </w:rPr>
      </w:pPr>
    </w:p>
    <w:p w14:paraId="6470441B" w14:textId="77777777" w:rsidR="009D706F" w:rsidRPr="00C40E37" w:rsidRDefault="009D706F" w:rsidP="009D706F">
      <w:pPr>
        <w:pStyle w:val="NoSpacing"/>
        <w:jc w:val="both"/>
        <w:rPr>
          <w:rFonts w:ascii="Arial" w:hAnsi="Arial" w:cs="Arial"/>
          <w:b/>
          <w:color w:val="1F497D" w:themeColor="text2"/>
          <w:lang w:val="bg-BG"/>
        </w:rPr>
      </w:pPr>
      <w:r w:rsidRPr="00C40E37">
        <w:rPr>
          <w:rFonts w:ascii="Arial" w:hAnsi="Arial" w:cs="Arial"/>
          <w:b/>
          <w:color w:val="1F497D" w:themeColor="text2"/>
          <w:lang w:val="bg-BG"/>
        </w:rPr>
        <w:t>Действам</w:t>
      </w:r>
      <w:r w:rsidRPr="00C40E37">
        <w:rPr>
          <w:rFonts w:ascii="Arial" w:hAnsi="Arial" w:cs="Arial"/>
          <w:b/>
          <w:color w:val="1F497D" w:themeColor="text2"/>
        </w:rPr>
        <w:t>e</w:t>
      </w:r>
      <w:r w:rsidRPr="00C40E37">
        <w:rPr>
          <w:rFonts w:ascii="Arial" w:hAnsi="Arial" w:cs="Arial"/>
          <w:b/>
          <w:color w:val="1F497D" w:themeColor="text2"/>
          <w:lang w:val="bg-BG"/>
        </w:rPr>
        <w:t xml:space="preserve"> ли правилно  (</w:t>
      </w:r>
      <w:r w:rsidRPr="00C40E37">
        <w:rPr>
          <w:rFonts w:ascii="Arial" w:hAnsi="Arial" w:cs="Arial"/>
          <w:b/>
          <w:color w:val="1F497D" w:themeColor="text2"/>
        </w:rPr>
        <w:t>o</w:t>
      </w:r>
      <w:r w:rsidRPr="00C40E37">
        <w:rPr>
          <w:rFonts w:ascii="Arial" w:hAnsi="Arial" w:cs="Arial"/>
          <w:b/>
          <w:color w:val="1F497D" w:themeColor="text2"/>
          <w:lang w:val="bg-BG"/>
        </w:rPr>
        <w:t>перативен аспект)?</w:t>
      </w:r>
    </w:p>
    <w:p w14:paraId="41F1B8AB" w14:textId="77777777" w:rsidR="009D706F" w:rsidRPr="00C40E37" w:rsidRDefault="009D706F" w:rsidP="009D706F">
      <w:pPr>
        <w:pStyle w:val="NoSpacing"/>
        <w:jc w:val="both"/>
        <w:rPr>
          <w:rFonts w:ascii="Arial" w:hAnsi="Arial" w:cs="Arial"/>
          <w:b/>
          <w:color w:val="1F497D" w:themeColor="text2"/>
          <w:lang w:val="bg-BG"/>
        </w:rPr>
      </w:pPr>
    </w:p>
    <w:p w14:paraId="7146516F" w14:textId="77777777" w:rsidR="009D706F" w:rsidRPr="00C40E37" w:rsidRDefault="009D706F" w:rsidP="009D706F">
      <w:pPr>
        <w:pStyle w:val="NoSpacing"/>
        <w:jc w:val="both"/>
        <w:rPr>
          <w:rFonts w:ascii="Arial" w:hAnsi="Arial" w:cs="Arial"/>
          <w:b/>
          <w:color w:val="1F497D" w:themeColor="text2"/>
          <w:lang w:val="bg-BG"/>
        </w:rPr>
      </w:pPr>
      <w:r w:rsidRPr="00C40E37">
        <w:rPr>
          <w:rFonts w:ascii="Arial" w:hAnsi="Arial" w:cs="Arial"/>
          <w:b/>
          <w:color w:val="1F497D" w:themeColor="text2"/>
          <w:lang w:val="bg-BG"/>
        </w:rPr>
        <w:t>Как да променим нещата?</w:t>
      </w:r>
    </w:p>
    <w:p w14:paraId="31AEFCF2" w14:textId="77777777" w:rsidR="009D706F" w:rsidRPr="00C40E37" w:rsidRDefault="009D706F" w:rsidP="009D706F">
      <w:pPr>
        <w:pStyle w:val="NoSpacing"/>
        <w:jc w:val="both"/>
        <w:rPr>
          <w:rFonts w:ascii="Arial" w:hAnsi="Arial" w:cs="Arial"/>
          <w:color w:val="1F497D" w:themeColor="text2"/>
          <w:lang w:val="bg-BG"/>
        </w:rPr>
      </w:pPr>
    </w:p>
    <w:p w14:paraId="212A9FDD" w14:textId="77777777" w:rsidR="009D706F" w:rsidRPr="00C40E37" w:rsidRDefault="009D706F" w:rsidP="009D706F">
      <w:pPr>
        <w:pStyle w:val="NoSpacing"/>
        <w:jc w:val="both"/>
        <w:rPr>
          <w:rFonts w:ascii="Arial" w:hAnsi="Arial" w:cs="Arial"/>
          <w:color w:val="1F497D" w:themeColor="text2"/>
          <w:lang w:val="bg-BG"/>
        </w:rPr>
      </w:pPr>
      <w:r w:rsidRPr="00C40E37">
        <w:rPr>
          <w:rFonts w:ascii="Arial" w:hAnsi="Arial" w:cs="Arial"/>
          <w:color w:val="1F497D" w:themeColor="text2"/>
          <w:lang w:val="bg-BG"/>
        </w:rPr>
        <w:t>Причините: Започва се с кризи в структурите. Организацията, фирмата просто не се  е приспособила към променените условия в обкръжението и неговите променени изисквания – във фирмата нещата все още вървят добре – а кризата се развива по следния начин – тя започва с:</w:t>
      </w:r>
    </w:p>
    <w:p w14:paraId="7B43B3DA" w14:textId="77777777" w:rsidR="009D706F" w:rsidRPr="00C40E37" w:rsidRDefault="009D706F" w:rsidP="009D706F">
      <w:pPr>
        <w:pStyle w:val="NoSpacing"/>
        <w:jc w:val="both"/>
        <w:rPr>
          <w:rFonts w:ascii="Arial" w:hAnsi="Arial" w:cs="Arial"/>
          <w:color w:val="1F497D" w:themeColor="text2"/>
          <w:lang w:val="bg-BG"/>
        </w:rPr>
      </w:pPr>
      <w:r w:rsidRPr="00C40E37">
        <w:rPr>
          <w:rFonts w:ascii="Arial" w:hAnsi="Arial" w:cs="Arial"/>
          <w:color w:val="1F497D" w:themeColor="text2"/>
          <w:lang w:val="bg-BG"/>
        </w:rPr>
        <w:t xml:space="preserve">незабелязаната </w:t>
      </w:r>
      <w:r w:rsidRPr="00C40E37">
        <w:rPr>
          <w:rFonts w:ascii="Arial" w:hAnsi="Arial" w:cs="Arial"/>
          <w:b/>
          <w:color w:val="1F497D" w:themeColor="text2"/>
          <w:lang w:val="bg-BG"/>
        </w:rPr>
        <w:t>Криза в стратегията</w:t>
      </w:r>
      <w:r w:rsidRPr="00C40E37">
        <w:rPr>
          <w:rFonts w:ascii="Arial" w:hAnsi="Arial" w:cs="Arial"/>
          <w:color w:val="1F497D" w:themeColor="text2"/>
          <w:lang w:val="bg-BG"/>
        </w:rPr>
        <w:t xml:space="preserve">,  резултатите все още са добри и ликвидните средства са налице, което от една страна създава измамна сигурност, но все още има възможност за действие; после следва също почти незабележимата в началото </w:t>
      </w:r>
    </w:p>
    <w:p w14:paraId="6F57B8D7" w14:textId="77777777" w:rsidR="009D706F" w:rsidRPr="00C40E37" w:rsidRDefault="009D706F" w:rsidP="009D706F">
      <w:pPr>
        <w:pStyle w:val="NoSpacing"/>
        <w:jc w:val="both"/>
        <w:rPr>
          <w:rFonts w:ascii="Arial" w:hAnsi="Arial" w:cs="Arial"/>
          <w:color w:val="1F497D" w:themeColor="text2"/>
          <w:lang w:val="bg-BG"/>
        </w:rPr>
      </w:pPr>
      <w:r w:rsidRPr="00C40E37">
        <w:rPr>
          <w:rFonts w:ascii="Arial" w:hAnsi="Arial" w:cs="Arial"/>
          <w:b/>
          <w:color w:val="1F497D" w:themeColor="text2"/>
          <w:lang w:val="bg-BG"/>
        </w:rPr>
        <w:t>Криза на оперативните резултати</w:t>
      </w:r>
      <w:r w:rsidRPr="00C40E37">
        <w:rPr>
          <w:rFonts w:ascii="Arial" w:hAnsi="Arial" w:cs="Arial"/>
          <w:color w:val="1F497D" w:themeColor="text2"/>
          <w:lang w:val="bg-BG"/>
        </w:rPr>
        <w:t>, в повечето случаи все още са налице ликвидните средства и затова кризата не може да бъде осезателно почувствана – нали все пак паричният ни поток все още е положителен; след което накрая идва</w:t>
      </w:r>
    </w:p>
    <w:p w14:paraId="135AF9AF" w14:textId="77777777" w:rsidR="009D706F" w:rsidRPr="00C40E37" w:rsidRDefault="009D706F" w:rsidP="009D706F">
      <w:pPr>
        <w:pStyle w:val="NoSpacing"/>
        <w:jc w:val="both"/>
        <w:rPr>
          <w:rFonts w:ascii="Arial" w:hAnsi="Arial" w:cs="Arial"/>
          <w:color w:val="1F497D" w:themeColor="text2"/>
          <w:lang w:val="bg-BG"/>
        </w:rPr>
      </w:pPr>
      <w:r w:rsidRPr="00C40E37">
        <w:rPr>
          <w:rFonts w:ascii="Arial" w:hAnsi="Arial" w:cs="Arial"/>
          <w:b/>
          <w:color w:val="1F497D" w:themeColor="text2"/>
          <w:lang w:val="bg-BG"/>
        </w:rPr>
        <w:t>Кризата в ликвидността</w:t>
      </w:r>
      <w:r w:rsidRPr="00C40E37">
        <w:rPr>
          <w:rFonts w:ascii="Arial" w:hAnsi="Arial" w:cs="Arial"/>
          <w:color w:val="1F497D" w:themeColor="text2"/>
          <w:lang w:val="bg-BG"/>
        </w:rPr>
        <w:t>. Тук кризата се усеща за пръв път  и въпросът, който се поставя е, дали въз основа на малката (финансова) мобилност може да се излезе от кризата без краткосрочна и отчасти утежняваща намеса.</w:t>
      </w:r>
    </w:p>
    <w:p w14:paraId="24295F81" w14:textId="77777777" w:rsidR="009D706F" w:rsidRPr="00C40E37" w:rsidRDefault="009D706F" w:rsidP="009D706F">
      <w:pPr>
        <w:pStyle w:val="NoSpacing"/>
        <w:jc w:val="both"/>
        <w:rPr>
          <w:rFonts w:ascii="Arial" w:hAnsi="Arial" w:cs="Arial"/>
          <w:color w:val="1F497D" w:themeColor="text2"/>
          <w:lang w:val="bg-BG"/>
        </w:rPr>
      </w:pPr>
    </w:p>
    <w:p w14:paraId="6241A2CA" w14:textId="77777777" w:rsidR="009D706F" w:rsidRPr="00C40E37" w:rsidRDefault="009D706F" w:rsidP="009D706F">
      <w:pPr>
        <w:pStyle w:val="NoSpacing"/>
        <w:jc w:val="both"/>
        <w:rPr>
          <w:rFonts w:ascii="Arial" w:hAnsi="Arial" w:cs="Arial"/>
          <w:color w:val="1F497D" w:themeColor="text2"/>
          <w:lang w:val="bg-BG"/>
        </w:rPr>
      </w:pPr>
      <w:r w:rsidRPr="00C40E37">
        <w:rPr>
          <w:rFonts w:ascii="Arial" w:hAnsi="Arial" w:cs="Arial"/>
          <w:color w:val="1F497D" w:themeColor="text2"/>
          <w:lang w:val="bg-BG"/>
        </w:rPr>
        <w:t>Вижда се мнимата положителна крайна ситуация, която при повърхностна оценка често води до незабелязване на необходимите промени, макар все още да има поле за действие.</w:t>
      </w:r>
    </w:p>
    <w:p w14:paraId="0B0F11CD" w14:textId="77777777" w:rsidR="009D706F" w:rsidRPr="00C40E37" w:rsidRDefault="009D706F" w:rsidP="009D706F">
      <w:pPr>
        <w:pStyle w:val="Heading3"/>
        <w:rPr>
          <w:color w:val="1F497D" w:themeColor="text2"/>
          <w:lang w:val="bg-BG"/>
        </w:rPr>
      </w:pPr>
    </w:p>
    <w:p w14:paraId="5C2AA6F5" w14:textId="77777777" w:rsidR="009D706F" w:rsidRPr="00C40E37" w:rsidRDefault="009D706F" w:rsidP="009D706F">
      <w:pPr>
        <w:pStyle w:val="Verzeichnistitel"/>
        <w:shd w:val="clear" w:color="auto" w:fill="EEECE1" w:themeFill="background2"/>
        <w:rPr>
          <w:rFonts w:cs="Arial"/>
          <w:color w:val="1F497D" w:themeColor="text2"/>
          <w:lang w:val="bg-BG"/>
        </w:rPr>
      </w:pPr>
      <w:r w:rsidRPr="00C40E37">
        <w:rPr>
          <w:rFonts w:cs="Arial"/>
          <w:color w:val="1F497D" w:themeColor="text2"/>
          <w:lang w:val="bg-BG"/>
        </w:rPr>
        <w:t>съдържание</w:t>
      </w:r>
    </w:p>
    <w:p w14:paraId="6B53FBC3" w14:textId="77777777" w:rsidR="009D706F" w:rsidRPr="00C40E37" w:rsidRDefault="00E55E19" w:rsidP="009D706F">
      <w:pPr>
        <w:pStyle w:val="TOC1"/>
        <w:pBdr>
          <w:bottom w:val="single" w:sz="4" w:space="1" w:color="auto"/>
        </w:pBdr>
        <w:tabs>
          <w:tab w:val="left" w:pos="440"/>
          <w:tab w:val="right" w:leader="dot" w:pos="9344"/>
        </w:tabs>
        <w:rPr>
          <w:rFonts w:cs="Arial"/>
          <w:color w:val="1F497D" w:themeColor="text2"/>
          <w:lang w:val="bg-BG"/>
        </w:rPr>
      </w:pPr>
      <w:r w:rsidRPr="00C40E37">
        <w:rPr>
          <w:rFonts w:cs="Arial"/>
          <w:caps/>
          <w:color w:val="1F497D" w:themeColor="text2"/>
          <w:sz w:val="32"/>
          <w:lang w:val="de-DE"/>
        </w:rPr>
        <w:fldChar w:fldCharType="begin"/>
      </w:r>
      <w:r w:rsidR="009D706F" w:rsidRPr="00C40E37">
        <w:rPr>
          <w:rFonts w:cs="Arial"/>
          <w:color w:val="1F497D" w:themeColor="text2"/>
          <w:sz w:val="32"/>
          <w:lang w:val="bg-BG"/>
        </w:rPr>
        <w:instrText xml:space="preserve"> </w:instrText>
      </w:r>
      <w:r w:rsidR="009D706F" w:rsidRPr="00C40E37">
        <w:rPr>
          <w:rFonts w:cs="Arial"/>
          <w:color w:val="1F497D" w:themeColor="text2"/>
          <w:sz w:val="32"/>
        </w:rPr>
        <w:instrText>TOC</w:instrText>
      </w:r>
      <w:r w:rsidR="009D706F" w:rsidRPr="00C40E37">
        <w:rPr>
          <w:rFonts w:cs="Arial"/>
          <w:color w:val="1F497D" w:themeColor="text2"/>
          <w:sz w:val="32"/>
          <w:lang w:val="bg-BG"/>
        </w:rPr>
        <w:instrText xml:space="preserve"> \</w:instrText>
      </w:r>
      <w:r w:rsidR="009D706F" w:rsidRPr="00C40E37">
        <w:rPr>
          <w:rFonts w:cs="Arial"/>
          <w:color w:val="1F497D" w:themeColor="text2"/>
          <w:sz w:val="32"/>
        </w:rPr>
        <w:instrText>o</w:instrText>
      </w:r>
      <w:r w:rsidR="009D706F" w:rsidRPr="00C40E37">
        <w:rPr>
          <w:rFonts w:cs="Arial"/>
          <w:color w:val="1F497D" w:themeColor="text2"/>
          <w:sz w:val="32"/>
          <w:lang w:val="bg-BG"/>
        </w:rPr>
        <w:instrText xml:space="preserve"> "1-3" </w:instrText>
      </w:r>
      <w:r w:rsidRPr="00C40E37">
        <w:rPr>
          <w:rFonts w:cs="Arial"/>
          <w:caps/>
          <w:color w:val="1F497D" w:themeColor="text2"/>
          <w:sz w:val="32"/>
          <w:lang w:val="de-DE"/>
        </w:rPr>
        <w:fldChar w:fldCharType="separate"/>
      </w:r>
      <w:r w:rsidR="009D706F" w:rsidRPr="00C40E37">
        <w:rPr>
          <w:rFonts w:cs="Arial"/>
          <w:noProof/>
          <w:color w:val="1F497D" w:themeColor="text2"/>
          <w:lang w:val="bg-BG"/>
        </w:rPr>
        <w:t>1.</w:t>
      </w:r>
      <w:r w:rsidR="009D706F" w:rsidRPr="00C40E37">
        <w:rPr>
          <w:rFonts w:cs="Arial"/>
          <w:noProof/>
          <w:color w:val="1F497D" w:themeColor="text2"/>
          <w:lang w:val="bg-BG"/>
        </w:rPr>
        <w:tab/>
        <w:t>стратегическо планиране/управление на фирмата - въведение</w:t>
      </w:r>
      <w:r w:rsidR="009D706F" w:rsidRPr="00C40E37">
        <w:rPr>
          <w:rFonts w:cs="Arial"/>
          <w:noProof/>
          <w:color w:val="1F497D" w:themeColor="text2"/>
          <w:lang w:val="bg-BG"/>
        </w:rPr>
        <w:tab/>
      </w:r>
      <w:r w:rsidR="009D706F" w:rsidRPr="00C40E37">
        <w:rPr>
          <w:rFonts w:cs="Arial"/>
          <w:color w:val="1F497D" w:themeColor="text2"/>
          <w:lang w:val="bg-BG"/>
        </w:rPr>
        <w:t>1</w:t>
      </w:r>
    </w:p>
    <w:p w14:paraId="0FEE6439" w14:textId="77777777" w:rsidR="009D706F" w:rsidRPr="00C40E37" w:rsidRDefault="009D706F" w:rsidP="009D706F">
      <w:pPr>
        <w:pStyle w:val="TOC2"/>
        <w:pBdr>
          <w:bottom w:val="single" w:sz="4" w:space="1" w:color="auto"/>
        </w:pBdr>
        <w:rPr>
          <w:rFonts w:cs="Arial"/>
          <w:color w:val="1F497D" w:themeColor="text2"/>
          <w:lang w:val="bg-BG"/>
        </w:rPr>
      </w:pPr>
      <w:r w:rsidRPr="00C40E37">
        <w:rPr>
          <w:rFonts w:cs="Arial"/>
          <w:noProof/>
          <w:color w:val="1F497D" w:themeColor="text2"/>
          <w:lang w:val="bg-BG"/>
        </w:rPr>
        <w:t>1.1.</w:t>
      </w:r>
      <w:r w:rsidRPr="00C40E37">
        <w:rPr>
          <w:rFonts w:cs="Arial"/>
          <w:noProof/>
          <w:color w:val="1F497D" w:themeColor="text2"/>
          <w:lang w:val="bg-BG"/>
        </w:rPr>
        <w:tab/>
        <w:t>Стратегия - защо?</w:t>
      </w:r>
      <w:r w:rsidRPr="00C40E37">
        <w:rPr>
          <w:rFonts w:cs="Arial"/>
          <w:noProof/>
          <w:color w:val="1F497D" w:themeColor="text2"/>
          <w:lang w:val="bg-BG"/>
        </w:rPr>
        <w:tab/>
      </w:r>
      <w:r w:rsidRPr="00C40E37">
        <w:rPr>
          <w:rFonts w:cs="Arial"/>
          <w:color w:val="1F497D" w:themeColor="text2"/>
          <w:lang w:val="bg-BG"/>
        </w:rPr>
        <w:t>1</w:t>
      </w:r>
    </w:p>
    <w:p w14:paraId="4787A643" w14:textId="77777777" w:rsidR="009D706F" w:rsidRPr="00C40E37" w:rsidRDefault="009D706F" w:rsidP="009D706F">
      <w:pPr>
        <w:pStyle w:val="TOC2"/>
        <w:pBdr>
          <w:bottom w:val="single" w:sz="4" w:space="1" w:color="auto"/>
        </w:pBdr>
        <w:rPr>
          <w:rFonts w:cs="Arial"/>
          <w:color w:val="1F497D" w:themeColor="text2"/>
          <w:lang w:val="bg-BG"/>
        </w:rPr>
      </w:pPr>
      <w:r w:rsidRPr="00C40E37">
        <w:rPr>
          <w:rFonts w:cs="Arial"/>
          <w:noProof/>
          <w:color w:val="1F497D" w:themeColor="text2"/>
          <w:lang w:val="bg-BG"/>
        </w:rPr>
        <w:t>1.2.</w:t>
      </w:r>
      <w:r w:rsidRPr="00C40E37">
        <w:rPr>
          <w:rFonts w:cs="Arial"/>
          <w:noProof/>
          <w:color w:val="1F497D" w:themeColor="text2"/>
          <w:lang w:val="bg-BG"/>
        </w:rPr>
        <w:tab/>
        <w:t>Днес повече от всякога мениджмънт?</w:t>
      </w:r>
      <w:r w:rsidRPr="00C40E37">
        <w:rPr>
          <w:rFonts w:cs="Arial"/>
          <w:noProof/>
          <w:color w:val="1F497D" w:themeColor="text2"/>
          <w:lang w:val="bg-BG"/>
        </w:rPr>
        <w:tab/>
      </w:r>
      <w:r w:rsidRPr="00C40E37">
        <w:rPr>
          <w:rFonts w:cs="Arial"/>
          <w:color w:val="1F497D" w:themeColor="text2"/>
          <w:lang w:val="bg-BG"/>
        </w:rPr>
        <w:t>2</w:t>
      </w:r>
    </w:p>
    <w:p w14:paraId="3A024416" w14:textId="77777777" w:rsidR="009D706F" w:rsidRPr="00C40E37" w:rsidRDefault="009D706F" w:rsidP="009D706F">
      <w:pPr>
        <w:pStyle w:val="TOC2"/>
        <w:pBdr>
          <w:bottom w:val="single" w:sz="4" w:space="1" w:color="auto"/>
        </w:pBdr>
        <w:rPr>
          <w:rFonts w:cs="Arial"/>
          <w:color w:val="1F497D" w:themeColor="text2"/>
          <w:lang w:val="bg-BG"/>
        </w:rPr>
      </w:pPr>
      <w:r w:rsidRPr="00C40E37">
        <w:rPr>
          <w:rFonts w:cs="Arial"/>
          <w:noProof/>
          <w:color w:val="1F497D" w:themeColor="text2"/>
          <w:lang w:val="bg-BG"/>
        </w:rPr>
        <w:t>1.3.</w:t>
      </w:r>
      <w:r w:rsidRPr="00C40E37">
        <w:rPr>
          <w:rFonts w:cs="Arial"/>
          <w:noProof/>
          <w:color w:val="1F497D" w:themeColor="text2"/>
          <w:lang w:val="bg-BG"/>
        </w:rPr>
        <w:tab/>
        <w:t xml:space="preserve">Понятието </w:t>
      </w:r>
      <w:r w:rsidRPr="00C40E37">
        <w:rPr>
          <w:rFonts w:cs="Arial"/>
          <w:color w:val="1F497D" w:themeColor="text2"/>
          <w:lang w:val="bg-BG"/>
        </w:rPr>
        <w:t>стратегия</w:t>
      </w:r>
      <w:r w:rsidRPr="00C40E37">
        <w:rPr>
          <w:rFonts w:cs="Arial"/>
          <w:noProof/>
          <w:color w:val="1F497D" w:themeColor="text2"/>
          <w:lang w:val="bg-BG"/>
        </w:rPr>
        <w:tab/>
      </w:r>
      <w:r w:rsidRPr="00C40E37">
        <w:rPr>
          <w:rFonts w:cs="Arial"/>
          <w:color w:val="1F497D" w:themeColor="text2"/>
          <w:lang w:val="bg-BG"/>
        </w:rPr>
        <w:t>2</w:t>
      </w:r>
    </w:p>
    <w:p w14:paraId="03FAE17A" w14:textId="77777777" w:rsidR="009D706F" w:rsidRPr="00C40E37" w:rsidRDefault="009D706F" w:rsidP="009D706F">
      <w:pPr>
        <w:pStyle w:val="TOC2"/>
        <w:pBdr>
          <w:bottom w:val="single" w:sz="4" w:space="1" w:color="auto"/>
        </w:pBdr>
        <w:rPr>
          <w:rFonts w:cs="Arial"/>
          <w:color w:val="1F497D" w:themeColor="text2"/>
          <w:lang w:val="bg-BG"/>
        </w:rPr>
      </w:pPr>
      <w:r w:rsidRPr="00C40E37">
        <w:rPr>
          <w:rFonts w:cs="Arial"/>
          <w:noProof/>
          <w:color w:val="1F497D" w:themeColor="text2"/>
          <w:lang w:val="bg-BG"/>
        </w:rPr>
        <w:t>1.4.</w:t>
      </w:r>
      <w:r w:rsidRPr="00C40E37">
        <w:rPr>
          <w:rFonts w:cs="Arial"/>
          <w:noProof/>
          <w:color w:val="1F497D" w:themeColor="text2"/>
          <w:lang w:val="bg-BG"/>
        </w:rPr>
        <w:tab/>
        <w:t>Цели</w:t>
      </w:r>
      <w:r w:rsidRPr="00C40E37">
        <w:rPr>
          <w:rFonts w:cs="Arial"/>
          <w:noProof/>
          <w:color w:val="1F497D" w:themeColor="text2"/>
          <w:lang w:val="bg-BG"/>
        </w:rPr>
        <w:tab/>
      </w:r>
      <w:r w:rsidRPr="00C40E37">
        <w:rPr>
          <w:rFonts w:cs="Arial"/>
          <w:color w:val="1F497D" w:themeColor="text2"/>
          <w:lang w:val="bg-BG"/>
        </w:rPr>
        <w:t>3</w:t>
      </w:r>
    </w:p>
    <w:p w14:paraId="4AA8C4DC" w14:textId="77777777" w:rsidR="009D706F" w:rsidRPr="00C40E37" w:rsidRDefault="009D706F" w:rsidP="009D706F">
      <w:pPr>
        <w:pStyle w:val="TOC1"/>
        <w:pBdr>
          <w:bottom w:val="single" w:sz="4" w:space="1" w:color="auto"/>
        </w:pBdr>
        <w:tabs>
          <w:tab w:val="left" w:pos="440"/>
          <w:tab w:val="right" w:leader="dot" w:pos="9344"/>
        </w:tabs>
        <w:rPr>
          <w:rFonts w:cs="Arial"/>
          <w:color w:val="1F497D" w:themeColor="text2"/>
          <w:lang w:val="bg-BG"/>
        </w:rPr>
      </w:pPr>
      <w:r w:rsidRPr="00C40E37">
        <w:rPr>
          <w:rFonts w:cs="Arial"/>
          <w:noProof/>
          <w:color w:val="1F497D" w:themeColor="text2"/>
          <w:lang w:val="bg-BG"/>
        </w:rPr>
        <w:lastRenderedPageBreak/>
        <w:t>2.</w:t>
      </w:r>
      <w:r w:rsidRPr="00C40E37">
        <w:rPr>
          <w:rFonts w:cs="Arial"/>
          <w:noProof/>
          <w:color w:val="1F497D" w:themeColor="text2"/>
          <w:lang w:val="bg-BG"/>
        </w:rPr>
        <w:tab/>
        <w:t>Стратегическо планиране/ управление на фирмата</w:t>
      </w:r>
      <w:r w:rsidRPr="00C40E37">
        <w:rPr>
          <w:rFonts w:cs="Arial"/>
          <w:color w:val="1F497D" w:themeColor="text2"/>
          <w:lang w:val="bg-BG"/>
        </w:rPr>
        <w:t xml:space="preserve">                                                  </w:t>
      </w:r>
    </w:p>
    <w:p w14:paraId="479506F6" w14:textId="77777777" w:rsidR="009D706F" w:rsidRPr="00C40E37" w:rsidRDefault="009D706F" w:rsidP="009D706F">
      <w:pPr>
        <w:pStyle w:val="TOC2"/>
        <w:pBdr>
          <w:bottom w:val="single" w:sz="4" w:space="1" w:color="auto"/>
        </w:pBdr>
        <w:rPr>
          <w:rFonts w:cs="Arial"/>
          <w:color w:val="1F497D" w:themeColor="text2"/>
          <w:lang w:val="bg-BG"/>
        </w:rPr>
      </w:pPr>
      <w:r w:rsidRPr="00C40E37">
        <w:rPr>
          <w:rFonts w:cs="Arial"/>
          <w:noProof/>
          <w:color w:val="1F497D" w:themeColor="text2"/>
          <w:lang w:val="bg-BG"/>
        </w:rPr>
        <w:t>2.1.</w:t>
      </w:r>
      <w:r w:rsidRPr="00C40E37">
        <w:rPr>
          <w:rFonts w:cs="Arial"/>
          <w:noProof/>
          <w:color w:val="1F497D" w:themeColor="text2"/>
          <w:lang w:val="bg-BG"/>
        </w:rPr>
        <w:tab/>
      </w:r>
      <w:r w:rsidRPr="00C40E37">
        <w:rPr>
          <w:rFonts w:cs="Arial"/>
          <w:color w:val="1F497D" w:themeColor="text2"/>
          <w:lang w:val="bg-BG"/>
        </w:rPr>
        <w:t>В общи линии процесът протича така</w:t>
      </w:r>
      <w:r w:rsidRPr="00C40E37">
        <w:rPr>
          <w:rFonts w:cs="Arial"/>
          <w:noProof/>
          <w:color w:val="1F497D" w:themeColor="text2"/>
          <w:lang w:val="bg-BG"/>
        </w:rPr>
        <w:tab/>
      </w:r>
      <w:r w:rsidRPr="00C40E37">
        <w:rPr>
          <w:rFonts w:cs="Arial"/>
          <w:color w:val="1F497D" w:themeColor="text2"/>
          <w:lang w:val="bg-BG"/>
        </w:rPr>
        <w:t>4</w:t>
      </w:r>
    </w:p>
    <w:p w14:paraId="3B38D971" w14:textId="77777777" w:rsidR="009D706F" w:rsidRPr="00C40E37" w:rsidRDefault="009D706F" w:rsidP="009D706F">
      <w:pPr>
        <w:pStyle w:val="TOC2"/>
        <w:pBdr>
          <w:bottom w:val="single" w:sz="4" w:space="1" w:color="auto"/>
        </w:pBdr>
        <w:rPr>
          <w:rFonts w:cs="Arial"/>
          <w:color w:val="1F497D" w:themeColor="text2"/>
          <w:lang w:val="bg-BG"/>
        </w:rPr>
      </w:pPr>
      <w:r w:rsidRPr="00C40E37">
        <w:rPr>
          <w:rFonts w:cs="Arial"/>
          <w:noProof/>
          <w:color w:val="1F497D" w:themeColor="text2"/>
          <w:lang w:val="bg-BG"/>
        </w:rPr>
        <w:t>2.2.</w:t>
      </w:r>
      <w:r w:rsidRPr="00C40E37">
        <w:rPr>
          <w:rFonts w:cs="Arial"/>
          <w:noProof/>
          <w:color w:val="1F497D" w:themeColor="text2"/>
          <w:lang w:val="bg-BG"/>
        </w:rPr>
        <w:tab/>
        <w:t>Стратегически анализ/Установяване на ситуацията в момента</w:t>
      </w:r>
      <w:r w:rsidRPr="00C40E37">
        <w:rPr>
          <w:rFonts w:cs="Arial"/>
          <w:color w:val="1F497D" w:themeColor="text2"/>
          <w:lang w:val="bg-BG"/>
        </w:rPr>
        <w:t xml:space="preserve">                                                       4</w:t>
      </w:r>
    </w:p>
    <w:p w14:paraId="0EFAA83C" w14:textId="77777777" w:rsidR="009D706F" w:rsidRPr="00C40E37" w:rsidRDefault="009D706F" w:rsidP="009D706F">
      <w:pPr>
        <w:pStyle w:val="TOC2"/>
        <w:pBdr>
          <w:bottom w:val="single" w:sz="4" w:space="1" w:color="auto"/>
        </w:pBdr>
        <w:rPr>
          <w:rFonts w:cs="Arial"/>
          <w:color w:val="1F497D" w:themeColor="text2"/>
          <w:lang w:val="bg-BG"/>
        </w:rPr>
      </w:pPr>
      <w:r w:rsidRPr="00C40E37">
        <w:rPr>
          <w:rFonts w:cs="Arial"/>
          <w:noProof/>
          <w:color w:val="1F497D" w:themeColor="text2"/>
          <w:lang w:val="bg-BG"/>
        </w:rPr>
        <w:t>2.3.</w:t>
      </w:r>
      <w:r w:rsidRPr="00C40E37">
        <w:rPr>
          <w:rFonts w:cs="Arial"/>
          <w:noProof/>
          <w:color w:val="1F497D" w:themeColor="text2"/>
          <w:lang w:val="bg-BG"/>
        </w:rPr>
        <w:tab/>
        <w:t>Вътрешен анализ</w:t>
      </w:r>
      <w:r w:rsidRPr="00C40E37">
        <w:rPr>
          <w:rFonts w:cs="Arial"/>
          <w:noProof/>
          <w:color w:val="1F497D" w:themeColor="text2"/>
          <w:lang w:val="bg-BG"/>
        </w:rPr>
        <w:tab/>
      </w:r>
      <w:r w:rsidRPr="00C40E37">
        <w:rPr>
          <w:rFonts w:cs="Arial"/>
          <w:color w:val="1F497D" w:themeColor="text2"/>
          <w:lang w:val="bg-BG"/>
        </w:rPr>
        <w:t>5</w:t>
      </w:r>
    </w:p>
    <w:p w14:paraId="4114B3A7" w14:textId="77777777" w:rsidR="009D706F" w:rsidRPr="00C40E37" w:rsidRDefault="009D706F" w:rsidP="009D706F">
      <w:pPr>
        <w:pStyle w:val="TOC3"/>
        <w:pBdr>
          <w:bottom w:val="single" w:sz="4" w:space="1" w:color="auto"/>
        </w:pBdr>
        <w:tabs>
          <w:tab w:val="left" w:pos="1100"/>
          <w:tab w:val="right" w:leader="dot" w:pos="9344"/>
        </w:tabs>
        <w:rPr>
          <w:rFonts w:cs="Arial"/>
          <w:color w:val="1F497D" w:themeColor="text2"/>
          <w:lang w:val="bg-BG"/>
        </w:rPr>
      </w:pPr>
      <w:r w:rsidRPr="00C40E37">
        <w:rPr>
          <w:rFonts w:cs="Arial"/>
          <w:noProof/>
          <w:color w:val="1F497D" w:themeColor="text2"/>
          <w:lang w:val="bg-BG"/>
        </w:rPr>
        <w:t>2.3.1.</w:t>
      </w:r>
      <w:r w:rsidRPr="00C40E37">
        <w:rPr>
          <w:rFonts w:cs="Arial"/>
          <w:noProof/>
          <w:color w:val="1F497D" w:themeColor="text2"/>
          <w:lang w:val="bg-BG"/>
        </w:rPr>
        <w:tab/>
        <w:t>Визия</w:t>
      </w:r>
      <w:r w:rsidRPr="00C40E37">
        <w:rPr>
          <w:rFonts w:cs="Arial"/>
          <w:noProof/>
          <w:color w:val="1F497D" w:themeColor="text2"/>
          <w:lang w:val="bg-BG"/>
        </w:rPr>
        <w:tab/>
      </w:r>
      <w:r w:rsidRPr="00C40E37">
        <w:rPr>
          <w:rFonts w:cs="Arial"/>
          <w:color w:val="1F497D" w:themeColor="text2"/>
          <w:lang w:val="bg-BG"/>
        </w:rPr>
        <w:t>5</w:t>
      </w:r>
    </w:p>
    <w:p w14:paraId="523CEDCD" w14:textId="77777777" w:rsidR="009D706F" w:rsidRPr="00C40E37" w:rsidRDefault="009D706F" w:rsidP="009D706F">
      <w:pPr>
        <w:pStyle w:val="TOC3"/>
        <w:pBdr>
          <w:bottom w:val="single" w:sz="4" w:space="1" w:color="auto"/>
        </w:pBdr>
        <w:tabs>
          <w:tab w:val="left" w:pos="1100"/>
          <w:tab w:val="right" w:leader="dot" w:pos="9344"/>
        </w:tabs>
        <w:rPr>
          <w:rFonts w:cs="Arial"/>
          <w:color w:val="1F497D" w:themeColor="text2"/>
          <w:lang w:val="bg-BG"/>
        </w:rPr>
      </w:pPr>
      <w:r w:rsidRPr="00C40E37">
        <w:rPr>
          <w:rFonts w:cs="Arial"/>
          <w:noProof/>
          <w:color w:val="1F497D" w:themeColor="text2"/>
          <w:lang w:val="bg-BG"/>
        </w:rPr>
        <w:t>2.3.2.</w:t>
      </w:r>
      <w:r w:rsidRPr="00C40E37">
        <w:rPr>
          <w:rFonts w:cs="Arial"/>
          <w:noProof/>
          <w:color w:val="1F497D" w:themeColor="text2"/>
          <w:lang w:val="bg-BG"/>
        </w:rPr>
        <w:tab/>
        <w:t>Идеал</w:t>
      </w:r>
      <w:r w:rsidRPr="00C40E37">
        <w:rPr>
          <w:rFonts w:cs="Arial"/>
          <w:noProof/>
          <w:color w:val="1F497D" w:themeColor="text2"/>
          <w:lang w:val="bg-BG"/>
        </w:rPr>
        <w:tab/>
      </w:r>
      <w:r w:rsidRPr="00C40E37">
        <w:rPr>
          <w:rFonts w:cs="Arial"/>
          <w:color w:val="1F497D" w:themeColor="text2"/>
          <w:lang w:val="bg-BG"/>
        </w:rPr>
        <w:t>5</w:t>
      </w:r>
    </w:p>
    <w:p w14:paraId="067BAD0A" w14:textId="77777777" w:rsidR="009D706F" w:rsidRPr="00C40E37" w:rsidRDefault="009D706F" w:rsidP="009D706F">
      <w:pPr>
        <w:pStyle w:val="TOC3"/>
        <w:pBdr>
          <w:bottom w:val="single" w:sz="4" w:space="1" w:color="auto"/>
        </w:pBdr>
        <w:tabs>
          <w:tab w:val="left" w:pos="1100"/>
          <w:tab w:val="right" w:leader="dot" w:pos="9344"/>
        </w:tabs>
        <w:rPr>
          <w:rFonts w:cs="Arial"/>
          <w:color w:val="1F497D" w:themeColor="text2"/>
          <w:lang w:val="bg-BG"/>
        </w:rPr>
      </w:pPr>
      <w:r w:rsidRPr="00C40E37">
        <w:rPr>
          <w:rFonts w:cs="Arial"/>
          <w:noProof/>
          <w:color w:val="1F497D" w:themeColor="text2"/>
          <w:lang w:val="bg-BG"/>
        </w:rPr>
        <w:t>2.3.3.</w:t>
      </w:r>
      <w:r w:rsidRPr="00C40E37">
        <w:rPr>
          <w:rFonts w:cs="Arial"/>
          <w:noProof/>
          <w:color w:val="1F497D" w:themeColor="text2"/>
          <w:lang w:val="bg-BG"/>
        </w:rPr>
        <w:tab/>
        <w:t xml:space="preserve">Основни ориентации                                                                                                             </w:t>
      </w:r>
      <w:r w:rsidRPr="00C40E37">
        <w:rPr>
          <w:rFonts w:cs="Arial"/>
          <w:color w:val="1F497D" w:themeColor="text2"/>
          <w:lang w:val="bg-BG"/>
        </w:rPr>
        <w:t xml:space="preserve"> </w:t>
      </w:r>
      <w:r w:rsidRPr="00C40E37">
        <w:rPr>
          <w:rFonts w:cs="Arial"/>
          <w:noProof/>
          <w:color w:val="1F497D" w:themeColor="text2"/>
          <w:lang w:val="bg-BG"/>
        </w:rPr>
        <w:t>6</w:t>
      </w:r>
    </w:p>
    <w:p w14:paraId="51AA0AC2" w14:textId="77777777" w:rsidR="009D706F" w:rsidRPr="00C40E37" w:rsidRDefault="009D706F" w:rsidP="009D706F">
      <w:pPr>
        <w:pStyle w:val="TOC3"/>
        <w:pBdr>
          <w:bottom w:val="single" w:sz="4" w:space="1" w:color="auto"/>
        </w:pBdr>
        <w:tabs>
          <w:tab w:val="left" w:pos="1100"/>
          <w:tab w:val="right" w:leader="dot" w:pos="9344"/>
        </w:tabs>
        <w:rPr>
          <w:rFonts w:cs="Arial"/>
          <w:color w:val="1F497D" w:themeColor="text2"/>
          <w:lang w:val="bg-BG"/>
        </w:rPr>
      </w:pPr>
      <w:r w:rsidRPr="00C40E37">
        <w:rPr>
          <w:rFonts w:cs="Arial"/>
          <w:noProof/>
          <w:color w:val="1F497D" w:themeColor="text2"/>
          <w:lang w:val="bg-BG"/>
        </w:rPr>
        <w:t>2.3.4.</w:t>
      </w:r>
      <w:r w:rsidRPr="00C40E37">
        <w:rPr>
          <w:rFonts w:cs="Arial"/>
          <w:noProof/>
          <w:color w:val="1F497D" w:themeColor="text2"/>
          <w:lang w:val="bg-BG"/>
        </w:rPr>
        <w:tab/>
        <w:t xml:space="preserve">Стратегически стопански единици </w:t>
      </w:r>
      <w:r w:rsidRPr="00C40E37">
        <w:rPr>
          <w:rFonts w:cs="Arial"/>
          <w:color w:val="1F497D" w:themeColor="text2"/>
          <w:lang w:val="bg-BG"/>
        </w:rPr>
        <w:t>(ССЕ)</w:t>
      </w:r>
      <w:r w:rsidRPr="00C40E37">
        <w:rPr>
          <w:rFonts w:cs="Arial"/>
          <w:noProof/>
          <w:color w:val="1F497D" w:themeColor="text2"/>
          <w:lang w:val="bg-BG"/>
        </w:rPr>
        <w:tab/>
      </w:r>
      <w:r w:rsidRPr="00C40E37">
        <w:rPr>
          <w:rFonts w:cs="Arial"/>
          <w:color w:val="1F497D" w:themeColor="text2"/>
          <w:lang w:val="bg-BG"/>
        </w:rPr>
        <w:t>13</w:t>
      </w:r>
    </w:p>
    <w:p w14:paraId="036BA22D" w14:textId="77777777" w:rsidR="009D706F" w:rsidRPr="00C40E37" w:rsidRDefault="009D706F" w:rsidP="009D706F">
      <w:pPr>
        <w:pStyle w:val="TOC3"/>
        <w:pBdr>
          <w:bottom w:val="single" w:sz="4" w:space="1" w:color="auto"/>
        </w:pBdr>
        <w:tabs>
          <w:tab w:val="left" w:pos="1100"/>
          <w:tab w:val="right" w:leader="dot" w:pos="9344"/>
        </w:tabs>
        <w:rPr>
          <w:rFonts w:cs="Arial"/>
          <w:color w:val="1F497D" w:themeColor="text2"/>
          <w:lang w:val="bg-BG"/>
        </w:rPr>
      </w:pPr>
      <w:r w:rsidRPr="00C40E37">
        <w:rPr>
          <w:rFonts w:cs="Arial"/>
          <w:noProof/>
          <w:color w:val="1F497D" w:themeColor="text2"/>
          <w:lang w:val="bg-BG"/>
        </w:rPr>
        <w:t>2.3.5.</w:t>
      </w:r>
      <w:r w:rsidRPr="00C40E37">
        <w:rPr>
          <w:rFonts w:cs="Arial"/>
          <w:noProof/>
          <w:color w:val="1F497D" w:themeColor="text2"/>
          <w:lang w:val="bg-BG"/>
        </w:rPr>
        <w:tab/>
        <w:t>Анализ на предимствата и недостатъците</w:t>
      </w:r>
      <w:r w:rsidRPr="00C40E37">
        <w:rPr>
          <w:rFonts w:cs="Arial"/>
          <w:noProof/>
          <w:color w:val="1F497D" w:themeColor="text2"/>
          <w:lang w:val="bg-BG"/>
        </w:rPr>
        <w:tab/>
      </w:r>
      <w:r w:rsidRPr="00C40E37">
        <w:rPr>
          <w:rFonts w:cs="Arial"/>
          <w:color w:val="1F497D" w:themeColor="text2"/>
          <w:lang w:val="bg-BG"/>
        </w:rPr>
        <w:t>13</w:t>
      </w:r>
    </w:p>
    <w:p w14:paraId="533948D3" w14:textId="77777777" w:rsidR="009D706F" w:rsidRPr="00C40E37" w:rsidRDefault="009D706F" w:rsidP="009D706F">
      <w:pPr>
        <w:pStyle w:val="TOC3"/>
        <w:pBdr>
          <w:bottom w:val="single" w:sz="4" w:space="1" w:color="auto"/>
        </w:pBdr>
        <w:tabs>
          <w:tab w:val="left" w:pos="1100"/>
          <w:tab w:val="right" w:leader="dot" w:pos="9344"/>
        </w:tabs>
        <w:rPr>
          <w:rFonts w:cs="Arial"/>
          <w:color w:val="1F497D" w:themeColor="text2"/>
          <w:lang w:val="bg-BG"/>
        </w:rPr>
      </w:pPr>
      <w:r w:rsidRPr="00C40E37">
        <w:rPr>
          <w:rFonts w:cs="Arial"/>
          <w:noProof/>
          <w:color w:val="1F497D" w:themeColor="text2"/>
          <w:lang w:val="bg-BG"/>
        </w:rPr>
        <w:t>2.3.6.</w:t>
      </w:r>
      <w:r w:rsidRPr="00C40E37">
        <w:rPr>
          <w:rFonts w:cs="Arial"/>
          <w:noProof/>
          <w:color w:val="1F497D" w:themeColor="text2"/>
          <w:lang w:val="bg-BG"/>
        </w:rPr>
        <w:tab/>
        <w:t>Верига на създаване на стойността…</w:t>
      </w:r>
      <w:r w:rsidRPr="00C40E37">
        <w:rPr>
          <w:rFonts w:cs="Arial"/>
          <w:color w:val="1F497D" w:themeColor="text2"/>
          <w:lang w:val="bg-BG"/>
        </w:rPr>
        <w:t>……………………………………………………….13</w:t>
      </w:r>
    </w:p>
    <w:p w14:paraId="57ABB47F" w14:textId="77777777" w:rsidR="009D706F" w:rsidRPr="00C40E37" w:rsidRDefault="009D706F" w:rsidP="009D706F">
      <w:pPr>
        <w:pStyle w:val="TOC3"/>
        <w:pBdr>
          <w:bottom w:val="single" w:sz="4" w:space="1" w:color="auto"/>
        </w:pBdr>
        <w:tabs>
          <w:tab w:val="left" w:pos="1100"/>
          <w:tab w:val="right" w:leader="dot" w:pos="9344"/>
        </w:tabs>
        <w:rPr>
          <w:rFonts w:cs="Arial"/>
          <w:color w:val="1F497D" w:themeColor="text2"/>
          <w:lang w:val="bg-BG"/>
        </w:rPr>
      </w:pPr>
      <w:r w:rsidRPr="00C40E37">
        <w:rPr>
          <w:rFonts w:cs="Arial"/>
          <w:noProof/>
          <w:color w:val="1F497D" w:themeColor="text2"/>
          <w:lang w:val="bg-BG"/>
        </w:rPr>
        <w:t>2.3.7.</w:t>
      </w:r>
      <w:r w:rsidRPr="00C40E37">
        <w:rPr>
          <w:rFonts w:cs="Arial"/>
          <w:noProof/>
          <w:color w:val="1F497D" w:themeColor="text2"/>
          <w:lang w:val="bg-BG"/>
        </w:rPr>
        <w:tab/>
        <w:t>Съвкупна верига на създаване на стойността</w:t>
      </w:r>
      <w:r w:rsidRPr="00C40E37">
        <w:rPr>
          <w:rFonts w:cs="Arial"/>
          <w:noProof/>
          <w:color w:val="1F497D" w:themeColor="text2"/>
          <w:lang w:val="bg-BG"/>
        </w:rPr>
        <w:tab/>
        <w:t>14</w:t>
      </w:r>
    </w:p>
    <w:p w14:paraId="713850EA" w14:textId="77777777" w:rsidR="009D706F" w:rsidRPr="00C40E37" w:rsidRDefault="009D706F" w:rsidP="009D706F">
      <w:pPr>
        <w:pStyle w:val="TOC3"/>
        <w:pBdr>
          <w:bottom w:val="single" w:sz="4" w:space="1" w:color="auto"/>
        </w:pBdr>
        <w:tabs>
          <w:tab w:val="left" w:pos="1100"/>
          <w:tab w:val="right" w:leader="dot" w:pos="9344"/>
        </w:tabs>
        <w:rPr>
          <w:rFonts w:cs="Arial"/>
          <w:color w:val="1F497D" w:themeColor="text2"/>
          <w:lang w:val="bg-BG"/>
        </w:rPr>
      </w:pPr>
      <w:r w:rsidRPr="00C40E37">
        <w:rPr>
          <w:rFonts w:cs="Arial"/>
          <w:noProof/>
          <w:color w:val="1F497D" w:themeColor="text2"/>
          <w:lang w:val="bg-BG"/>
        </w:rPr>
        <w:t>2.3.8.</w:t>
      </w:r>
      <w:r w:rsidRPr="00C40E37">
        <w:rPr>
          <w:rFonts w:cs="Arial"/>
          <w:noProof/>
          <w:color w:val="1F497D" w:themeColor="text2"/>
          <w:lang w:val="bg-BG"/>
        </w:rPr>
        <w:tab/>
        <w:t>Основни стратегически</w:t>
      </w:r>
      <w:r w:rsidRPr="00C40E37">
        <w:rPr>
          <w:rFonts w:cs="Arial"/>
          <w:color w:val="1F497D" w:themeColor="text2"/>
          <w:lang w:val="bg-BG"/>
        </w:rPr>
        <w:t xml:space="preserve"> поведения</w:t>
      </w:r>
      <w:r w:rsidRPr="00C40E37">
        <w:rPr>
          <w:rFonts w:cs="Arial"/>
          <w:noProof/>
          <w:color w:val="1F497D" w:themeColor="text2"/>
          <w:lang w:val="bg-BG"/>
        </w:rPr>
        <w:tab/>
        <w:t>15</w:t>
      </w:r>
    </w:p>
    <w:p w14:paraId="1885069D" w14:textId="77777777" w:rsidR="009D706F" w:rsidRPr="00C40E37" w:rsidRDefault="009D706F" w:rsidP="009D706F">
      <w:pPr>
        <w:pStyle w:val="TOC3"/>
        <w:pBdr>
          <w:bottom w:val="single" w:sz="4" w:space="1" w:color="auto"/>
        </w:pBdr>
        <w:tabs>
          <w:tab w:val="left" w:pos="1100"/>
          <w:tab w:val="right" w:leader="dot" w:pos="9344"/>
        </w:tabs>
        <w:rPr>
          <w:rFonts w:cs="Arial"/>
          <w:color w:val="1F497D" w:themeColor="text2"/>
          <w:lang w:val="bg-BG"/>
        </w:rPr>
      </w:pPr>
      <w:r w:rsidRPr="00C40E37">
        <w:rPr>
          <w:rFonts w:cs="Arial"/>
          <w:noProof/>
          <w:color w:val="1F497D" w:themeColor="text2"/>
          <w:lang w:val="bg-BG"/>
        </w:rPr>
        <w:t>2.3.9.</w:t>
      </w:r>
      <w:r w:rsidRPr="00C40E37">
        <w:rPr>
          <w:rFonts w:cs="Arial"/>
          <w:noProof/>
          <w:color w:val="1F497D" w:themeColor="text2"/>
          <w:lang w:val="bg-BG"/>
        </w:rPr>
        <w:tab/>
        <w:t>Мотиви за купуване/ не купуване</w:t>
      </w:r>
      <w:r w:rsidRPr="00C40E37">
        <w:rPr>
          <w:rFonts w:cs="Arial"/>
          <w:noProof/>
          <w:color w:val="1F497D" w:themeColor="text2"/>
          <w:lang w:val="bg-BG"/>
        </w:rPr>
        <w:tab/>
        <w:t>15</w:t>
      </w:r>
    </w:p>
    <w:p w14:paraId="425B7433" w14:textId="77777777" w:rsidR="009D706F" w:rsidRPr="00C40E37" w:rsidRDefault="009D706F" w:rsidP="009D706F">
      <w:pPr>
        <w:pStyle w:val="TOC3"/>
        <w:pBdr>
          <w:bottom w:val="single" w:sz="4" w:space="1" w:color="auto"/>
        </w:pBdr>
        <w:tabs>
          <w:tab w:val="left" w:pos="1680"/>
          <w:tab w:val="right" w:leader="dot" w:pos="9344"/>
        </w:tabs>
        <w:rPr>
          <w:rFonts w:cs="Arial"/>
          <w:color w:val="1F497D" w:themeColor="text2"/>
          <w:lang w:val="bg-BG"/>
        </w:rPr>
      </w:pPr>
      <w:r w:rsidRPr="00C40E37">
        <w:rPr>
          <w:rFonts w:cs="Arial"/>
          <w:noProof/>
          <w:color w:val="1F497D" w:themeColor="text2"/>
          <w:lang w:val="bg-BG"/>
        </w:rPr>
        <w:t>2.3.10.</w:t>
      </w:r>
      <w:r w:rsidRPr="00C40E37">
        <w:rPr>
          <w:rFonts w:cs="Arial"/>
          <w:noProof/>
          <w:color w:val="1F497D" w:themeColor="text2"/>
          <w:lang w:val="bg-BG"/>
        </w:rPr>
        <w:tab/>
        <w:t>Жизнен цикъл</w:t>
      </w:r>
      <w:r w:rsidRPr="00C40E37">
        <w:rPr>
          <w:rFonts w:cs="Arial"/>
          <w:color w:val="1F497D" w:themeColor="text2"/>
          <w:lang w:val="bg-BG"/>
        </w:rPr>
        <w:t xml:space="preserve"> на продукта</w:t>
      </w:r>
      <w:r w:rsidRPr="00C40E37">
        <w:rPr>
          <w:rFonts w:cs="Arial"/>
          <w:noProof/>
          <w:color w:val="1F497D" w:themeColor="text2"/>
          <w:lang w:val="bg-BG"/>
        </w:rPr>
        <w:t>/възрастова структура</w:t>
      </w:r>
      <w:r w:rsidRPr="00C40E37">
        <w:rPr>
          <w:rFonts w:cs="Arial"/>
          <w:noProof/>
          <w:color w:val="1F497D" w:themeColor="text2"/>
          <w:lang w:val="bg-BG"/>
        </w:rPr>
        <w:tab/>
        <w:t>15</w:t>
      </w:r>
    </w:p>
    <w:p w14:paraId="4985A716" w14:textId="77777777" w:rsidR="009D706F" w:rsidRPr="00C40E37" w:rsidRDefault="009D706F" w:rsidP="009D706F">
      <w:pPr>
        <w:pStyle w:val="TOC3"/>
        <w:pBdr>
          <w:bottom w:val="single" w:sz="4" w:space="1" w:color="auto"/>
        </w:pBdr>
        <w:tabs>
          <w:tab w:val="left" w:pos="1680"/>
          <w:tab w:val="right" w:leader="dot" w:pos="9344"/>
        </w:tabs>
        <w:rPr>
          <w:rFonts w:cs="Arial"/>
          <w:color w:val="1F497D" w:themeColor="text2"/>
          <w:lang w:val="bg-BG"/>
        </w:rPr>
      </w:pPr>
      <w:r w:rsidRPr="00C40E37">
        <w:rPr>
          <w:rFonts w:cs="Arial"/>
          <w:noProof/>
          <w:color w:val="1F497D" w:themeColor="text2"/>
          <w:lang w:val="bg-BG"/>
        </w:rPr>
        <w:t>2.3.11.</w:t>
      </w:r>
      <w:r w:rsidRPr="00C40E37">
        <w:rPr>
          <w:rFonts w:cs="Arial"/>
          <w:noProof/>
          <w:color w:val="1F497D" w:themeColor="text2"/>
          <w:lang w:val="bg-BG"/>
        </w:rPr>
        <w:tab/>
        <w:t xml:space="preserve">Модел на </w:t>
      </w:r>
      <w:r w:rsidRPr="00C40E37">
        <w:rPr>
          <w:rFonts w:cs="Arial"/>
          <w:color w:val="1F497D" w:themeColor="text2"/>
          <w:lang w:val="bg-BG"/>
        </w:rPr>
        <w:t>Дю-Пон</w:t>
      </w:r>
      <w:r w:rsidRPr="00C40E37">
        <w:rPr>
          <w:rFonts w:cs="Arial"/>
          <w:noProof/>
          <w:color w:val="1F497D" w:themeColor="text2"/>
          <w:lang w:val="bg-BG"/>
        </w:rPr>
        <w:tab/>
        <w:t>15</w:t>
      </w:r>
    </w:p>
    <w:p w14:paraId="2767D9AD" w14:textId="77777777" w:rsidR="009D706F" w:rsidRPr="00C40E37" w:rsidRDefault="009D706F" w:rsidP="009D706F">
      <w:pPr>
        <w:pStyle w:val="TOC3"/>
        <w:pBdr>
          <w:bottom w:val="single" w:sz="4" w:space="1" w:color="auto"/>
        </w:pBdr>
        <w:tabs>
          <w:tab w:val="left" w:pos="1680"/>
          <w:tab w:val="right" w:leader="dot" w:pos="9344"/>
        </w:tabs>
        <w:rPr>
          <w:rFonts w:cs="Arial"/>
          <w:color w:val="1F497D" w:themeColor="text2"/>
          <w:lang w:val="bg-BG"/>
        </w:rPr>
      </w:pPr>
      <w:r w:rsidRPr="00C40E37">
        <w:rPr>
          <w:rFonts w:cs="Arial"/>
          <w:noProof/>
          <w:color w:val="1F497D" w:themeColor="text2"/>
          <w:lang w:val="bg-BG"/>
        </w:rPr>
        <w:t>2.3.12.</w:t>
      </w:r>
      <w:r w:rsidRPr="00C40E37">
        <w:rPr>
          <w:rFonts w:cs="Arial"/>
          <w:noProof/>
          <w:color w:val="1F497D" w:themeColor="text2"/>
          <w:lang w:val="bg-BG"/>
        </w:rPr>
        <w:tab/>
        <w:t>Основни концепции/основни продукти</w:t>
      </w:r>
      <w:r w:rsidRPr="00C40E37">
        <w:rPr>
          <w:rFonts w:cs="Arial"/>
          <w:noProof/>
          <w:color w:val="1F497D" w:themeColor="text2"/>
          <w:lang w:val="bg-BG"/>
        </w:rPr>
        <w:tab/>
        <w:t>16</w:t>
      </w:r>
    </w:p>
    <w:p w14:paraId="56167DCA" w14:textId="77777777" w:rsidR="009D706F" w:rsidRPr="00C40E37" w:rsidRDefault="009D706F" w:rsidP="009D706F">
      <w:pPr>
        <w:pStyle w:val="TOC2"/>
        <w:pBdr>
          <w:bottom w:val="single" w:sz="4" w:space="1" w:color="auto"/>
        </w:pBdr>
        <w:rPr>
          <w:rFonts w:cs="Arial"/>
          <w:color w:val="1F497D" w:themeColor="text2"/>
          <w:lang w:val="bg-BG"/>
        </w:rPr>
      </w:pPr>
      <w:r w:rsidRPr="00C40E37">
        <w:rPr>
          <w:rFonts w:cs="Arial"/>
          <w:noProof/>
          <w:color w:val="1F497D" w:themeColor="text2"/>
          <w:lang w:val="bg-BG"/>
        </w:rPr>
        <w:t>2.4.</w:t>
      </w:r>
      <w:r w:rsidRPr="00C40E37">
        <w:rPr>
          <w:rFonts w:cs="Arial"/>
          <w:noProof/>
          <w:color w:val="1F497D" w:themeColor="text2"/>
          <w:lang w:val="bg-BG"/>
        </w:rPr>
        <w:tab/>
        <w:t>Външен анализ</w:t>
      </w:r>
      <w:r w:rsidRPr="00C40E37">
        <w:rPr>
          <w:rFonts w:cs="Arial"/>
          <w:noProof/>
          <w:color w:val="1F497D" w:themeColor="text2"/>
          <w:lang w:val="bg-BG"/>
        </w:rPr>
        <w:tab/>
        <w:t>17</w:t>
      </w:r>
    </w:p>
    <w:p w14:paraId="37E49436" w14:textId="77777777" w:rsidR="009D706F" w:rsidRPr="00C40E37" w:rsidRDefault="009D706F" w:rsidP="009D706F">
      <w:pPr>
        <w:pStyle w:val="TOC3"/>
        <w:pBdr>
          <w:bottom w:val="single" w:sz="4" w:space="1" w:color="auto"/>
        </w:pBdr>
        <w:tabs>
          <w:tab w:val="left" w:pos="1100"/>
          <w:tab w:val="right" w:leader="dot" w:pos="9344"/>
        </w:tabs>
        <w:rPr>
          <w:rFonts w:cs="Arial"/>
          <w:color w:val="1F497D" w:themeColor="text2"/>
          <w:lang w:val="bg-BG"/>
        </w:rPr>
      </w:pPr>
      <w:r w:rsidRPr="00C40E37">
        <w:rPr>
          <w:rFonts w:cs="Arial"/>
          <w:noProof/>
          <w:color w:val="1F497D" w:themeColor="text2"/>
          <w:lang w:val="bg-BG"/>
        </w:rPr>
        <w:t>2.4.1.</w:t>
      </w:r>
      <w:r w:rsidRPr="00C40E37">
        <w:rPr>
          <w:rFonts w:cs="Arial"/>
          <w:noProof/>
          <w:color w:val="1F497D" w:themeColor="text2"/>
          <w:lang w:val="bg-BG"/>
        </w:rPr>
        <w:tab/>
        <w:t>Портфолио</w:t>
      </w:r>
      <w:r w:rsidRPr="00C40E37">
        <w:rPr>
          <w:rFonts w:cs="Arial"/>
          <w:noProof/>
          <w:color w:val="1F497D" w:themeColor="text2"/>
          <w:lang w:val="bg-BG"/>
        </w:rPr>
        <w:tab/>
        <w:t>17</w:t>
      </w:r>
    </w:p>
    <w:p w14:paraId="5716AFB0" w14:textId="77777777" w:rsidR="009D706F" w:rsidRPr="00C40E37" w:rsidRDefault="009D706F" w:rsidP="009D706F">
      <w:pPr>
        <w:pStyle w:val="TOC3"/>
        <w:pBdr>
          <w:bottom w:val="single" w:sz="4" w:space="1" w:color="auto"/>
        </w:pBdr>
        <w:tabs>
          <w:tab w:val="left" w:pos="1100"/>
          <w:tab w:val="right" w:leader="dot" w:pos="9344"/>
        </w:tabs>
        <w:rPr>
          <w:rFonts w:cs="Arial"/>
          <w:color w:val="1F497D" w:themeColor="text2"/>
          <w:lang w:val="bg-BG"/>
        </w:rPr>
      </w:pPr>
      <w:r w:rsidRPr="00C40E37">
        <w:rPr>
          <w:rFonts w:cs="Arial"/>
          <w:noProof/>
          <w:color w:val="1F497D" w:themeColor="text2"/>
          <w:lang w:val="bg-BG"/>
        </w:rPr>
        <w:t>2.4.2.</w:t>
      </w:r>
      <w:r w:rsidRPr="00C40E37">
        <w:rPr>
          <w:rFonts w:cs="Arial"/>
          <w:noProof/>
          <w:color w:val="1F497D" w:themeColor="text2"/>
          <w:lang w:val="bg-BG"/>
        </w:rPr>
        <w:tab/>
        <w:t>Заинтересовани страни</w:t>
      </w:r>
      <w:r w:rsidRPr="00C40E37">
        <w:rPr>
          <w:rFonts w:cs="Arial"/>
          <w:noProof/>
          <w:color w:val="1F497D" w:themeColor="text2"/>
          <w:lang w:val="bg-BG"/>
        </w:rPr>
        <w:tab/>
        <w:t>20</w:t>
      </w:r>
    </w:p>
    <w:p w14:paraId="1C5EC523" w14:textId="77777777" w:rsidR="009D706F" w:rsidRPr="00C40E37" w:rsidRDefault="009D706F" w:rsidP="009D706F">
      <w:pPr>
        <w:pStyle w:val="TOC3"/>
        <w:pBdr>
          <w:bottom w:val="single" w:sz="4" w:space="1" w:color="auto"/>
        </w:pBdr>
        <w:tabs>
          <w:tab w:val="left" w:pos="1100"/>
          <w:tab w:val="right" w:leader="dot" w:pos="9344"/>
        </w:tabs>
        <w:rPr>
          <w:rFonts w:cs="Arial"/>
          <w:color w:val="1F497D" w:themeColor="text2"/>
          <w:lang w:val="bg-BG"/>
        </w:rPr>
      </w:pPr>
      <w:r w:rsidRPr="00C40E37">
        <w:rPr>
          <w:rFonts w:cs="Arial"/>
          <w:noProof/>
          <w:color w:val="1F497D" w:themeColor="text2"/>
          <w:lang w:val="bg-BG"/>
        </w:rPr>
        <w:t>2.4.3.</w:t>
      </w:r>
      <w:r w:rsidRPr="00C40E37">
        <w:rPr>
          <w:rFonts w:cs="Arial"/>
          <w:noProof/>
          <w:color w:val="1F497D" w:themeColor="text2"/>
          <w:lang w:val="bg-BG"/>
        </w:rPr>
        <w:tab/>
        <w:t>Основни стратегии</w:t>
      </w:r>
      <w:r w:rsidRPr="00C40E37">
        <w:rPr>
          <w:rFonts w:cs="Arial"/>
          <w:noProof/>
          <w:color w:val="1F497D" w:themeColor="text2"/>
          <w:lang w:val="bg-BG"/>
        </w:rPr>
        <w:tab/>
        <w:t>20</w:t>
      </w:r>
    </w:p>
    <w:p w14:paraId="7ABD8D27" w14:textId="77777777" w:rsidR="009D706F" w:rsidRPr="00C40E37" w:rsidRDefault="009D706F" w:rsidP="009D706F">
      <w:pPr>
        <w:pStyle w:val="TOC2"/>
        <w:pBdr>
          <w:bottom w:val="single" w:sz="4" w:space="1" w:color="auto"/>
        </w:pBdr>
        <w:rPr>
          <w:rFonts w:cs="Arial"/>
          <w:color w:val="1F497D" w:themeColor="text2"/>
          <w:lang w:val="bg-BG"/>
        </w:rPr>
      </w:pPr>
      <w:r w:rsidRPr="00C40E37">
        <w:rPr>
          <w:rFonts w:cs="Arial"/>
          <w:noProof/>
          <w:color w:val="1F497D" w:themeColor="text2"/>
          <w:lang w:val="bg-BG"/>
        </w:rPr>
        <w:t>2.5.</w:t>
      </w:r>
      <w:r w:rsidRPr="00C40E37">
        <w:rPr>
          <w:rFonts w:cs="Arial"/>
          <w:noProof/>
          <w:color w:val="1F497D" w:themeColor="text2"/>
          <w:lang w:val="bg-BG"/>
        </w:rPr>
        <w:tab/>
        <w:t>Система за навременно предупреждение</w:t>
      </w:r>
      <w:r w:rsidRPr="00C40E37">
        <w:rPr>
          <w:rFonts w:cs="Arial"/>
          <w:noProof/>
          <w:color w:val="1F497D" w:themeColor="text2"/>
          <w:lang w:val="bg-BG"/>
        </w:rPr>
        <w:tab/>
        <w:t>22</w:t>
      </w:r>
    </w:p>
    <w:p w14:paraId="54DD0F45" w14:textId="77777777" w:rsidR="009D706F" w:rsidRPr="00C40E37" w:rsidRDefault="009D706F" w:rsidP="009D706F">
      <w:pPr>
        <w:pStyle w:val="TOC3"/>
        <w:pBdr>
          <w:bottom w:val="single" w:sz="4" w:space="1" w:color="auto"/>
        </w:pBdr>
        <w:tabs>
          <w:tab w:val="left" w:pos="1100"/>
          <w:tab w:val="right" w:leader="dot" w:pos="9344"/>
        </w:tabs>
        <w:rPr>
          <w:rFonts w:cs="Arial"/>
          <w:color w:val="1F497D" w:themeColor="text2"/>
          <w:lang w:val="bg-BG"/>
        </w:rPr>
      </w:pPr>
      <w:r w:rsidRPr="00C40E37">
        <w:rPr>
          <w:rFonts w:cs="Arial"/>
          <w:noProof/>
          <w:color w:val="1F497D" w:themeColor="text2"/>
          <w:lang w:val="bg-BG"/>
        </w:rPr>
        <w:t>2.5.1.</w:t>
      </w:r>
      <w:r w:rsidRPr="00C40E37">
        <w:rPr>
          <w:rFonts w:cs="Arial"/>
          <w:noProof/>
          <w:color w:val="1F497D" w:themeColor="text2"/>
          <w:lang w:val="bg-BG"/>
        </w:rPr>
        <w:tab/>
        <w:t>Каузална верига</w:t>
      </w:r>
      <w:r w:rsidRPr="00C40E37">
        <w:rPr>
          <w:rFonts w:cs="Arial"/>
          <w:noProof/>
          <w:color w:val="1F497D" w:themeColor="text2"/>
          <w:lang w:val="bg-BG"/>
        </w:rPr>
        <w:tab/>
      </w:r>
      <w:r w:rsidRPr="00C40E37">
        <w:rPr>
          <w:rFonts w:cs="Arial"/>
          <w:color w:val="1F497D" w:themeColor="text2"/>
          <w:lang w:val="bg-BG"/>
        </w:rPr>
        <w:t>22</w:t>
      </w:r>
    </w:p>
    <w:p w14:paraId="3F9FBEE1" w14:textId="77777777" w:rsidR="009D706F" w:rsidRPr="00C40E37" w:rsidRDefault="009D706F" w:rsidP="009D706F">
      <w:pPr>
        <w:pStyle w:val="TOC3"/>
        <w:pBdr>
          <w:bottom w:val="single" w:sz="4" w:space="1" w:color="auto"/>
        </w:pBdr>
        <w:tabs>
          <w:tab w:val="left" w:pos="1100"/>
          <w:tab w:val="right" w:leader="dot" w:pos="9344"/>
        </w:tabs>
        <w:rPr>
          <w:rFonts w:cs="Arial"/>
          <w:color w:val="1F497D" w:themeColor="text2"/>
          <w:lang w:val="bg-BG"/>
        </w:rPr>
      </w:pPr>
      <w:r w:rsidRPr="00C40E37">
        <w:rPr>
          <w:rFonts w:cs="Arial"/>
          <w:noProof/>
          <w:color w:val="1F497D" w:themeColor="text2"/>
          <w:lang w:val="bg-BG"/>
        </w:rPr>
        <w:t>2.5.2.</w:t>
      </w:r>
      <w:r w:rsidRPr="00C40E37">
        <w:rPr>
          <w:rFonts w:cs="Arial"/>
          <w:noProof/>
          <w:color w:val="1F497D" w:themeColor="text2"/>
          <w:lang w:val="bg-BG"/>
        </w:rPr>
        <w:tab/>
        <w:t>Анализ на сценария</w:t>
      </w:r>
      <w:r w:rsidRPr="00C40E37">
        <w:rPr>
          <w:rFonts w:cs="Arial"/>
          <w:noProof/>
          <w:color w:val="1F497D" w:themeColor="text2"/>
          <w:lang w:val="bg-BG"/>
        </w:rPr>
        <w:tab/>
        <w:t>23</w:t>
      </w:r>
    </w:p>
    <w:p w14:paraId="6E6A9E65" w14:textId="77777777" w:rsidR="009D706F" w:rsidRPr="00C40E37" w:rsidRDefault="009D706F" w:rsidP="009D706F">
      <w:pPr>
        <w:pStyle w:val="TOC3"/>
        <w:pBdr>
          <w:bottom w:val="single" w:sz="4" w:space="1" w:color="auto"/>
        </w:pBdr>
        <w:tabs>
          <w:tab w:val="left" w:pos="1100"/>
          <w:tab w:val="right" w:leader="dot" w:pos="9344"/>
        </w:tabs>
        <w:rPr>
          <w:rFonts w:cs="Arial"/>
          <w:color w:val="1F497D" w:themeColor="text2"/>
          <w:lang w:val="bg-BG"/>
        </w:rPr>
      </w:pPr>
      <w:r w:rsidRPr="00C40E37">
        <w:rPr>
          <w:rFonts w:cs="Arial"/>
          <w:noProof/>
          <w:color w:val="1F497D" w:themeColor="text2"/>
          <w:lang w:val="bg-BG"/>
        </w:rPr>
        <w:t>2.5.3.</w:t>
      </w:r>
      <w:r w:rsidRPr="00C40E37">
        <w:rPr>
          <w:rFonts w:cs="Arial"/>
          <w:noProof/>
          <w:color w:val="1F497D" w:themeColor="text2"/>
          <w:lang w:val="bg-BG"/>
        </w:rPr>
        <w:tab/>
      </w:r>
      <w:r w:rsidRPr="00C40E37">
        <w:rPr>
          <w:rFonts w:cs="Arial"/>
          <w:noProof/>
          <w:color w:val="1F497D" w:themeColor="text2"/>
        </w:rPr>
        <w:t>Cross</w:t>
      </w:r>
      <w:r w:rsidRPr="00C40E37">
        <w:rPr>
          <w:rFonts w:cs="Arial"/>
          <w:noProof/>
          <w:color w:val="1F497D" w:themeColor="text2"/>
          <w:lang w:val="bg-BG"/>
        </w:rPr>
        <w:t>-</w:t>
      </w:r>
      <w:r w:rsidRPr="00C40E37">
        <w:rPr>
          <w:rFonts w:cs="Arial"/>
          <w:noProof/>
          <w:color w:val="1F497D" w:themeColor="text2"/>
        </w:rPr>
        <w:t>Impact</w:t>
      </w:r>
      <w:r w:rsidRPr="00C40E37">
        <w:rPr>
          <w:rFonts w:cs="Arial"/>
          <w:noProof/>
          <w:color w:val="1F497D" w:themeColor="text2"/>
          <w:lang w:val="bg-BG"/>
        </w:rPr>
        <w:t>-анализ</w:t>
      </w:r>
      <w:r w:rsidRPr="00C40E37">
        <w:rPr>
          <w:rFonts w:cs="Arial"/>
          <w:noProof/>
          <w:color w:val="1F497D" w:themeColor="text2"/>
          <w:lang w:val="bg-BG"/>
        </w:rPr>
        <w:tab/>
      </w:r>
      <w:r w:rsidR="00E55E19" w:rsidRPr="00C40E37">
        <w:rPr>
          <w:rFonts w:cs="Arial"/>
          <w:noProof/>
          <w:color w:val="1F497D" w:themeColor="text2"/>
        </w:rPr>
        <w:fldChar w:fldCharType="begin"/>
      </w:r>
      <w:r w:rsidRPr="00C40E37">
        <w:rPr>
          <w:rFonts w:cs="Arial"/>
          <w:noProof/>
          <w:color w:val="1F497D" w:themeColor="text2"/>
          <w:lang w:val="bg-BG"/>
        </w:rPr>
        <w:instrText xml:space="preserve"> </w:instrText>
      </w:r>
      <w:r w:rsidRPr="00C40E37">
        <w:rPr>
          <w:rFonts w:cs="Arial"/>
          <w:noProof/>
          <w:color w:val="1F497D" w:themeColor="text2"/>
        </w:rPr>
        <w:instrText>PAGEREF</w:instrText>
      </w:r>
      <w:r w:rsidRPr="00C40E37">
        <w:rPr>
          <w:rFonts w:cs="Arial"/>
          <w:noProof/>
          <w:color w:val="1F497D" w:themeColor="text2"/>
          <w:lang w:val="bg-BG"/>
        </w:rPr>
        <w:instrText xml:space="preserve"> _</w:instrText>
      </w:r>
      <w:r w:rsidRPr="00C40E37">
        <w:rPr>
          <w:rFonts w:cs="Arial"/>
          <w:noProof/>
          <w:color w:val="1F497D" w:themeColor="text2"/>
        </w:rPr>
        <w:instrText>Toc</w:instrText>
      </w:r>
      <w:r w:rsidRPr="00C40E37">
        <w:rPr>
          <w:rFonts w:cs="Arial"/>
          <w:noProof/>
          <w:color w:val="1F497D" w:themeColor="text2"/>
          <w:lang w:val="bg-BG"/>
        </w:rPr>
        <w:instrText>471208222 \</w:instrText>
      </w:r>
      <w:r w:rsidRPr="00C40E37">
        <w:rPr>
          <w:rFonts w:cs="Arial"/>
          <w:noProof/>
          <w:color w:val="1F497D" w:themeColor="text2"/>
        </w:rPr>
        <w:instrText>h</w:instrText>
      </w:r>
      <w:r w:rsidRPr="00C40E37">
        <w:rPr>
          <w:rFonts w:cs="Arial"/>
          <w:noProof/>
          <w:color w:val="1F497D" w:themeColor="text2"/>
          <w:lang w:val="bg-BG"/>
        </w:rPr>
        <w:instrText xml:space="preserve"> </w:instrText>
      </w:r>
      <w:r w:rsidR="00E55E19" w:rsidRPr="00C40E37">
        <w:rPr>
          <w:rFonts w:cs="Arial"/>
          <w:noProof/>
          <w:color w:val="1F497D" w:themeColor="text2"/>
        </w:rPr>
      </w:r>
      <w:r w:rsidR="00E55E19" w:rsidRPr="00C40E37">
        <w:rPr>
          <w:rFonts w:cs="Arial"/>
          <w:noProof/>
          <w:color w:val="1F497D" w:themeColor="text2"/>
        </w:rPr>
        <w:fldChar w:fldCharType="separate"/>
      </w:r>
      <w:r w:rsidRPr="00C40E37">
        <w:rPr>
          <w:rFonts w:cs="Arial"/>
          <w:noProof/>
          <w:color w:val="1F497D" w:themeColor="text2"/>
          <w:lang w:val="bg-BG"/>
        </w:rPr>
        <w:t>23</w:t>
      </w:r>
      <w:r w:rsidR="00E55E19" w:rsidRPr="00C40E37">
        <w:rPr>
          <w:rFonts w:cs="Arial"/>
          <w:noProof/>
          <w:color w:val="1F497D" w:themeColor="text2"/>
        </w:rPr>
        <w:fldChar w:fldCharType="end"/>
      </w:r>
    </w:p>
    <w:p w14:paraId="0B4B6EAC" w14:textId="77777777" w:rsidR="009D706F" w:rsidRPr="00C40E37" w:rsidRDefault="009D706F" w:rsidP="009D706F">
      <w:pPr>
        <w:pStyle w:val="TOC3"/>
        <w:pBdr>
          <w:bottom w:val="single" w:sz="4" w:space="1" w:color="auto"/>
        </w:pBdr>
        <w:tabs>
          <w:tab w:val="left" w:pos="1100"/>
          <w:tab w:val="right" w:leader="dot" w:pos="9344"/>
        </w:tabs>
        <w:rPr>
          <w:rFonts w:cs="Arial"/>
          <w:color w:val="1F497D" w:themeColor="text2"/>
          <w:lang w:val="bg-BG"/>
        </w:rPr>
      </w:pPr>
      <w:r w:rsidRPr="00C40E37">
        <w:rPr>
          <w:rFonts w:cs="Arial"/>
          <w:noProof/>
          <w:color w:val="1F497D" w:themeColor="text2"/>
          <w:lang w:val="bg-BG"/>
        </w:rPr>
        <w:t>2.5.4.</w:t>
      </w:r>
      <w:r w:rsidRPr="00C40E37">
        <w:rPr>
          <w:rFonts w:cs="Arial"/>
          <w:noProof/>
          <w:color w:val="1F497D" w:themeColor="text2"/>
          <w:lang w:val="bg-BG"/>
        </w:rPr>
        <w:tab/>
        <w:t>Слаби сигнали</w:t>
      </w:r>
      <w:r w:rsidRPr="00C40E37">
        <w:rPr>
          <w:rFonts w:cs="Arial"/>
          <w:noProof/>
          <w:color w:val="1F497D" w:themeColor="text2"/>
          <w:lang w:val="bg-BG"/>
        </w:rPr>
        <w:tab/>
        <w:t>24</w:t>
      </w:r>
    </w:p>
    <w:p w14:paraId="67E17833" w14:textId="77777777" w:rsidR="009D706F" w:rsidRPr="00C40E37" w:rsidRDefault="009D706F" w:rsidP="009D706F">
      <w:pPr>
        <w:pStyle w:val="TOC3"/>
        <w:pBdr>
          <w:bottom w:val="single" w:sz="4" w:space="1" w:color="auto"/>
        </w:pBdr>
        <w:tabs>
          <w:tab w:val="left" w:pos="1100"/>
          <w:tab w:val="right" w:leader="dot" w:pos="9344"/>
        </w:tabs>
        <w:rPr>
          <w:rFonts w:cs="Arial"/>
          <w:color w:val="1F497D" w:themeColor="text2"/>
          <w:lang w:val="bg-BG"/>
        </w:rPr>
      </w:pPr>
      <w:r w:rsidRPr="00C40E37">
        <w:rPr>
          <w:rFonts w:cs="Arial"/>
          <w:noProof/>
          <w:color w:val="1F497D" w:themeColor="text2"/>
          <w:lang w:val="bg-BG"/>
        </w:rPr>
        <w:t>2.5.5. „Екип за навременно предупреждение“</w:t>
      </w:r>
      <w:r w:rsidRPr="00C40E37">
        <w:rPr>
          <w:rFonts w:cs="Arial"/>
          <w:noProof/>
          <w:color w:val="1F497D" w:themeColor="text2"/>
          <w:lang w:val="bg-BG"/>
        </w:rPr>
        <w:tab/>
      </w:r>
      <w:r w:rsidR="00E55E19" w:rsidRPr="00C40E37">
        <w:rPr>
          <w:rFonts w:cs="Arial"/>
          <w:noProof/>
          <w:color w:val="1F497D" w:themeColor="text2"/>
        </w:rPr>
        <w:fldChar w:fldCharType="begin"/>
      </w:r>
      <w:r w:rsidRPr="00C40E37">
        <w:rPr>
          <w:rFonts w:cs="Arial"/>
          <w:noProof/>
          <w:color w:val="1F497D" w:themeColor="text2"/>
          <w:lang w:val="bg-BG"/>
        </w:rPr>
        <w:instrText xml:space="preserve"> </w:instrText>
      </w:r>
      <w:r w:rsidRPr="00C40E37">
        <w:rPr>
          <w:rFonts w:cs="Arial"/>
          <w:noProof/>
          <w:color w:val="1F497D" w:themeColor="text2"/>
        </w:rPr>
        <w:instrText>PAGEREF</w:instrText>
      </w:r>
      <w:r w:rsidRPr="00C40E37">
        <w:rPr>
          <w:rFonts w:cs="Arial"/>
          <w:noProof/>
          <w:color w:val="1F497D" w:themeColor="text2"/>
          <w:lang w:val="bg-BG"/>
        </w:rPr>
        <w:instrText xml:space="preserve"> _</w:instrText>
      </w:r>
      <w:r w:rsidRPr="00C40E37">
        <w:rPr>
          <w:rFonts w:cs="Arial"/>
          <w:noProof/>
          <w:color w:val="1F497D" w:themeColor="text2"/>
        </w:rPr>
        <w:instrText>Toc</w:instrText>
      </w:r>
      <w:r w:rsidRPr="00C40E37">
        <w:rPr>
          <w:rFonts w:cs="Arial"/>
          <w:noProof/>
          <w:color w:val="1F497D" w:themeColor="text2"/>
          <w:lang w:val="bg-BG"/>
        </w:rPr>
        <w:instrText>471208224 \</w:instrText>
      </w:r>
      <w:r w:rsidRPr="00C40E37">
        <w:rPr>
          <w:rFonts w:cs="Arial"/>
          <w:noProof/>
          <w:color w:val="1F497D" w:themeColor="text2"/>
        </w:rPr>
        <w:instrText>h</w:instrText>
      </w:r>
      <w:r w:rsidRPr="00C40E37">
        <w:rPr>
          <w:rFonts w:cs="Arial"/>
          <w:noProof/>
          <w:color w:val="1F497D" w:themeColor="text2"/>
          <w:lang w:val="bg-BG"/>
        </w:rPr>
        <w:instrText xml:space="preserve"> </w:instrText>
      </w:r>
      <w:r w:rsidR="00E55E19" w:rsidRPr="00C40E37">
        <w:rPr>
          <w:rFonts w:cs="Arial"/>
          <w:noProof/>
          <w:color w:val="1F497D" w:themeColor="text2"/>
        </w:rPr>
      </w:r>
      <w:r w:rsidR="00E55E19" w:rsidRPr="00C40E37">
        <w:rPr>
          <w:rFonts w:cs="Arial"/>
          <w:noProof/>
          <w:color w:val="1F497D" w:themeColor="text2"/>
        </w:rPr>
        <w:fldChar w:fldCharType="separate"/>
      </w:r>
      <w:r w:rsidRPr="00C40E37">
        <w:rPr>
          <w:rFonts w:cs="Arial"/>
          <w:noProof/>
          <w:color w:val="1F497D" w:themeColor="text2"/>
          <w:lang w:val="bg-BG"/>
        </w:rPr>
        <w:t>24</w:t>
      </w:r>
      <w:r w:rsidR="00E55E19" w:rsidRPr="00C40E37">
        <w:rPr>
          <w:rFonts w:cs="Arial"/>
          <w:noProof/>
          <w:color w:val="1F497D" w:themeColor="text2"/>
        </w:rPr>
        <w:fldChar w:fldCharType="end"/>
      </w:r>
    </w:p>
    <w:p w14:paraId="4FCD33D0" w14:textId="77777777" w:rsidR="009D706F" w:rsidRPr="00C40E37" w:rsidRDefault="009D706F" w:rsidP="009D706F">
      <w:pPr>
        <w:pStyle w:val="TOC3"/>
        <w:pBdr>
          <w:bottom w:val="single" w:sz="4" w:space="1" w:color="auto"/>
        </w:pBdr>
        <w:tabs>
          <w:tab w:val="left" w:pos="1100"/>
          <w:tab w:val="right" w:leader="dot" w:pos="9344"/>
        </w:tabs>
        <w:rPr>
          <w:rFonts w:cs="Arial"/>
          <w:color w:val="1F497D" w:themeColor="text2"/>
          <w:lang w:val="bg-BG"/>
        </w:rPr>
      </w:pPr>
      <w:r w:rsidRPr="00C40E37">
        <w:rPr>
          <w:rFonts w:cs="Arial"/>
          <w:noProof/>
          <w:color w:val="1F497D" w:themeColor="text2"/>
          <w:lang w:val="bg-BG"/>
        </w:rPr>
        <w:t>2.5.6.</w:t>
      </w:r>
      <w:r w:rsidRPr="00C40E37">
        <w:rPr>
          <w:rFonts w:cs="Arial"/>
          <w:noProof/>
          <w:color w:val="1F497D" w:themeColor="text2"/>
          <w:lang w:val="bg-BG"/>
        </w:rPr>
        <w:tab/>
        <w:t xml:space="preserve">Опасности при </w:t>
      </w:r>
      <w:r w:rsidRPr="00C40E37">
        <w:rPr>
          <w:rFonts w:cs="Arial"/>
          <w:color w:val="1F497D" w:themeColor="text2"/>
          <w:lang w:val="bg-BG"/>
        </w:rPr>
        <w:t xml:space="preserve">разработката на </w:t>
      </w:r>
      <w:r w:rsidRPr="00C40E37">
        <w:rPr>
          <w:rFonts w:cs="Arial"/>
          <w:noProof/>
          <w:color w:val="1F497D" w:themeColor="text2"/>
          <w:lang w:val="bg-BG"/>
        </w:rPr>
        <w:t>стратегията</w:t>
      </w:r>
      <w:r w:rsidRPr="00C40E37">
        <w:rPr>
          <w:rFonts w:cs="Arial"/>
          <w:noProof/>
          <w:color w:val="1F497D" w:themeColor="text2"/>
          <w:lang w:val="bg-BG"/>
        </w:rPr>
        <w:tab/>
        <w:t>24</w:t>
      </w:r>
    </w:p>
    <w:p w14:paraId="0E499300" w14:textId="77777777" w:rsidR="009D706F" w:rsidRPr="00C40E37" w:rsidRDefault="009D706F" w:rsidP="009D706F">
      <w:pPr>
        <w:pStyle w:val="TOC3"/>
        <w:pBdr>
          <w:bottom w:val="single" w:sz="4" w:space="1" w:color="auto"/>
        </w:pBdr>
        <w:tabs>
          <w:tab w:val="left" w:pos="1100"/>
          <w:tab w:val="right" w:leader="dot" w:pos="9344"/>
        </w:tabs>
        <w:rPr>
          <w:rFonts w:cs="Arial"/>
          <w:color w:val="1F497D" w:themeColor="text2"/>
          <w:lang w:val="bg-BG"/>
        </w:rPr>
      </w:pPr>
      <w:r w:rsidRPr="00C40E37">
        <w:rPr>
          <w:rFonts w:cs="Arial"/>
          <w:noProof/>
          <w:color w:val="1F497D" w:themeColor="text2"/>
          <w:lang w:val="en-US"/>
        </w:rPr>
        <w:t>2.5.7.</w:t>
      </w:r>
      <w:r w:rsidRPr="00C40E37">
        <w:rPr>
          <w:rFonts w:cs="Arial"/>
          <w:noProof/>
          <w:color w:val="1F497D" w:themeColor="text2"/>
          <w:lang w:val="en-US"/>
        </w:rPr>
        <w:tab/>
      </w:r>
      <w:r w:rsidRPr="00C40E37">
        <w:rPr>
          <w:rFonts w:cs="Arial"/>
          <w:noProof/>
          <w:color w:val="1F497D" w:themeColor="text2"/>
        </w:rPr>
        <w:t>Оценка</w:t>
      </w:r>
      <w:r w:rsidRPr="00C40E37">
        <w:rPr>
          <w:rFonts w:cs="Arial"/>
          <w:noProof/>
          <w:color w:val="1F497D" w:themeColor="text2"/>
          <w:lang w:val="en-US"/>
        </w:rPr>
        <w:t xml:space="preserve"> </w:t>
      </w:r>
      <w:r w:rsidRPr="00C40E37">
        <w:rPr>
          <w:rFonts w:cs="Arial"/>
          <w:noProof/>
          <w:color w:val="1F497D" w:themeColor="text2"/>
        </w:rPr>
        <w:t>на</w:t>
      </w:r>
      <w:r w:rsidRPr="00C40E37">
        <w:rPr>
          <w:rFonts w:cs="Arial"/>
          <w:noProof/>
          <w:color w:val="1F497D" w:themeColor="text2"/>
          <w:lang w:val="en-US"/>
        </w:rPr>
        <w:t xml:space="preserve"> </w:t>
      </w:r>
      <w:r w:rsidRPr="00C40E37">
        <w:rPr>
          <w:rFonts w:cs="Arial"/>
          <w:noProof/>
          <w:color w:val="1F497D" w:themeColor="text2"/>
        </w:rPr>
        <w:t>стратегията</w:t>
      </w:r>
      <w:r w:rsidRPr="00C40E37">
        <w:rPr>
          <w:rFonts w:cs="Arial"/>
          <w:noProof/>
          <w:color w:val="1F497D" w:themeColor="text2"/>
          <w:lang w:val="en-US"/>
        </w:rPr>
        <w:tab/>
        <w:t>25</w:t>
      </w:r>
    </w:p>
    <w:p w14:paraId="379911B6" w14:textId="77777777" w:rsidR="009D706F" w:rsidRPr="00C40E37" w:rsidRDefault="009D706F" w:rsidP="009D706F">
      <w:pPr>
        <w:pStyle w:val="TOC2"/>
        <w:pBdr>
          <w:bottom w:val="single" w:sz="4" w:space="1" w:color="auto"/>
        </w:pBdr>
        <w:rPr>
          <w:rFonts w:cs="Arial"/>
          <w:noProof/>
          <w:color w:val="1F497D" w:themeColor="text2"/>
          <w:lang w:val="en-US"/>
        </w:rPr>
      </w:pPr>
      <w:r w:rsidRPr="00C40E37">
        <w:rPr>
          <w:rFonts w:cs="Arial"/>
          <w:noProof/>
          <w:color w:val="1F497D" w:themeColor="text2"/>
          <w:lang w:val="en-US"/>
        </w:rPr>
        <w:t>2.6.</w:t>
      </w:r>
      <w:r w:rsidRPr="00C40E37">
        <w:rPr>
          <w:rFonts w:cs="Arial"/>
          <w:noProof/>
          <w:color w:val="1F497D" w:themeColor="text2"/>
          <w:lang w:val="en-US"/>
        </w:rPr>
        <w:tab/>
        <w:t>SWOT-</w:t>
      </w:r>
      <w:r w:rsidRPr="00C40E37">
        <w:rPr>
          <w:rFonts w:cs="Arial"/>
          <w:noProof/>
          <w:color w:val="1F497D" w:themeColor="text2"/>
        </w:rPr>
        <w:t>анализ</w:t>
      </w:r>
      <w:r w:rsidRPr="00C40E37">
        <w:rPr>
          <w:rFonts w:cs="Arial"/>
          <w:noProof/>
          <w:color w:val="1F497D" w:themeColor="text2"/>
          <w:lang w:val="en-US"/>
        </w:rPr>
        <w:t xml:space="preserve"> (Strengh, Weakness, Opportunities, Threats)</w:t>
      </w:r>
      <w:r w:rsidRPr="00C40E37">
        <w:rPr>
          <w:rFonts w:cs="Arial"/>
          <w:noProof/>
          <w:color w:val="1F497D" w:themeColor="text2"/>
          <w:lang w:val="en-US"/>
        </w:rPr>
        <w:tab/>
      </w:r>
      <w:r w:rsidR="00E55E19" w:rsidRPr="00C40E37">
        <w:rPr>
          <w:rFonts w:cs="Arial"/>
          <w:noProof/>
          <w:color w:val="1F497D" w:themeColor="text2"/>
        </w:rPr>
        <w:fldChar w:fldCharType="begin"/>
      </w:r>
      <w:r w:rsidRPr="00C40E37">
        <w:rPr>
          <w:rFonts w:cs="Arial"/>
          <w:noProof/>
          <w:color w:val="1F497D" w:themeColor="text2"/>
          <w:lang w:val="en-US"/>
        </w:rPr>
        <w:instrText xml:space="preserve"> PAGEREF _Toc471208227 \h </w:instrText>
      </w:r>
      <w:r w:rsidR="00E55E19" w:rsidRPr="00C40E37">
        <w:rPr>
          <w:rFonts w:cs="Arial"/>
          <w:noProof/>
          <w:color w:val="1F497D" w:themeColor="text2"/>
        </w:rPr>
      </w:r>
      <w:r w:rsidR="00E55E19" w:rsidRPr="00C40E37">
        <w:rPr>
          <w:rFonts w:cs="Arial"/>
          <w:noProof/>
          <w:color w:val="1F497D" w:themeColor="text2"/>
        </w:rPr>
        <w:fldChar w:fldCharType="separate"/>
      </w:r>
      <w:r w:rsidRPr="00C40E37">
        <w:rPr>
          <w:rFonts w:cs="Arial"/>
          <w:noProof/>
          <w:color w:val="1F497D" w:themeColor="text2"/>
          <w:lang w:val="en-US"/>
        </w:rPr>
        <w:t>25</w:t>
      </w:r>
      <w:r w:rsidR="00E55E19" w:rsidRPr="00C40E37">
        <w:rPr>
          <w:rFonts w:cs="Arial"/>
          <w:noProof/>
          <w:color w:val="1F497D" w:themeColor="text2"/>
        </w:rPr>
        <w:fldChar w:fldCharType="end"/>
      </w:r>
    </w:p>
    <w:p w14:paraId="06493B21" w14:textId="77777777" w:rsidR="009D706F" w:rsidRPr="00C40E37" w:rsidRDefault="009D706F" w:rsidP="009D706F">
      <w:pPr>
        <w:pStyle w:val="TOC2"/>
        <w:pBdr>
          <w:bottom w:val="single" w:sz="4" w:space="1" w:color="auto"/>
        </w:pBdr>
        <w:rPr>
          <w:rFonts w:cs="Arial"/>
          <w:noProof/>
          <w:color w:val="1F497D" w:themeColor="text2"/>
          <w:lang w:val="en-US"/>
        </w:rPr>
      </w:pPr>
      <w:r w:rsidRPr="00C40E37">
        <w:rPr>
          <w:rFonts w:cs="Arial"/>
          <w:noProof/>
          <w:color w:val="1F497D" w:themeColor="text2"/>
          <w:lang w:val="en-US"/>
        </w:rPr>
        <w:t>2.7.</w:t>
      </w:r>
      <w:r w:rsidRPr="00C40E37">
        <w:rPr>
          <w:rFonts w:cs="Arial"/>
          <w:noProof/>
          <w:color w:val="1F497D" w:themeColor="text2"/>
          <w:lang w:val="en-US"/>
        </w:rPr>
        <w:tab/>
        <w:t>Ko</w:t>
      </w:r>
      <w:r w:rsidRPr="00C40E37">
        <w:rPr>
          <w:rFonts w:cs="Arial"/>
          <w:noProof/>
          <w:color w:val="1F497D" w:themeColor="text2"/>
        </w:rPr>
        <w:t>нтрол</w:t>
      </w:r>
      <w:r w:rsidRPr="00C40E37">
        <w:rPr>
          <w:rFonts w:cs="Arial"/>
          <w:noProof/>
          <w:color w:val="1F497D" w:themeColor="text2"/>
          <w:lang w:val="en-US"/>
        </w:rPr>
        <w:tab/>
      </w:r>
      <w:r w:rsidR="00E55E19" w:rsidRPr="00C40E37">
        <w:rPr>
          <w:rFonts w:cs="Arial"/>
          <w:noProof/>
          <w:color w:val="1F497D" w:themeColor="text2"/>
        </w:rPr>
        <w:fldChar w:fldCharType="begin"/>
      </w:r>
      <w:r w:rsidRPr="00C40E37">
        <w:rPr>
          <w:rFonts w:cs="Arial"/>
          <w:noProof/>
          <w:color w:val="1F497D" w:themeColor="text2"/>
          <w:lang w:val="en-US"/>
        </w:rPr>
        <w:instrText xml:space="preserve"> PAGEREF _Toc471208228 \h </w:instrText>
      </w:r>
      <w:r w:rsidR="00E55E19" w:rsidRPr="00C40E37">
        <w:rPr>
          <w:rFonts w:cs="Arial"/>
          <w:noProof/>
          <w:color w:val="1F497D" w:themeColor="text2"/>
        </w:rPr>
      </w:r>
      <w:r w:rsidR="00E55E19" w:rsidRPr="00C40E37">
        <w:rPr>
          <w:rFonts w:cs="Arial"/>
          <w:noProof/>
          <w:color w:val="1F497D" w:themeColor="text2"/>
        </w:rPr>
        <w:fldChar w:fldCharType="separate"/>
      </w:r>
      <w:r w:rsidRPr="00C40E37">
        <w:rPr>
          <w:rFonts w:cs="Arial"/>
          <w:noProof/>
          <w:color w:val="1F497D" w:themeColor="text2"/>
          <w:lang w:val="en-US"/>
        </w:rPr>
        <w:t>27</w:t>
      </w:r>
      <w:r w:rsidR="00E55E19" w:rsidRPr="00C40E37">
        <w:rPr>
          <w:rFonts w:cs="Arial"/>
          <w:noProof/>
          <w:color w:val="1F497D" w:themeColor="text2"/>
        </w:rPr>
        <w:fldChar w:fldCharType="end"/>
      </w:r>
    </w:p>
    <w:p w14:paraId="426E0375" w14:textId="77777777" w:rsidR="009D706F" w:rsidRPr="00C40E37" w:rsidRDefault="009D706F" w:rsidP="009D706F">
      <w:pPr>
        <w:pStyle w:val="TOC2"/>
        <w:pBdr>
          <w:bottom w:val="single" w:sz="4" w:space="1" w:color="auto"/>
        </w:pBdr>
        <w:rPr>
          <w:rFonts w:cs="Arial"/>
          <w:color w:val="1F497D" w:themeColor="text2"/>
          <w:lang w:val="bg-BG"/>
        </w:rPr>
      </w:pPr>
      <w:r w:rsidRPr="00C40E37">
        <w:rPr>
          <w:rFonts w:cs="Arial"/>
          <w:noProof/>
          <w:color w:val="1F497D" w:themeColor="text2"/>
          <w:lang w:val="en-US"/>
        </w:rPr>
        <w:lastRenderedPageBreak/>
        <w:t>2.8.</w:t>
      </w:r>
      <w:r w:rsidRPr="00C40E37">
        <w:rPr>
          <w:rFonts w:cs="Arial"/>
          <w:noProof/>
          <w:color w:val="1F497D" w:themeColor="text2"/>
          <w:lang w:val="en-US"/>
        </w:rPr>
        <w:tab/>
        <w:t xml:space="preserve">High Tech (HT) </w:t>
      </w:r>
      <w:r w:rsidRPr="00C40E37">
        <w:rPr>
          <w:rFonts w:cs="Arial"/>
          <w:noProof/>
          <w:color w:val="1F497D" w:themeColor="text2"/>
        </w:rPr>
        <w:t>иновации</w:t>
      </w:r>
      <w:r w:rsidRPr="00C40E37">
        <w:rPr>
          <w:rFonts w:cs="Arial"/>
          <w:noProof/>
          <w:color w:val="1F497D" w:themeColor="text2"/>
          <w:lang w:val="en-US"/>
        </w:rPr>
        <w:t xml:space="preserve"> - </w:t>
      </w:r>
      <w:r w:rsidRPr="00C40E37">
        <w:rPr>
          <w:rFonts w:cs="Arial"/>
          <w:noProof/>
          <w:color w:val="1F497D" w:themeColor="text2"/>
        </w:rPr>
        <w:t>сравнение</w:t>
      </w:r>
      <w:r w:rsidRPr="00C40E37">
        <w:rPr>
          <w:rFonts w:cs="Arial"/>
          <w:noProof/>
          <w:color w:val="1F497D" w:themeColor="text2"/>
          <w:lang w:val="en-US"/>
        </w:rPr>
        <w:t xml:space="preserve"> </w:t>
      </w:r>
      <w:r w:rsidRPr="00C40E37">
        <w:rPr>
          <w:rFonts w:cs="Arial"/>
          <w:color w:val="1F497D" w:themeColor="text2"/>
          <w:lang w:val="bg-BG"/>
        </w:rPr>
        <w:t>на белезите на маркетинга</w:t>
      </w:r>
      <w:r w:rsidRPr="00C40E37">
        <w:rPr>
          <w:rFonts w:cs="Arial"/>
          <w:noProof/>
          <w:color w:val="1F497D" w:themeColor="text2"/>
          <w:lang w:val="en-US"/>
        </w:rPr>
        <w:tab/>
      </w:r>
      <w:r w:rsidR="00E55E19" w:rsidRPr="00C40E37">
        <w:rPr>
          <w:rFonts w:cs="Arial"/>
          <w:noProof/>
          <w:color w:val="1F497D" w:themeColor="text2"/>
        </w:rPr>
        <w:fldChar w:fldCharType="begin"/>
      </w:r>
      <w:r w:rsidRPr="00C40E37">
        <w:rPr>
          <w:rFonts w:cs="Arial"/>
          <w:noProof/>
          <w:color w:val="1F497D" w:themeColor="text2"/>
          <w:lang w:val="en-US"/>
        </w:rPr>
        <w:instrText xml:space="preserve"> PAGEREF _Toc471208229 \h </w:instrText>
      </w:r>
      <w:r w:rsidR="00E55E19" w:rsidRPr="00C40E37">
        <w:rPr>
          <w:rFonts w:cs="Arial"/>
          <w:noProof/>
          <w:color w:val="1F497D" w:themeColor="text2"/>
        </w:rPr>
      </w:r>
      <w:r w:rsidR="00E55E19" w:rsidRPr="00C40E37">
        <w:rPr>
          <w:rFonts w:cs="Arial"/>
          <w:noProof/>
          <w:color w:val="1F497D" w:themeColor="text2"/>
        </w:rPr>
        <w:fldChar w:fldCharType="separate"/>
      </w:r>
      <w:r w:rsidRPr="00C40E37">
        <w:rPr>
          <w:rFonts w:cs="Arial"/>
          <w:noProof/>
          <w:color w:val="1F497D" w:themeColor="text2"/>
          <w:lang w:val="en-US"/>
        </w:rPr>
        <w:t>28</w:t>
      </w:r>
      <w:r w:rsidR="00E55E19" w:rsidRPr="00C40E37">
        <w:rPr>
          <w:rFonts w:cs="Arial"/>
          <w:noProof/>
          <w:color w:val="1F497D" w:themeColor="text2"/>
        </w:rPr>
        <w:fldChar w:fldCharType="end"/>
      </w:r>
    </w:p>
    <w:p w14:paraId="11876843" w14:textId="77777777" w:rsidR="009D706F" w:rsidRPr="00C40E37" w:rsidRDefault="00E55E19" w:rsidP="009D706F">
      <w:pPr>
        <w:pStyle w:val="Heading3"/>
        <w:pBdr>
          <w:bottom w:val="single" w:sz="4" w:space="1" w:color="auto"/>
        </w:pBdr>
        <w:rPr>
          <w:color w:val="1F497D" w:themeColor="text2"/>
          <w:lang w:val="bg-BG"/>
        </w:rPr>
      </w:pPr>
      <w:r w:rsidRPr="00C40E37">
        <w:rPr>
          <w:color w:val="1F497D" w:themeColor="text2"/>
          <w:sz w:val="32"/>
        </w:rPr>
        <w:fldChar w:fldCharType="end"/>
      </w:r>
    </w:p>
    <w:p w14:paraId="12B79421" w14:textId="77777777" w:rsidR="009D706F" w:rsidRDefault="009D706F" w:rsidP="009D706F">
      <w:pPr>
        <w:pStyle w:val="Heading3"/>
        <w:rPr>
          <w:color w:val="1F497D" w:themeColor="text2"/>
          <w:sz w:val="32"/>
          <w:szCs w:val="32"/>
          <w:lang w:val="bg-BG"/>
        </w:rPr>
      </w:pPr>
    </w:p>
    <w:p w14:paraId="27BA7BE6" w14:textId="77777777" w:rsidR="00EF7BB9" w:rsidRDefault="00EF7BB9" w:rsidP="00EF7BB9">
      <w:pPr>
        <w:rPr>
          <w:lang w:val="bg-BG"/>
        </w:rPr>
      </w:pPr>
    </w:p>
    <w:p w14:paraId="382FEC17" w14:textId="77777777" w:rsidR="00EF7BB9" w:rsidRDefault="00EF7BB9" w:rsidP="00EF7BB9">
      <w:pPr>
        <w:rPr>
          <w:lang w:val="bg-BG"/>
        </w:rPr>
      </w:pPr>
    </w:p>
    <w:p w14:paraId="2180F76A" w14:textId="77777777" w:rsidR="00EF7BB9" w:rsidRDefault="00EF7BB9" w:rsidP="00EF7BB9">
      <w:pPr>
        <w:rPr>
          <w:lang w:val="bg-BG"/>
        </w:rPr>
      </w:pPr>
    </w:p>
    <w:p w14:paraId="6BA054CD" w14:textId="77777777" w:rsidR="00EF7BB9" w:rsidRDefault="00EF7BB9" w:rsidP="00EF7BB9">
      <w:pPr>
        <w:rPr>
          <w:lang w:val="bg-BG"/>
        </w:rPr>
      </w:pPr>
    </w:p>
    <w:p w14:paraId="00E23EA1" w14:textId="77777777" w:rsidR="00EF7BB9" w:rsidRDefault="00EF7BB9" w:rsidP="00EF7BB9">
      <w:pPr>
        <w:rPr>
          <w:lang w:val="bg-BG"/>
        </w:rPr>
      </w:pPr>
    </w:p>
    <w:p w14:paraId="0289473C" w14:textId="77777777" w:rsidR="00EF7BB9" w:rsidRDefault="00EF7BB9" w:rsidP="00EF7BB9">
      <w:pPr>
        <w:rPr>
          <w:lang w:val="bg-BG"/>
        </w:rPr>
      </w:pPr>
    </w:p>
    <w:p w14:paraId="677E8ABC" w14:textId="77777777" w:rsidR="00EF7BB9" w:rsidRPr="00EF7BB9" w:rsidRDefault="00EF7BB9" w:rsidP="00EF7BB9">
      <w:pPr>
        <w:rPr>
          <w:lang w:val="bg-BG"/>
        </w:rPr>
      </w:pPr>
    </w:p>
    <w:p w14:paraId="7C9D2DA3" w14:textId="77777777" w:rsidR="009D706F" w:rsidRPr="00C40E37" w:rsidRDefault="009D706F" w:rsidP="009D706F">
      <w:pPr>
        <w:pStyle w:val="Heading3"/>
        <w:shd w:val="clear" w:color="auto" w:fill="EEECE1" w:themeFill="background2"/>
        <w:rPr>
          <w:color w:val="1F497D" w:themeColor="text2"/>
          <w:sz w:val="32"/>
          <w:szCs w:val="32"/>
          <w:lang w:val="bg-BG"/>
        </w:rPr>
      </w:pPr>
      <w:r w:rsidRPr="00C40E37">
        <w:rPr>
          <w:color w:val="1F497D" w:themeColor="text2"/>
          <w:sz w:val="32"/>
          <w:szCs w:val="32"/>
          <w:lang w:val="bg-BG"/>
        </w:rPr>
        <w:t>МОДУЛ 2</w:t>
      </w:r>
    </w:p>
    <w:p w14:paraId="34ECC7EB" w14:textId="77777777" w:rsidR="009D706F" w:rsidRPr="00C40E37" w:rsidRDefault="009D706F" w:rsidP="009D706F">
      <w:pPr>
        <w:shd w:val="clear" w:color="auto" w:fill="EEECE1" w:themeFill="background2"/>
        <w:rPr>
          <w:rFonts w:cs="Arial"/>
          <w:b/>
          <w:color w:val="1F497D" w:themeColor="text2"/>
          <w:sz w:val="36"/>
          <w:szCs w:val="36"/>
          <w:lang w:val="bg-BG"/>
        </w:rPr>
      </w:pPr>
      <w:r w:rsidRPr="00C40E37">
        <w:rPr>
          <w:rFonts w:cs="Arial"/>
          <w:b/>
          <w:color w:val="1F497D" w:themeColor="text2"/>
          <w:sz w:val="36"/>
          <w:szCs w:val="36"/>
          <w:lang w:val="bg-BG"/>
        </w:rPr>
        <w:t>Лидерство на практика</w:t>
      </w:r>
    </w:p>
    <w:p w14:paraId="7ABE4607" w14:textId="77777777" w:rsidR="009D706F" w:rsidRPr="00C40E37" w:rsidRDefault="009D706F" w:rsidP="009D706F">
      <w:pPr>
        <w:pStyle w:val="Heading3"/>
        <w:shd w:val="clear" w:color="auto" w:fill="EEECE1" w:themeFill="background2"/>
        <w:rPr>
          <w:color w:val="1F497D" w:themeColor="text2"/>
          <w:sz w:val="24"/>
          <w:szCs w:val="24"/>
          <w:lang w:val="bg-BG"/>
        </w:rPr>
      </w:pPr>
    </w:p>
    <w:p w14:paraId="70917B91" w14:textId="77777777" w:rsidR="009D706F" w:rsidRPr="00C40E37" w:rsidRDefault="009D706F" w:rsidP="009D706F">
      <w:pPr>
        <w:pStyle w:val="Heading3"/>
        <w:shd w:val="clear" w:color="auto" w:fill="EEECE1" w:themeFill="background2"/>
        <w:spacing w:before="120"/>
        <w:contextualSpacing/>
        <w:jc w:val="both"/>
        <w:rPr>
          <w:color w:val="1F497D" w:themeColor="text2"/>
          <w:sz w:val="24"/>
          <w:szCs w:val="24"/>
          <w:lang w:val="bg-BG"/>
        </w:rPr>
      </w:pPr>
      <w:r w:rsidRPr="00C40E37">
        <w:rPr>
          <w:color w:val="1F497D" w:themeColor="text2"/>
          <w:sz w:val="24"/>
          <w:szCs w:val="24"/>
          <w:lang w:val="bg-BG"/>
        </w:rPr>
        <w:t>ЛИДЕРИТЕ- ВОДЕЩИ ПРОМЯНА &amp; МОТИВИРАНЕ НА СЛУЖИТЕЛИТЕ</w:t>
      </w:r>
    </w:p>
    <w:p w14:paraId="183E61CA" w14:textId="77777777" w:rsidR="009D706F" w:rsidRPr="00C40E37" w:rsidRDefault="009D706F" w:rsidP="009D706F">
      <w:pPr>
        <w:pStyle w:val="Heading3"/>
        <w:spacing w:before="120"/>
        <w:contextualSpacing/>
        <w:jc w:val="both"/>
        <w:rPr>
          <w:b w:val="0"/>
          <w:color w:val="1F497D" w:themeColor="text2"/>
          <w:sz w:val="24"/>
          <w:szCs w:val="24"/>
          <w:lang w:val="bg-BG"/>
        </w:rPr>
      </w:pPr>
    </w:p>
    <w:p w14:paraId="2C3A3C74" w14:textId="77777777" w:rsidR="009D706F" w:rsidRPr="00C40E37" w:rsidRDefault="009D706F" w:rsidP="009D706F">
      <w:pPr>
        <w:pStyle w:val="Heading3"/>
        <w:spacing w:before="120"/>
        <w:contextualSpacing/>
        <w:jc w:val="both"/>
        <w:rPr>
          <w:b w:val="0"/>
          <w:color w:val="1F497D" w:themeColor="text2"/>
          <w:sz w:val="24"/>
          <w:szCs w:val="24"/>
          <w:lang w:val="bg-BG"/>
        </w:rPr>
      </w:pPr>
      <w:r w:rsidRPr="00C40E37">
        <w:rPr>
          <w:b w:val="0"/>
          <w:color w:val="1F497D" w:themeColor="text2"/>
          <w:sz w:val="24"/>
          <w:szCs w:val="24"/>
          <w:lang w:val="bg-BG"/>
        </w:rPr>
        <w:t xml:space="preserve">Лидерството е за промяна. Лидерите трябва да прегърнат необходимостта от промяна и да ръководят отбора си през процеса. </w:t>
      </w:r>
      <w:r w:rsidRPr="00C40E37">
        <w:rPr>
          <w:color w:val="1F497D" w:themeColor="text2"/>
          <w:sz w:val="24"/>
          <w:szCs w:val="24"/>
          <w:lang w:val="bg-BG"/>
        </w:rPr>
        <w:t>Когато лидерите са планирали промяна, Трябва да имат предвид пет основни принципа</w:t>
      </w:r>
      <w:r w:rsidRPr="00C40E37">
        <w:rPr>
          <w:b w:val="0"/>
          <w:color w:val="1F497D" w:themeColor="text2"/>
          <w:sz w:val="24"/>
          <w:szCs w:val="24"/>
          <w:lang w:val="bg-BG"/>
        </w:rPr>
        <w:t>:</w:t>
      </w:r>
    </w:p>
    <w:p w14:paraId="512DFF36" w14:textId="77777777" w:rsidR="009D706F" w:rsidRPr="00C40E37" w:rsidRDefault="009D706F" w:rsidP="009D706F">
      <w:pPr>
        <w:pStyle w:val="Heading3"/>
        <w:spacing w:before="120"/>
        <w:contextualSpacing/>
        <w:jc w:val="both"/>
        <w:rPr>
          <w:b w:val="0"/>
          <w:color w:val="1F497D" w:themeColor="text2"/>
          <w:sz w:val="24"/>
          <w:szCs w:val="24"/>
          <w:lang w:val="bg-BG"/>
        </w:rPr>
      </w:pPr>
      <w:r w:rsidRPr="00C40E37">
        <w:rPr>
          <w:b w:val="0"/>
          <w:color w:val="1F497D" w:themeColor="text2"/>
          <w:sz w:val="24"/>
          <w:szCs w:val="24"/>
          <w:lang w:val="bg-BG"/>
        </w:rPr>
        <w:t>• Различните хора реагират по различен начин на промените. Някои хора се радват на процеса и с вълнение приемат промяната; където други предпочитат стабилност. Проблеми възникват, когато ориентирани към стабилност хора намират, че обстоятелствата се променят бързо; или когато ориентираните към промяна хора осъзнават, че всичко е едно и също и нищо не е ново.</w:t>
      </w:r>
    </w:p>
    <w:p w14:paraId="6CA4A8FC" w14:textId="77777777" w:rsidR="009D706F" w:rsidRPr="00C40E37" w:rsidRDefault="009D706F" w:rsidP="009D706F">
      <w:pPr>
        <w:pStyle w:val="Heading3"/>
        <w:spacing w:before="120"/>
        <w:contextualSpacing/>
        <w:jc w:val="both"/>
        <w:rPr>
          <w:b w:val="0"/>
          <w:color w:val="1F497D" w:themeColor="text2"/>
          <w:sz w:val="24"/>
          <w:szCs w:val="24"/>
          <w:lang w:val="bg-BG"/>
        </w:rPr>
      </w:pPr>
      <w:r w:rsidRPr="00C40E37">
        <w:rPr>
          <w:b w:val="0"/>
          <w:color w:val="1F497D" w:themeColor="text2"/>
          <w:sz w:val="24"/>
          <w:szCs w:val="24"/>
          <w:lang w:val="bg-BG"/>
        </w:rPr>
        <w:t xml:space="preserve">• Всеки има основни нужди, които трябва да бъдат изпълнени. Има три основни нужди, когато хората се справят с промяната; </w:t>
      </w:r>
      <w:r w:rsidRPr="00C40E37">
        <w:rPr>
          <w:color w:val="1F497D" w:themeColor="text2"/>
          <w:sz w:val="24"/>
          <w:szCs w:val="24"/>
          <w:lang w:val="bg-BG"/>
        </w:rPr>
        <w:t>необходимостта от контрол; необходимостта от включване и необходимостта за откритост</w:t>
      </w:r>
      <w:r w:rsidRPr="00C40E37">
        <w:rPr>
          <w:b w:val="0"/>
          <w:color w:val="1F497D" w:themeColor="text2"/>
          <w:sz w:val="24"/>
          <w:szCs w:val="24"/>
          <w:lang w:val="bg-BG"/>
        </w:rPr>
        <w:t xml:space="preserve">. Докато степента на нужда ще варира между хората винаги има някаква степен на загриженост за всеки. </w:t>
      </w:r>
    </w:p>
    <w:p w14:paraId="03F3BABF" w14:textId="77777777" w:rsidR="009D706F" w:rsidRPr="00C40E37" w:rsidRDefault="009D706F" w:rsidP="009D706F">
      <w:pPr>
        <w:pStyle w:val="Heading3"/>
        <w:keepNext w:val="0"/>
        <w:numPr>
          <w:ilvl w:val="0"/>
          <w:numId w:val="136"/>
        </w:numPr>
        <w:spacing w:before="120" w:line="271" w:lineRule="auto"/>
        <w:contextualSpacing/>
        <w:jc w:val="both"/>
        <w:rPr>
          <w:b w:val="0"/>
          <w:color w:val="1F497D" w:themeColor="text2"/>
          <w:sz w:val="24"/>
          <w:szCs w:val="24"/>
          <w:lang w:val="bg-BG"/>
        </w:rPr>
      </w:pPr>
      <w:r w:rsidRPr="00C40E37">
        <w:rPr>
          <w:b w:val="0"/>
          <w:color w:val="1F497D" w:themeColor="text2"/>
          <w:sz w:val="24"/>
          <w:szCs w:val="24"/>
          <w:lang w:val="bg-BG"/>
        </w:rPr>
        <w:t>При процеса на промяна трябва да включим открито нуждите на служителите. Имаме Различни реакции при установяване на ред.</w:t>
      </w:r>
    </w:p>
    <w:p w14:paraId="384FD3C8" w14:textId="77777777" w:rsidR="009D706F" w:rsidRPr="00C40E37" w:rsidRDefault="009D706F" w:rsidP="009D706F">
      <w:pPr>
        <w:pStyle w:val="Heading3"/>
        <w:spacing w:before="120"/>
        <w:contextualSpacing/>
        <w:jc w:val="both"/>
        <w:rPr>
          <w:b w:val="0"/>
          <w:color w:val="1F497D" w:themeColor="text2"/>
          <w:sz w:val="24"/>
          <w:szCs w:val="24"/>
          <w:lang w:val="bg-BG"/>
        </w:rPr>
      </w:pPr>
      <w:r w:rsidRPr="00C40E37">
        <w:rPr>
          <w:b w:val="0"/>
          <w:color w:val="1F497D" w:themeColor="text2"/>
          <w:sz w:val="24"/>
          <w:szCs w:val="24"/>
          <w:lang w:val="bg-BG"/>
        </w:rPr>
        <w:t xml:space="preserve">• Промяната често включва загуба и в зависимост от степента на тази загуба може да се получат вреди за морала. Затова е важно, </w:t>
      </w:r>
      <w:r w:rsidRPr="00C40E37">
        <w:rPr>
          <w:color w:val="1F497D" w:themeColor="text2"/>
          <w:sz w:val="24"/>
          <w:szCs w:val="24"/>
          <w:lang w:val="bg-BG"/>
        </w:rPr>
        <w:t>Лидера</w:t>
      </w:r>
      <w:r w:rsidRPr="00C40E37">
        <w:rPr>
          <w:b w:val="0"/>
          <w:color w:val="1F497D" w:themeColor="text2"/>
          <w:sz w:val="24"/>
          <w:szCs w:val="24"/>
          <w:lang w:val="bg-BG"/>
        </w:rPr>
        <w:t xml:space="preserve"> да води служителите през този период.</w:t>
      </w:r>
    </w:p>
    <w:p w14:paraId="697C6171" w14:textId="77777777" w:rsidR="009D706F" w:rsidRPr="00C40E37" w:rsidRDefault="009D706F" w:rsidP="009D706F">
      <w:pPr>
        <w:pStyle w:val="Heading3"/>
        <w:spacing w:before="120"/>
        <w:contextualSpacing/>
        <w:jc w:val="both"/>
        <w:rPr>
          <w:b w:val="0"/>
          <w:color w:val="1F497D" w:themeColor="text2"/>
          <w:sz w:val="24"/>
          <w:szCs w:val="24"/>
          <w:lang w:val="bg-BG"/>
        </w:rPr>
      </w:pPr>
      <w:r w:rsidRPr="00C40E37">
        <w:rPr>
          <w:b w:val="0"/>
          <w:color w:val="1F497D" w:themeColor="text2"/>
          <w:sz w:val="24"/>
          <w:szCs w:val="24"/>
          <w:lang w:val="bg-BG"/>
        </w:rPr>
        <w:t xml:space="preserve">• Очакванията трябва да бъдат управлявани реалистично. Когато случващото се в процеса надвишава очакванията, хората като цяло са щастливи, </w:t>
      </w:r>
      <w:r w:rsidRPr="00C40E37">
        <w:rPr>
          <w:color w:val="1F497D" w:themeColor="text2"/>
          <w:sz w:val="24"/>
          <w:szCs w:val="24"/>
          <w:lang w:val="bg-BG"/>
        </w:rPr>
        <w:t>Затова е</w:t>
      </w:r>
      <w:r w:rsidRPr="00C40E37">
        <w:rPr>
          <w:b w:val="0"/>
          <w:color w:val="1F497D" w:themeColor="text2"/>
          <w:sz w:val="24"/>
          <w:szCs w:val="24"/>
          <w:lang w:val="bg-BG"/>
        </w:rPr>
        <w:t xml:space="preserve"> </w:t>
      </w:r>
      <w:r w:rsidRPr="00C40E37">
        <w:rPr>
          <w:color w:val="1F497D" w:themeColor="text2"/>
          <w:sz w:val="24"/>
          <w:szCs w:val="24"/>
          <w:lang w:val="bg-BG"/>
        </w:rPr>
        <w:t>важно</w:t>
      </w:r>
      <w:r w:rsidRPr="00C40E37">
        <w:rPr>
          <w:b w:val="0"/>
          <w:color w:val="1F497D" w:themeColor="text2"/>
          <w:sz w:val="24"/>
          <w:szCs w:val="24"/>
          <w:lang w:val="bg-BG"/>
        </w:rPr>
        <w:t>, лидерите да не правят обещания, които не могат да бъдат изпълнени.</w:t>
      </w:r>
    </w:p>
    <w:p w14:paraId="63B31852" w14:textId="77777777" w:rsidR="009D706F" w:rsidRPr="00C40E37" w:rsidRDefault="009D706F" w:rsidP="009D706F">
      <w:pPr>
        <w:pStyle w:val="Heading3"/>
        <w:spacing w:before="120"/>
        <w:contextualSpacing/>
        <w:jc w:val="both"/>
        <w:rPr>
          <w:b w:val="0"/>
          <w:color w:val="1F497D" w:themeColor="text2"/>
          <w:sz w:val="24"/>
          <w:szCs w:val="24"/>
          <w:lang w:val="bg-BG"/>
        </w:rPr>
      </w:pPr>
      <w:r w:rsidRPr="00C40E37">
        <w:rPr>
          <w:b w:val="0"/>
          <w:color w:val="1F497D" w:themeColor="text2"/>
          <w:sz w:val="24"/>
          <w:szCs w:val="24"/>
          <w:lang w:val="bg-BG"/>
        </w:rPr>
        <w:t xml:space="preserve">• Страховете трябва да бъдат разгледани. Във времена на промяна хората често могат да се страхуват от най-лошото, особено където има повече работни места </w:t>
      </w:r>
      <w:r w:rsidRPr="00C40E37">
        <w:rPr>
          <w:b w:val="0"/>
          <w:color w:val="1F497D" w:themeColor="text2"/>
          <w:sz w:val="24"/>
          <w:szCs w:val="24"/>
          <w:lang w:val="bg-BG"/>
        </w:rPr>
        <w:lastRenderedPageBreak/>
        <w:t>или се касае за поглъщане, коопериране, партньорства и др. На тези опасения трябва да се обърне внимание.</w:t>
      </w:r>
    </w:p>
    <w:p w14:paraId="68B8EDAF" w14:textId="77777777" w:rsidR="009D706F" w:rsidRPr="00C40E37" w:rsidRDefault="009D706F" w:rsidP="009D706F">
      <w:pPr>
        <w:pStyle w:val="Heading3"/>
        <w:spacing w:before="120"/>
        <w:contextualSpacing/>
        <w:jc w:val="both"/>
        <w:rPr>
          <w:b w:val="0"/>
          <w:color w:val="1F497D" w:themeColor="text2"/>
          <w:sz w:val="24"/>
          <w:szCs w:val="24"/>
          <w:lang w:val="bg-BG"/>
        </w:rPr>
      </w:pPr>
    </w:p>
    <w:p w14:paraId="198341FF" w14:textId="77777777" w:rsidR="009D706F" w:rsidRPr="00C40E37" w:rsidRDefault="009D706F" w:rsidP="009D706F">
      <w:pPr>
        <w:pStyle w:val="Heading3"/>
        <w:spacing w:before="120"/>
        <w:contextualSpacing/>
        <w:jc w:val="both"/>
        <w:rPr>
          <w:b w:val="0"/>
          <w:color w:val="1F497D" w:themeColor="text2"/>
          <w:sz w:val="24"/>
          <w:szCs w:val="24"/>
          <w:lang w:val="bg-BG"/>
        </w:rPr>
      </w:pPr>
      <w:r w:rsidRPr="00C40E37">
        <w:rPr>
          <w:b w:val="0"/>
          <w:color w:val="1F497D" w:themeColor="text2"/>
          <w:sz w:val="24"/>
          <w:szCs w:val="24"/>
          <w:lang w:val="bg-BG"/>
        </w:rPr>
        <w:t>За да приложите тези принципи при управление на промяната, трябва да имате готов или създаден вече Лидер, който:</w:t>
      </w:r>
    </w:p>
    <w:p w14:paraId="5B878AEF" w14:textId="77777777" w:rsidR="009D706F" w:rsidRPr="00C40E37" w:rsidRDefault="009D706F" w:rsidP="009D706F">
      <w:pPr>
        <w:pStyle w:val="Heading3"/>
        <w:spacing w:before="120"/>
        <w:contextualSpacing/>
        <w:jc w:val="both"/>
        <w:rPr>
          <w:b w:val="0"/>
          <w:color w:val="1F497D" w:themeColor="text2"/>
          <w:sz w:val="24"/>
          <w:szCs w:val="24"/>
          <w:lang w:val="bg-BG"/>
        </w:rPr>
      </w:pPr>
      <w:r w:rsidRPr="00C40E37">
        <w:rPr>
          <w:b w:val="0"/>
          <w:color w:val="1F497D" w:themeColor="text2"/>
          <w:sz w:val="24"/>
          <w:szCs w:val="24"/>
          <w:lang w:val="bg-BG"/>
        </w:rPr>
        <w:t>• Да даде на хората отворена честна информация и факти и внимавайте да не се спекулира на нереалистични очаквания.</w:t>
      </w:r>
    </w:p>
    <w:p w14:paraId="79E9CE9C" w14:textId="77777777" w:rsidR="009D706F" w:rsidRPr="00C40E37" w:rsidRDefault="009D706F" w:rsidP="009D706F">
      <w:pPr>
        <w:pStyle w:val="Heading3"/>
        <w:spacing w:before="120"/>
        <w:contextualSpacing/>
        <w:jc w:val="both"/>
        <w:rPr>
          <w:b w:val="0"/>
          <w:color w:val="1F497D" w:themeColor="text2"/>
          <w:sz w:val="24"/>
          <w:szCs w:val="24"/>
          <w:lang w:val="bg-BG"/>
        </w:rPr>
      </w:pPr>
      <w:r w:rsidRPr="00C40E37">
        <w:rPr>
          <w:b w:val="0"/>
          <w:color w:val="1F497D" w:themeColor="text2"/>
          <w:sz w:val="24"/>
          <w:szCs w:val="24"/>
          <w:lang w:val="bg-BG"/>
        </w:rPr>
        <w:t>• За по-големи групи: да произвежда една комуникационна стратегия, която осигурява информация и се разпространява ефективно за всички в същото време. Използвайте коучинг сесии за да следите индивидуалните реакции и личните стратегии за справяне с промяната.</w:t>
      </w:r>
    </w:p>
    <w:p w14:paraId="19A82412" w14:textId="77777777" w:rsidR="009D706F" w:rsidRPr="00C40E37" w:rsidRDefault="009D706F" w:rsidP="009D706F">
      <w:pPr>
        <w:pStyle w:val="Heading3"/>
        <w:spacing w:before="120"/>
        <w:contextualSpacing/>
        <w:jc w:val="both"/>
        <w:rPr>
          <w:b w:val="0"/>
          <w:color w:val="1F497D" w:themeColor="text2"/>
          <w:sz w:val="24"/>
          <w:szCs w:val="24"/>
          <w:lang w:val="bg-BG"/>
        </w:rPr>
      </w:pPr>
      <w:r w:rsidRPr="00C40E37">
        <w:rPr>
          <w:b w:val="0"/>
          <w:color w:val="1F497D" w:themeColor="text2"/>
          <w:sz w:val="24"/>
          <w:szCs w:val="24"/>
          <w:lang w:val="bg-BG"/>
        </w:rPr>
        <w:t>• Да даде на хората избор и да бъде отворен за възможните последици.</w:t>
      </w:r>
    </w:p>
    <w:p w14:paraId="627C8181" w14:textId="77777777" w:rsidR="009D706F" w:rsidRPr="00C40E37" w:rsidRDefault="009D706F" w:rsidP="009D706F">
      <w:pPr>
        <w:pStyle w:val="Heading3"/>
        <w:spacing w:before="120"/>
        <w:contextualSpacing/>
        <w:jc w:val="both"/>
        <w:rPr>
          <w:b w:val="0"/>
          <w:color w:val="1F497D" w:themeColor="text2"/>
          <w:sz w:val="24"/>
          <w:szCs w:val="24"/>
          <w:lang w:val="bg-BG"/>
        </w:rPr>
      </w:pPr>
      <w:r w:rsidRPr="00C40E37">
        <w:rPr>
          <w:b w:val="0"/>
          <w:color w:val="1F497D" w:themeColor="text2"/>
          <w:sz w:val="24"/>
          <w:szCs w:val="24"/>
          <w:lang w:val="bg-BG"/>
        </w:rPr>
        <w:t>• Да даде на хората време да изразят своите становища и подпомагайте вземането на решения. Предоставяне на необходимите фактори с цел да се облекчи чувството за загуба.</w:t>
      </w:r>
    </w:p>
    <w:p w14:paraId="5D813031" w14:textId="77777777" w:rsidR="009D706F" w:rsidRPr="00C40E37" w:rsidRDefault="009D706F" w:rsidP="009D706F">
      <w:pPr>
        <w:pStyle w:val="Heading3"/>
        <w:spacing w:before="120"/>
        <w:contextualSpacing/>
        <w:jc w:val="both"/>
        <w:rPr>
          <w:b w:val="0"/>
          <w:color w:val="1F497D" w:themeColor="text2"/>
          <w:sz w:val="24"/>
          <w:szCs w:val="24"/>
          <w:lang w:val="bg-BG"/>
        </w:rPr>
      </w:pPr>
      <w:r w:rsidRPr="00C40E37">
        <w:rPr>
          <w:b w:val="0"/>
          <w:color w:val="1F497D" w:themeColor="text2"/>
          <w:sz w:val="24"/>
          <w:szCs w:val="24"/>
          <w:lang w:val="bg-BG"/>
        </w:rPr>
        <w:t>• Когато е налице загуба, да им даде нещо, което може да замести тази загуба. Загубата се приема по-лесно, когато има нещо което да я замени, тъй като тя обикновено води до страхове.</w:t>
      </w:r>
    </w:p>
    <w:p w14:paraId="4022AB15" w14:textId="77777777" w:rsidR="009D706F" w:rsidRPr="00C40E37" w:rsidRDefault="009D706F" w:rsidP="009D706F">
      <w:pPr>
        <w:pStyle w:val="Heading3"/>
        <w:spacing w:before="120"/>
        <w:contextualSpacing/>
        <w:jc w:val="both"/>
        <w:rPr>
          <w:b w:val="0"/>
          <w:color w:val="1F497D" w:themeColor="text2"/>
          <w:sz w:val="24"/>
          <w:szCs w:val="24"/>
          <w:lang w:val="bg-BG"/>
        </w:rPr>
      </w:pPr>
      <w:r w:rsidRPr="00C40E37">
        <w:rPr>
          <w:b w:val="0"/>
          <w:color w:val="1F497D" w:themeColor="text2"/>
          <w:sz w:val="24"/>
          <w:szCs w:val="24"/>
          <w:lang w:val="bg-BG"/>
        </w:rPr>
        <w:t>• Когато и където е възможно, позволявайте на екипа да изразява опасенията си и ги зареждайте с окуражаване.</w:t>
      </w:r>
    </w:p>
    <w:p w14:paraId="0D0A11F5" w14:textId="77777777" w:rsidR="009D706F" w:rsidRPr="00C40E37" w:rsidRDefault="009D706F" w:rsidP="009D706F">
      <w:pPr>
        <w:pStyle w:val="Heading3"/>
        <w:jc w:val="both"/>
        <w:rPr>
          <w:b w:val="0"/>
          <w:color w:val="1F497D" w:themeColor="text2"/>
          <w:sz w:val="24"/>
          <w:szCs w:val="24"/>
          <w:lang w:val="bg-BG"/>
        </w:rPr>
      </w:pPr>
      <w:r w:rsidRPr="00C40E37">
        <w:rPr>
          <w:b w:val="0"/>
          <w:color w:val="1F497D" w:themeColor="text2"/>
          <w:sz w:val="24"/>
          <w:szCs w:val="24"/>
          <w:lang w:val="bg-BG"/>
        </w:rPr>
        <w:t>• Винаги спазвайте добри лидерски практики, като например предоставяне на време за неформална дискусия. По време на периоди на промяна тя е по-важна от всякога.</w:t>
      </w:r>
    </w:p>
    <w:p w14:paraId="565FA8DD" w14:textId="77777777" w:rsidR="009D706F" w:rsidRPr="00C40E37" w:rsidRDefault="009D706F" w:rsidP="009D706F">
      <w:pPr>
        <w:jc w:val="both"/>
        <w:rPr>
          <w:rFonts w:cs="Arial"/>
          <w:b/>
          <w:color w:val="1F497D" w:themeColor="text2"/>
          <w:szCs w:val="24"/>
          <w:lang w:val="bg-BG"/>
        </w:rPr>
      </w:pPr>
    </w:p>
    <w:p w14:paraId="2EDDFD5A" w14:textId="77777777" w:rsidR="009D706F" w:rsidRPr="00C40E37" w:rsidRDefault="009D706F" w:rsidP="009D706F">
      <w:pPr>
        <w:jc w:val="center"/>
        <w:rPr>
          <w:rFonts w:cs="Arial"/>
          <w:color w:val="1F497D" w:themeColor="text2"/>
          <w:szCs w:val="24"/>
          <w:lang w:val="bg-BG"/>
        </w:rPr>
      </w:pPr>
      <w:r w:rsidRPr="00C40E37">
        <w:rPr>
          <w:rFonts w:cs="Arial"/>
          <w:b/>
          <w:color w:val="1F497D" w:themeColor="text2"/>
          <w:szCs w:val="24"/>
          <w:lang w:val="bg-BG"/>
        </w:rPr>
        <w:t>При Ръководството и служителите</w:t>
      </w:r>
      <w:r w:rsidRPr="00C40E37">
        <w:rPr>
          <w:rFonts w:cs="Arial"/>
          <w:color w:val="1F497D" w:themeColor="text2"/>
          <w:szCs w:val="24"/>
          <w:lang w:val="bg-BG"/>
        </w:rPr>
        <w:t xml:space="preserve"> мотивацията е силно предизвикателство към цялостната личност.</w:t>
      </w:r>
    </w:p>
    <w:p w14:paraId="154D4216" w14:textId="77777777" w:rsidR="009D706F" w:rsidRPr="00C40E37" w:rsidRDefault="009D706F" w:rsidP="009D706F">
      <w:pPr>
        <w:jc w:val="both"/>
        <w:rPr>
          <w:rFonts w:cs="Arial"/>
          <w:color w:val="1F497D" w:themeColor="text2"/>
          <w:szCs w:val="24"/>
          <w:lang w:val="bg-BG"/>
        </w:rPr>
      </w:pPr>
      <w:r w:rsidRPr="00C40E37">
        <w:rPr>
          <w:rFonts w:cs="Arial"/>
          <w:color w:val="1F497D" w:themeColor="text2"/>
          <w:szCs w:val="24"/>
          <w:lang w:val="bg-BG"/>
        </w:rPr>
        <w:t>Основни изисквания към мениджърите са отговорни и целенасочени действия. В Програмата ние сме предвидили обширни инструменти за безопасни и добре осъзнати лидерски действия. Те включват персонални дискусии, както и създаване на споразумения с ясно поставена цел.</w:t>
      </w:r>
    </w:p>
    <w:p w14:paraId="4FECF80B" w14:textId="77777777" w:rsidR="009D706F" w:rsidRPr="00C40E37" w:rsidRDefault="009D706F" w:rsidP="009D706F">
      <w:pPr>
        <w:jc w:val="both"/>
        <w:rPr>
          <w:rFonts w:cs="Arial"/>
          <w:color w:val="1F497D" w:themeColor="text2"/>
          <w:sz w:val="16"/>
          <w:szCs w:val="16"/>
          <w:lang w:val="bg-BG"/>
        </w:rPr>
      </w:pPr>
    </w:p>
    <w:p w14:paraId="50F4A4B9" w14:textId="77777777" w:rsidR="009D706F" w:rsidRPr="00C40E37" w:rsidRDefault="009D706F" w:rsidP="009D706F">
      <w:pPr>
        <w:jc w:val="both"/>
        <w:rPr>
          <w:rFonts w:cs="Arial"/>
          <w:color w:val="1F497D" w:themeColor="text2"/>
          <w:szCs w:val="24"/>
          <w:lang w:val="bg-BG"/>
        </w:rPr>
      </w:pPr>
      <w:r w:rsidRPr="00C40E37">
        <w:rPr>
          <w:rFonts w:cs="Arial"/>
          <w:color w:val="1F497D" w:themeColor="text2"/>
          <w:szCs w:val="24"/>
          <w:lang w:val="bg-BG"/>
        </w:rPr>
        <w:t>Участниците в Програмата могат да внасят случаи от ежедневната си практика. Разработени са подходи за тази цел. За Участниците ще бъде създаден план с конкретни практически действия в края, който да им служат в ежедневната практика</w:t>
      </w:r>
    </w:p>
    <w:p w14:paraId="5460282B" w14:textId="77777777" w:rsidR="009D706F" w:rsidRPr="00C40E37" w:rsidRDefault="009D706F" w:rsidP="009D706F">
      <w:pPr>
        <w:pStyle w:val="ListParagraph"/>
        <w:numPr>
          <w:ilvl w:val="0"/>
          <w:numId w:val="137"/>
        </w:numPr>
        <w:spacing w:after="200" w:line="276" w:lineRule="auto"/>
        <w:jc w:val="both"/>
        <w:rPr>
          <w:rFonts w:cs="Arial"/>
          <w:color w:val="1F497D" w:themeColor="text2"/>
          <w:szCs w:val="24"/>
          <w:lang w:val="bg-BG"/>
        </w:rPr>
      </w:pPr>
      <w:r w:rsidRPr="00C40E37">
        <w:rPr>
          <w:rFonts w:cs="Arial"/>
          <w:color w:val="1F497D" w:themeColor="text2"/>
          <w:szCs w:val="24"/>
          <w:lang w:val="bg-BG"/>
        </w:rPr>
        <w:t>Обещаващи цели като инструмент за /Управление на Персонала/</w:t>
      </w:r>
    </w:p>
    <w:p w14:paraId="07F1E718" w14:textId="77777777" w:rsidR="009D706F" w:rsidRPr="00C40E37" w:rsidRDefault="009D706F" w:rsidP="009D706F">
      <w:pPr>
        <w:pStyle w:val="ListParagraph"/>
        <w:numPr>
          <w:ilvl w:val="0"/>
          <w:numId w:val="137"/>
        </w:numPr>
        <w:spacing w:after="200" w:line="276" w:lineRule="auto"/>
        <w:jc w:val="both"/>
        <w:rPr>
          <w:rFonts w:cs="Arial"/>
          <w:color w:val="1F497D" w:themeColor="text2"/>
          <w:szCs w:val="24"/>
          <w:lang w:val="bg-BG"/>
        </w:rPr>
      </w:pPr>
      <w:r w:rsidRPr="00C40E37">
        <w:rPr>
          <w:rFonts w:cs="Arial"/>
          <w:color w:val="1F497D" w:themeColor="text2"/>
          <w:szCs w:val="24"/>
          <w:lang w:val="bg-BG"/>
        </w:rPr>
        <w:t>Ясно планиране и конструктивно използване на контрол в управлението на персонала</w:t>
      </w:r>
    </w:p>
    <w:p w14:paraId="663B45A7" w14:textId="77777777" w:rsidR="009D706F" w:rsidRPr="00C40E37" w:rsidRDefault="009D706F" w:rsidP="009D706F">
      <w:pPr>
        <w:pStyle w:val="ListParagraph"/>
        <w:numPr>
          <w:ilvl w:val="0"/>
          <w:numId w:val="137"/>
        </w:numPr>
        <w:spacing w:after="200" w:line="276" w:lineRule="auto"/>
        <w:jc w:val="both"/>
        <w:rPr>
          <w:rFonts w:cs="Arial"/>
          <w:color w:val="1F497D" w:themeColor="text2"/>
          <w:szCs w:val="24"/>
          <w:lang w:val="bg-BG"/>
        </w:rPr>
      </w:pPr>
      <w:r w:rsidRPr="00C40E37">
        <w:rPr>
          <w:rFonts w:cs="Arial"/>
          <w:color w:val="1F497D" w:themeColor="text2"/>
          <w:szCs w:val="24"/>
          <w:lang w:val="bg-BG"/>
        </w:rPr>
        <w:t>Създаване на мотивация на персонала</w:t>
      </w:r>
    </w:p>
    <w:p w14:paraId="0AEC11E1" w14:textId="77777777" w:rsidR="009D706F" w:rsidRPr="00C40E37" w:rsidRDefault="009D706F" w:rsidP="009D706F">
      <w:pPr>
        <w:pStyle w:val="ListParagraph"/>
        <w:numPr>
          <w:ilvl w:val="0"/>
          <w:numId w:val="137"/>
        </w:numPr>
        <w:spacing w:after="200" w:line="276" w:lineRule="auto"/>
        <w:jc w:val="both"/>
        <w:rPr>
          <w:rFonts w:cs="Arial"/>
          <w:color w:val="1F497D" w:themeColor="text2"/>
          <w:szCs w:val="24"/>
          <w:lang w:val="bg-BG"/>
        </w:rPr>
      </w:pPr>
      <w:r w:rsidRPr="00C40E37">
        <w:rPr>
          <w:rFonts w:cs="Arial"/>
          <w:color w:val="1F497D" w:themeColor="text2"/>
          <w:szCs w:val="24"/>
          <w:lang w:val="bg-BG"/>
        </w:rPr>
        <w:t>Преговори с работниците и служителите - импулс от Харвард модел</w:t>
      </w:r>
    </w:p>
    <w:p w14:paraId="1D76A208" w14:textId="77777777" w:rsidR="009D706F" w:rsidRPr="00C40E37" w:rsidRDefault="009D706F" w:rsidP="009D706F">
      <w:pPr>
        <w:pStyle w:val="ListParagraph"/>
        <w:numPr>
          <w:ilvl w:val="0"/>
          <w:numId w:val="137"/>
        </w:numPr>
        <w:spacing w:after="200" w:line="276" w:lineRule="auto"/>
        <w:jc w:val="both"/>
        <w:rPr>
          <w:rFonts w:cs="Arial"/>
          <w:color w:val="1F497D" w:themeColor="text2"/>
          <w:szCs w:val="24"/>
          <w:lang w:val="bg-BG"/>
        </w:rPr>
      </w:pPr>
      <w:r w:rsidRPr="00C40E37">
        <w:rPr>
          <w:rFonts w:cs="Arial"/>
          <w:color w:val="1F497D" w:themeColor="text2"/>
          <w:szCs w:val="24"/>
          <w:lang w:val="bg-BG"/>
        </w:rPr>
        <w:t>Комуникация-психологически аспекти - импулс от Транзакционен анализ</w:t>
      </w:r>
    </w:p>
    <w:p w14:paraId="6B32D6B5" w14:textId="77777777" w:rsidR="009D706F" w:rsidRPr="00C40E37" w:rsidRDefault="009D706F" w:rsidP="009D706F">
      <w:pPr>
        <w:pStyle w:val="ListParagraph"/>
        <w:numPr>
          <w:ilvl w:val="0"/>
          <w:numId w:val="137"/>
        </w:numPr>
        <w:spacing w:after="200" w:line="276" w:lineRule="auto"/>
        <w:jc w:val="both"/>
        <w:rPr>
          <w:rFonts w:cs="Arial"/>
          <w:color w:val="1F497D" w:themeColor="text2"/>
          <w:szCs w:val="24"/>
          <w:lang w:val="bg-BG"/>
        </w:rPr>
      </w:pPr>
      <w:r w:rsidRPr="00C40E37">
        <w:rPr>
          <w:rFonts w:cs="Arial"/>
          <w:color w:val="1F497D" w:themeColor="text2"/>
          <w:szCs w:val="24"/>
          <w:lang w:val="bg-BG"/>
        </w:rPr>
        <w:t>Отговорна делегация, възможности, рискове и странични ефекти</w:t>
      </w:r>
    </w:p>
    <w:p w14:paraId="1863DABD" w14:textId="77777777" w:rsidR="009D706F" w:rsidRPr="00C40E37" w:rsidRDefault="009D706F" w:rsidP="009D706F">
      <w:pPr>
        <w:pStyle w:val="ListParagraph"/>
        <w:numPr>
          <w:ilvl w:val="0"/>
          <w:numId w:val="137"/>
        </w:numPr>
        <w:spacing w:after="200" w:line="276" w:lineRule="auto"/>
        <w:jc w:val="both"/>
        <w:rPr>
          <w:rFonts w:cs="Arial"/>
          <w:color w:val="1F497D" w:themeColor="text2"/>
          <w:szCs w:val="24"/>
          <w:lang w:val="bg-BG"/>
        </w:rPr>
      </w:pPr>
      <w:r w:rsidRPr="00C40E37">
        <w:rPr>
          <w:rFonts w:cs="Arial"/>
          <w:color w:val="1F497D" w:themeColor="text2"/>
          <w:szCs w:val="24"/>
          <w:lang w:val="bg-BG"/>
        </w:rPr>
        <w:t>Насърчаване на своите потенциални служители</w:t>
      </w:r>
    </w:p>
    <w:p w14:paraId="49CB373D" w14:textId="77777777" w:rsidR="009D706F" w:rsidRPr="00C40E37" w:rsidRDefault="009D706F" w:rsidP="009D706F">
      <w:pPr>
        <w:pStyle w:val="ListParagraph"/>
        <w:numPr>
          <w:ilvl w:val="0"/>
          <w:numId w:val="137"/>
        </w:numPr>
        <w:spacing w:after="200" w:line="276" w:lineRule="auto"/>
        <w:jc w:val="both"/>
        <w:rPr>
          <w:rFonts w:cs="Arial"/>
          <w:color w:val="1F497D" w:themeColor="text2"/>
          <w:szCs w:val="24"/>
          <w:lang w:val="bg-BG"/>
        </w:rPr>
      </w:pPr>
      <w:r w:rsidRPr="00C40E37">
        <w:rPr>
          <w:rFonts w:cs="Arial"/>
          <w:color w:val="1F497D" w:themeColor="text2"/>
          <w:szCs w:val="24"/>
          <w:lang w:val="bg-BG"/>
        </w:rPr>
        <w:t>Интервюиране със система: въпрос техники</w:t>
      </w:r>
    </w:p>
    <w:p w14:paraId="1412E9F1" w14:textId="77777777" w:rsidR="009D706F" w:rsidRPr="00C40E37" w:rsidRDefault="009D706F" w:rsidP="009D706F">
      <w:pPr>
        <w:pStyle w:val="ListParagraph"/>
        <w:numPr>
          <w:ilvl w:val="0"/>
          <w:numId w:val="137"/>
        </w:numPr>
        <w:spacing w:after="200" w:line="276" w:lineRule="auto"/>
        <w:jc w:val="both"/>
        <w:rPr>
          <w:rFonts w:cs="Arial"/>
          <w:color w:val="1F497D" w:themeColor="text2"/>
          <w:szCs w:val="24"/>
          <w:lang w:val="bg-BG"/>
        </w:rPr>
      </w:pPr>
      <w:r w:rsidRPr="00C40E37">
        <w:rPr>
          <w:rFonts w:cs="Arial"/>
          <w:color w:val="1F497D" w:themeColor="text2"/>
          <w:szCs w:val="24"/>
          <w:lang w:val="bg-BG"/>
        </w:rPr>
        <w:t>Лидерски стилове и техният ефект</w:t>
      </w:r>
    </w:p>
    <w:p w14:paraId="34A580AB" w14:textId="77777777" w:rsidR="009D706F" w:rsidRPr="00C40E37" w:rsidRDefault="009D706F" w:rsidP="009D706F">
      <w:pPr>
        <w:pStyle w:val="ListParagraph"/>
        <w:numPr>
          <w:ilvl w:val="0"/>
          <w:numId w:val="137"/>
        </w:numPr>
        <w:spacing w:after="200" w:line="276" w:lineRule="auto"/>
        <w:jc w:val="both"/>
        <w:rPr>
          <w:rFonts w:cs="Arial"/>
          <w:color w:val="1F497D" w:themeColor="text2"/>
          <w:szCs w:val="24"/>
          <w:lang w:val="bg-BG"/>
        </w:rPr>
      </w:pPr>
      <w:r w:rsidRPr="00C40E37">
        <w:rPr>
          <w:rFonts w:cs="Arial"/>
          <w:color w:val="1F497D" w:themeColor="text2"/>
          <w:szCs w:val="24"/>
          <w:lang w:val="bg-BG"/>
        </w:rPr>
        <w:t>Справяне с трудни управленски ситуации</w:t>
      </w:r>
    </w:p>
    <w:p w14:paraId="4C45E9DA" w14:textId="77777777" w:rsidR="009D706F" w:rsidRPr="00C40E37" w:rsidRDefault="009D706F" w:rsidP="009D706F">
      <w:pPr>
        <w:pStyle w:val="ListParagraph"/>
        <w:numPr>
          <w:ilvl w:val="0"/>
          <w:numId w:val="137"/>
        </w:numPr>
        <w:spacing w:after="200" w:line="276" w:lineRule="auto"/>
        <w:jc w:val="both"/>
        <w:rPr>
          <w:rFonts w:cs="Arial"/>
          <w:color w:val="1F497D" w:themeColor="text2"/>
          <w:szCs w:val="24"/>
          <w:lang w:val="bg-BG"/>
        </w:rPr>
      </w:pPr>
      <w:r w:rsidRPr="00C40E37">
        <w:rPr>
          <w:rFonts w:cs="Arial"/>
          <w:color w:val="1F497D" w:themeColor="text2"/>
          <w:szCs w:val="24"/>
          <w:lang w:val="bg-BG"/>
        </w:rPr>
        <w:t>Персонални интервюта като елемент на контрол на управлението на персонала</w:t>
      </w:r>
    </w:p>
    <w:p w14:paraId="31291FD8" w14:textId="77777777" w:rsidR="009D706F" w:rsidRPr="00C40E37" w:rsidRDefault="009D706F" w:rsidP="009D706F">
      <w:pPr>
        <w:pStyle w:val="ListParagraph"/>
        <w:numPr>
          <w:ilvl w:val="0"/>
          <w:numId w:val="137"/>
        </w:numPr>
        <w:spacing w:after="200" w:line="276" w:lineRule="auto"/>
        <w:jc w:val="both"/>
        <w:rPr>
          <w:rFonts w:cs="Arial"/>
          <w:color w:val="1F497D" w:themeColor="text2"/>
          <w:szCs w:val="24"/>
          <w:lang w:val="bg-BG"/>
        </w:rPr>
      </w:pPr>
      <w:r w:rsidRPr="00C40E37">
        <w:rPr>
          <w:rFonts w:cs="Arial"/>
          <w:color w:val="1F497D" w:themeColor="text2"/>
          <w:szCs w:val="24"/>
          <w:lang w:val="bg-BG"/>
        </w:rPr>
        <w:lastRenderedPageBreak/>
        <w:t>Системи за похвали/специално разработени:най-доброто в практиката/</w:t>
      </w:r>
    </w:p>
    <w:p w14:paraId="11B77E88" w14:textId="77777777" w:rsidR="009D706F" w:rsidRPr="00C40E37" w:rsidRDefault="009D706F" w:rsidP="009D706F">
      <w:pPr>
        <w:pStyle w:val="ListParagraph"/>
        <w:numPr>
          <w:ilvl w:val="0"/>
          <w:numId w:val="137"/>
        </w:numPr>
        <w:spacing w:after="200" w:line="276" w:lineRule="auto"/>
        <w:jc w:val="both"/>
        <w:rPr>
          <w:rFonts w:cs="Arial"/>
          <w:color w:val="1F497D" w:themeColor="text2"/>
          <w:szCs w:val="24"/>
          <w:lang w:val="bg-BG"/>
        </w:rPr>
      </w:pPr>
      <w:r w:rsidRPr="00C40E37">
        <w:rPr>
          <w:rFonts w:cs="Arial"/>
          <w:color w:val="1F497D" w:themeColor="text2"/>
          <w:szCs w:val="24"/>
          <w:lang w:val="bg-BG"/>
        </w:rPr>
        <w:t>Упражнения въз основа на лични практики, случаи с обратна връзка</w:t>
      </w:r>
    </w:p>
    <w:p w14:paraId="477DF1CF" w14:textId="77777777" w:rsidR="009D706F" w:rsidRPr="00C40E37" w:rsidRDefault="009D706F" w:rsidP="009D706F">
      <w:pPr>
        <w:pStyle w:val="ListParagraph"/>
        <w:numPr>
          <w:ilvl w:val="0"/>
          <w:numId w:val="137"/>
        </w:numPr>
        <w:spacing w:after="200" w:line="276" w:lineRule="auto"/>
        <w:rPr>
          <w:rFonts w:ascii="Verdana" w:hAnsi="Verdana"/>
          <w:color w:val="1F497D" w:themeColor="text2"/>
          <w:szCs w:val="24"/>
          <w:lang w:val="bg-BG"/>
        </w:rPr>
      </w:pPr>
      <w:r w:rsidRPr="00C40E37">
        <w:rPr>
          <w:rFonts w:eastAsia="SimSun" w:cs="Arial"/>
          <w:color w:val="1F497D" w:themeColor="text2"/>
          <w:szCs w:val="24"/>
          <w:lang w:val="ru-RU"/>
        </w:rPr>
        <w:t xml:space="preserve">участие в бизнес-симулация "Factory" </w:t>
      </w:r>
      <w:r w:rsidRPr="00C40E37">
        <w:rPr>
          <w:rFonts w:ascii="Verdana" w:hAnsi="Verdana"/>
          <w:color w:val="1F497D" w:themeColor="text2"/>
          <w:szCs w:val="24"/>
          <w:lang w:val="bg-BG"/>
        </w:rPr>
        <w:t>=========================================</w:t>
      </w:r>
    </w:p>
    <w:p w14:paraId="45B27A33" w14:textId="77777777" w:rsidR="009D706F" w:rsidRPr="00C40E37" w:rsidRDefault="009D706F" w:rsidP="009D706F">
      <w:pPr>
        <w:shd w:val="clear" w:color="auto" w:fill="EEECE1" w:themeFill="background2"/>
        <w:rPr>
          <w:rFonts w:cs="Arial"/>
          <w:b/>
          <w:color w:val="1F497D" w:themeColor="text2"/>
          <w:sz w:val="36"/>
          <w:szCs w:val="36"/>
          <w:lang w:val="bg-BG"/>
        </w:rPr>
      </w:pPr>
      <w:r w:rsidRPr="00C40E37">
        <w:rPr>
          <w:rFonts w:cs="Arial"/>
          <w:b/>
          <w:color w:val="1F497D" w:themeColor="text2"/>
          <w:sz w:val="36"/>
          <w:szCs w:val="36"/>
          <w:lang w:val="bg-BG"/>
        </w:rPr>
        <w:t>МОДУЛ 3</w:t>
      </w:r>
    </w:p>
    <w:p w14:paraId="6B06D4DC" w14:textId="77777777" w:rsidR="009D706F" w:rsidRPr="00C40E37" w:rsidRDefault="009D706F" w:rsidP="009D706F">
      <w:pPr>
        <w:pStyle w:val="Heading3"/>
        <w:shd w:val="clear" w:color="auto" w:fill="EEECE1" w:themeFill="background2"/>
        <w:rPr>
          <w:color w:val="1F497D" w:themeColor="text2"/>
          <w:sz w:val="40"/>
          <w:szCs w:val="40"/>
          <w:lang w:val="bg-BG"/>
        </w:rPr>
      </w:pPr>
      <w:r w:rsidRPr="00C40E37">
        <w:rPr>
          <w:color w:val="1F497D" w:themeColor="text2"/>
          <w:sz w:val="40"/>
          <w:szCs w:val="40"/>
          <w:lang w:val="bg-BG"/>
        </w:rPr>
        <w:t>Контролиране и финансиране</w:t>
      </w:r>
    </w:p>
    <w:p w14:paraId="0020F011" w14:textId="77777777" w:rsidR="009D706F" w:rsidRPr="00C40E37" w:rsidRDefault="009D706F" w:rsidP="009D706F">
      <w:pPr>
        <w:pStyle w:val="Heading3"/>
        <w:rPr>
          <w:color w:val="1F497D" w:themeColor="text2"/>
          <w:sz w:val="32"/>
          <w:szCs w:val="32"/>
          <w:lang w:val="bg-BG"/>
        </w:rPr>
      </w:pPr>
      <w:r w:rsidRPr="00C40E37">
        <w:rPr>
          <w:color w:val="1F497D" w:themeColor="text2"/>
          <w:sz w:val="32"/>
          <w:szCs w:val="32"/>
          <w:lang w:val="bg-BG"/>
        </w:rPr>
        <w:t>Целта</w:t>
      </w:r>
    </w:p>
    <w:p w14:paraId="0AA65E46" w14:textId="77777777" w:rsidR="009D706F" w:rsidRPr="00C40E37" w:rsidRDefault="009D706F" w:rsidP="009D706F">
      <w:pPr>
        <w:rPr>
          <w:rFonts w:cs="Arial"/>
          <w:color w:val="1F497D" w:themeColor="text2"/>
          <w:lang w:val="bg-BG"/>
        </w:rPr>
      </w:pPr>
      <w:r w:rsidRPr="00C40E37">
        <w:rPr>
          <w:rFonts w:cs="Arial"/>
          <w:color w:val="1F497D" w:themeColor="text2"/>
          <w:lang w:val="bg-BG"/>
        </w:rPr>
        <w:t>Представяме Ви три модерни метода за контролинг и финансов мениджмънт, илюстрирани с казуси. Участниците имат възможността да приложат чутото в конкретни примери.</w:t>
      </w:r>
    </w:p>
    <w:p w14:paraId="2B7B4959" w14:textId="77777777" w:rsidR="009D706F" w:rsidRPr="00C40E37" w:rsidRDefault="009D706F" w:rsidP="009D706F">
      <w:pPr>
        <w:numPr>
          <w:ilvl w:val="0"/>
          <w:numId w:val="9"/>
        </w:numPr>
        <w:spacing w:line="276" w:lineRule="auto"/>
        <w:rPr>
          <w:rFonts w:cs="Arial"/>
          <w:color w:val="1F497D" w:themeColor="text2"/>
          <w:lang w:val="bg-BG"/>
        </w:rPr>
      </w:pPr>
      <w:r w:rsidRPr="00C40E37">
        <w:rPr>
          <w:rFonts w:cs="Arial"/>
          <w:color w:val="1F497D" w:themeColor="text2"/>
          <w:lang w:val="bg-BG"/>
        </w:rPr>
        <w:t>Въвеждане изчислението при разходите на процеса</w:t>
      </w:r>
    </w:p>
    <w:p w14:paraId="33B999BD" w14:textId="77777777" w:rsidR="009D706F" w:rsidRPr="00C40E37" w:rsidRDefault="009D706F" w:rsidP="009D706F">
      <w:pPr>
        <w:ind w:left="720"/>
        <w:rPr>
          <w:rFonts w:cs="Arial"/>
          <w:color w:val="1F497D" w:themeColor="text2"/>
          <w:lang w:val="bg-BG"/>
        </w:rPr>
      </w:pPr>
      <w:r w:rsidRPr="00C40E37">
        <w:rPr>
          <w:rFonts w:cs="Arial"/>
          <w:color w:val="1F497D" w:themeColor="text2"/>
          <w:lang w:val="bg-BG"/>
        </w:rPr>
        <w:t>Какво е изчисляване разходите на процеса ?</w:t>
      </w:r>
    </w:p>
    <w:p w14:paraId="724BBE03" w14:textId="77777777" w:rsidR="009D706F" w:rsidRPr="00C40E37" w:rsidRDefault="009D706F" w:rsidP="009D706F">
      <w:pPr>
        <w:ind w:left="720"/>
        <w:rPr>
          <w:rFonts w:cs="Arial"/>
          <w:color w:val="1F497D" w:themeColor="text2"/>
          <w:lang w:val="bg-BG"/>
        </w:rPr>
      </w:pPr>
      <w:r w:rsidRPr="00C40E37">
        <w:rPr>
          <w:rFonts w:cs="Arial"/>
          <w:color w:val="1F497D" w:themeColor="text2"/>
          <w:lang w:val="bg-BG"/>
        </w:rPr>
        <w:t xml:space="preserve">Разлика между класическото изчисляване на разходите и изчисляване разходите на процеса </w:t>
      </w:r>
    </w:p>
    <w:p w14:paraId="5EC5732F" w14:textId="77777777" w:rsidR="009D706F" w:rsidRPr="00C40E37" w:rsidRDefault="009D706F" w:rsidP="009D706F">
      <w:pPr>
        <w:ind w:left="720"/>
        <w:rPr>
          <w:rFonts w:cs="Arial"/>
          <w:color w:val="1F497D" w:themeColor="text2"/>
          <w:lang w:val="bg-BG"/>
        </w:rPr>
      </w:pPr>
      <w:r w:rsidRPr="00C40E37">
        <w:rPr>
          <w:rFonts w:cs="Arial"/>
          <w:color w:val="1F497D" w:themeColor="text2"/>
          <w:lang w:val="bg-BG"/>
        </w:rPr>
        <w:t xml:space="preserve">Конкретни примери за изчисляване разходите на процеса </w:t>
      </w:r>
    </w:p>
    <w:p w14:paraId="57E0BE7F" w14:textId="77777777" w:rsidR="009D706F" w:rsidRPr="00C40E37" w:rsidRDefault="009D706F" w:rsidP="009D706F">
      <w:pPr>
        <w:ind w:left="720"/>
        <w:rPr>
          <w:rFonts w:cs="Arial"/>
          <w:color w:val="1F497D" w:themeColor="text2"/>
          <w:lang w:val="bg-BG"/>
        </w:rPr>
      </w:pPr>
      <w:r w:rsidRPr="00C40E37">
        <w:rPr>
          <w:rFonts w:cs="Arial"/>
          <w:color w:val="1F497D" w:themeColor="text2"/>
          <w:lang w:val="bg-BG"/>
        </w:rPr>
        <w:t xml:space="preserve">Ход на проекта за въвеждане изчисляването разходите на процеса </w:t>
      </w:r>
    </w:p>
    <w:p w14:paraId="63F8E19B" w14:textId="77777777" w:rsidR="009D706F" w:rsidRPr="00C40E37" w:rsidRDefault="009D706F" w:rsidP="009D706F">
      <w:pPr>
        <w:numPr>
          <w:ilvl w:val="0"/>
          <w:numId w:val="9"/>
        </w:numPr>
        <w:spacing w:line="276" w:lineRule="auto"/>
        <w:rPr>
          <w:rFonts w:cs="Arial"/>
          <w:color w:val="1F497D" w:themeColor="text2"/>
          <w:lang w:val="bg-BG"/>
        </w:rPr>
      </w:pPr>
      <w:r w:rsidRPr="00C40E37">
        <w:rPr>
          <w:rFonts w:cs="Arial"/>
          <w:color w:val="1F497D" w:themeColor="text2"/>
          <w:lang w:val="bg-BG"/>
        </w:rPr>
        <w:t>Модерно приложение на процесите на бюджетиране</w:t>
      </w:r>
    </w:p>
    <w:p w14:paraId="5DF3DE7C" w14:textId="77777777" w:rsidR="009D706F" w:rsidRPr="00C40E37" w:rsidRDefault="009D706F" w:rsidP="009D706F">
      <w:pPr>
        <w:ind w:left="708"/>
        <w:rPr>
          <w:rFonts w:cs="Arial"/>
          <w:color w:val="1F497D" w:themeColor="text2"/>
          <w:lang w:val="bg-BG"/>
        </w:rPr>
      </w:pPr>
      <w:r w:rsidRPr="00C40E37">
        <w:rPr>
          <w:rFonts w:cs="Arial"/>
          <w:color w:val="1F497D" w:themeColor="text2"/>
          <w:lang w:val="bg-BG"/>
        </w:rPr>
        <w:t xml:space="preserve">Структуриране процеса на бюджетиране и инструменти </w:t>
      </w:r>
    </w:p>
    <w:p w14:paraId="6FAB1974" w14:textId="77777777" w:rsidR="009D706F" w:rsidRPr="00C40E37" w:rsidRDefault="009D706F" w:rsidP="009D706F">
      <w:pPr>
        <w:ind w:left="708"/>
        <w:rPr>
          <w:rFonts w:cs="Arial"/>
          <w:color w:val="1F497D" w:themeColor="text2"/>
          <w:lang w:val="bg-BG"/>
        </w:rPr>
      </w:pPr>
      <w:r w:rsidRPr="00C40E37">
        <w:rPr>
          <w:rFonts w:cs="Arial"/>
          <w:color w:val="1F497D" w:themeColor="text2"/>
          <w:lang w:val="bg-BG"/>
        </w:rPr>
        <w:t xml:space="preserve">Бюджетиране и  </w:t>
      </w:r>
      <w:r w:rsidRPr="00C40E37">
        <w:rPr>
          <w:rFonts w:cs="Arial"/>
          <w:color w:val="1F497D" w:themeColor="text2"/>
          <w:lang w:val="de-DE"/>
        </w:rPr>
        <w:t>Balanced</w:t>
      </w:r>
      <w:r w:rsidRPr="00C40E37">
        <w:rPr>
          <w:rFonts w:cs="Arial"/>
          <w:color w:val="1F497D" w:themeColor="text2"/>
          <w:lang w:val="bg-BG"/>
        </w:rPr>
        <w:t xml:space="preserve"> </w:t>
      </w:r>
      <w:r w:rsidRPr="00C40E37">
        <w:rPr>
          <w:rFonts w:cs="Arial"/>
          <w:color w:val="1F497D" w:themeColor="text2"/>
          <w:lang w:val="de-DE"/>
        </w:rPr>
        <w:t>Scorecard</w:t>
      </w:r>
    </w:p>
    <w:p w14:paraId="11FC7240" w14:textId="77777777" w:rsidR="009D706F" w:rsidRPr="00C40E37" w:rsidRDefault="009D706F" w:rsidP="009D706F">
      <w:pPr>
        <w:ind w:left="708"/>
        <w:rPr>
          <w:rFonts w:cs="Arial"/>
          <w:color w:val="1F497D" w:themeColor="text2"/>
          <w:lang w:val="bg-BG"/>
        </w:rPr>
      </w:pPr>
      <w:r w:rsidRPr="00C40E37">
        <w:rPr>
          <w:rFonts w:cs="Arial"/>
          <w:color w:val="1F497D" w:themeColor="text2"/>
          <w:lang w:val="bg-BG"/>
        </w:rPr>
        <w:t xml:space="preserve">Иновативни начала в бюджетирането </w:t>
      </w:r>
    </w:p>
    <w:p w14:paraId="1CB7C583" w14:textId="77777777" w:rsidR="009D706F" w:rsidRPr="00C40E37" w:rsidRDefault="009D706F" w:rsidP="009D706F">
      <w:pPr>
        <w:ind w:left="708"/>
        <w:rPr>
          <w:rFonts w:cs="Arial"/>
          <w:color w:val="1F497D" w:themeColor="text2"/>
          <w:lang w:val="bg-BG"/>
        </w:rPr>
      </w:pPr>
      <w:r w:rsidRPr="00C40E37">
        <w:rPr>
          <w:rFonts w:cs="Arial"/>
          <w:color w:val="1F497D" w:themeColor="text2"/>
          <w:lang w:val="bg-BG"/>
        </w:rPr>
        <w:t xml:space="preserve">Как функционира </w:t>
      </w:r>
      <w:r w:rsidRPr="00C40E37">
        <w:rPr>
          <w:rFonts w:cs="Arial"/>
          <w:color w:val="1F497D" w:themeColor="text2"/>
        </w:rPr>
        <w:t>Beyond</w:t>
      </w:r>
      <w:r w:rsidRPr="00C40E37">
        <w:rPr>
          <w:rFonts w:cs="Arial"/>
          <w:color w:val="1F497D" w:themeColor="text2"/>
          <w:lang w:val="bg-BG"/>
        </w:rPr>
        <w:t xml:space="preserve"> </w:t>
      </w:r>
      <w:r w:rsidRPr="00C40E37">
        <w:rPr>
          <w:rFonts w:cs="Arial"/>
          <w:color w:val="1F497D" w:themeColor="text2"/>
        </w:rPr>
        <w:t>Budgeting</w:t>
      </w:r>
      <w:r w:rsidRPr="00C40E37">
        <w:rPr>
          <w:rFonts w:cs="Arial"/>
          <w:color w:val="1F497D" w:themeColor="text2"/>
          <w:lang w:val="bg-BG"/>
        </w:rPr>
        <w:t xml:space="preserve"> в детайли?</w:t>
      </w:r>
    </w:p>
    <w:p w14:paraId="5120F846" w14:textId="77777777" w:rsidR="009D706F" w:rsidRPr="00C40E37" w:rsidRDefault="009D706F" w:rsidP="009D706F">
      <w:pPr>
        <w:ind w:left="708"/>
        <w:rPr>
          <w:rFonts w:cs="Arial"/>
          <w:color w:val="1F497D" w:themeColor="text2"/>
          <w:lang w:val="bg-BG"/>
        </w:rPr>
      </w:pPr>
      <w:r w:rsidRPr="00C40E37">
        <w:rPr>
          <w:rFonts w:cs="Arial"/>
          <w:color w:val="1F497D" w:themeColor="text2"/>
          <w:lang w:val="bg-BG"/>
        </w:rPr>
        <w:t xml:space="preserve">Въвеждане на </w:t>
      </w:r>
      <w:r w:rsidRPr="00C40E37">
        <w:rPr>
          <w:rFonts w:cs="Arial"/>
          <w:color w:val="1F497D" w:themeColor="text2"/>
          <w:lang w:val="de-DE"/>
        </w:rPr>
        <w:t>Beyond</w:t>
      </w:r>
      <w:r w:rsidRPr="00C40E37">
        <w:rPr>
          <w:rFonts w:cs="Arial"/>
          <w:color w:val="1F497D" w:themeColor="text2"/>
          <w:lang w:val="bg-BG"/>
        </w:rPr>
        <w:t xml:space="preserve"> </w:t>
      </w:r>
      <w:r w:rsidRPr="00C40E37">
        <w:rPr>
          <w:rFonts w:cs="Arial"/>
          <w:color w:val="1F497D" w:themeColor="text2"/>
          <w:lang w:val="de-DE"/>
        </w:rPr>
        <w:t>Budgeting</w:t>
      </w:r>
      <w:r w:rsidRPr="00C40E37">
        <w:rPr>
          <w:rFonts w:cs="Arial"/>
          <w:color w:val="1F497D" w:themeColor="text2"/>
          <w:lang w:val="bg-BG"/>
        </w:rPr>
        <w:t xml:space="preserve"> – Стратегии за въвеждане и казуси </w:t>
      </w:r>
    </w:p>
    <w:p w14:paraId="78E16C6B" w14:textId="77777777" w:rsidR="009D706F" w:rsidRPr="00C40E37" w:rsidRDefault="009D706F" w:rsidP="009D706F">
      <w:pPr>
        <w:ind w:left="708"/>
        <w:rPr>
          <w:rFonts w:cs="Arial"/>
          <w:color w:val="1F497D" w:themeColor="text2"/>
          <w:lang w:val="bg-BG"/>
        </w:rPr>
      </w:pPr>
      <w:r w:rsidRPr="00C40E37">
        <w:rPr>
          <w:rFonts w:cs="Arial"/>
          <w:color w:val="1F497D" w:themeColor="text2"/>
          <w:lang w:val="bg-BG"/>
        </w:rPr>
        <w:t xml:space="preserve">Разглеждане на казус за бюджетиране </w:t>
      </w:r>
    </w:p>
    <w:p w14:paraId="7B0940A6" w14:textId="77777777" w:rsidR="009D706F" w:rsidRPr="00C40E37" w:rsidRDefault="009D706F" w:rsidP="009D706F">
      <w:pPr>
        <w:numPr>
          <w:ilvl w:val="0"/>
          <w:numId w:val="9"/>
        </w:numPr>
        <w:spacing w:line="276" w:lineRule="auto"/>
        <w:rPr>
          <w:rFonts w:cs="Arial"/>
          <w:color w:val="1F497D" w:themeColor="text2"/>
          <w:lang w:val="bg-BG"/>
        </w:rPr>
      </w:pPr>
      <w:r w:rsidRPr="00C40E37">
        <w:rPr>
          <w:rFonts w:cs="Arial"/>
          <w:color w:val="1F497D" w:themeColor="text2"/>
          <w:lang w:val="bg-BG"/>
        </w:rPr>
        <w:t xml:space="preserve">Контролинг на риска като мениджърски инструмент </w:t>
      </w:r>
    </w:p>
    <w:p w14:paraId="2D022335" w14:textId="77777777" w:rsidR="009D706F" w:rsidRPr="00C40E37" w:rsidRDefault="009D706F" w:rsidP="009D706F">
      <w:pPr>
        <w:ind w:left="708"/>
        <w:rPr>
          <w:rFonts w:cs="Arial"/>
          <w:color w:val="1F497D" w:themeColor="text2"/>
          <w:lang w:val="bg-BG"/>
        </w:rPr>
      </w:pPr>
      <w:r w:rsidRPr="00C40E37">
        <w:rPr>
          <w:rFonts w:cs="Arial"/>
          <w:color w:val="1F497D" w:themeColor="text2"/>
          <w:lang w:val="bg-BG"/>
        </w:rPr>
        <w:t xml:space="preserve">Основи на контролинга на риска </w:t>
      </w:r>
    </w:p>
    <w:p w14:paraId="460D6851" w14:textId="77777777" w:rsidR="009D706F" w:rsidRPr="00C40E37" w:rsidRDefault="009D706F" w:rsidP="009D706F">
      <w:pPr>
        <w:ind w:left="708"/>
        <w:rPr>
          <w:rFonts w:cs="Arial"/>
          <w:color w:val="1F497D" w:themeColor="text2"/>
          <w:lang w:val="bg-BG"/>
        </w:rPr>
      </w:pPr>
      <w:r w:rsidRPr="00C40E37">
        <w:rPr>
          <w:rFonts w:cs="Arial"/>
          <w:color w:val="1F497D" w:themeColor="text2"/>
          <w:lang w:val="bg-BG"/>
        </w:rPr>
        <w:t xml:space="preserve">Законови рамкови условия на контролинга на риска в Европейския съюз </w:t>
      </w:r>
    </w:p>
    <w:p w14:paraId="0B67D0E2" w14:textId="77777777" w:rsidR="009D706F" w:rsidRPr="00C40E37" w:rsidRDefault="009D706F" w:rsidP="009D706F">
      <w:pPr>
        <w:ind w:left="708"/>
        <w:rPr>
          <w:rFonts w:cs="Arial"/>
          <w:color w:val="1F497D" w:themeColor="text2"/>
          <w:lang w:val="bg-BG"/>
        </w:rPr>
      </w:pPr>
      <w:r w:rsidRPr="00C40E37">
        <w:rPr>
          <w:rFonts w:cs="Arial"/>
          <w:color w:val="1F497D" w:themeColor="text2"/>
          <w:lang w:val="bg-BG"/>
        </w:rPr>
        <w:t xml:space="preserve">Елементи на системата за контролинг на риска </w:t>
      </w:r>
    </w:p>
    <w:p w14:paraId="28C51F55" w14:textId="77777777" w:rsidR="009D706F" w:rsidRPr="00C40E37" w:rsidRDefault="009D706F" w:rsidP="009D706F">
      <w:pPr>
        <w:ind w:left="708"/>
        <w:rPr>
          <w:rFonts w:cs="Arial"/>
          <w:color w:val="1F497D" w:themeColor="text2"/>
          <w:lang w:val="bg-BG"/>
        </w:rPr>
      </w:pPr>
      <w:r w:rsidRPr="00C40E37">
        <w:rPr>
          <w:rFonts w:cs="Arial"/>
          <w:color w:val="1F497D" w:themeColor="text2"/>
          <w:lang w:val="bg-BG"/>
        </w:rPr>
        <w:t>Протичане на проекта при въвеждане на система за контролинг на риска</w:t>
      </w:r>
    </w:p>
    <w:p w14:paraId="2D4FC052" w14:textId="77777777" w:rsidR="009D706F" w:rsidRPr="00C40E37" w:rsidRDefault="009D706F" w:rsidP="009D706F">
      <w:pPr>
        <w:pStyle w:val="Heading3"/>
        <w:jc w:val="both"/>
        <w:rPr>
          <w:b w:val="0"/>
          <w:color w:val="1F497D" w:themeColor="text2"/>
          <w:lang w:val="bg-BG"/>
        </w:rPr>
      </w:pPr>
      <w:r w:rsidRPr="00C40E37">
        <w:rPr>
          <w:b w:val="0"/>
          <w:color w:val="1F497D" w:themeColor="text2"/>
          <w:lang w:val="bg-BG"/>
        </w:rPr>
        <w:t xml:space="preserve">СИСТЕМА НА Входящото ниво: предлага цялостен преглед на целите, процесите, инструменти и задачите и организацията при модерно управление. </w:t>
      </w:r>
    </w:p>
    <w:p w14:paraId="6791C55B" w14:textId="77777777" w:rsidR="009D706F" w:rsidRPr="00C40E37" w:rsidRDefault="009D706F" w:rsidP="009D706F">
      <w:pPr>
        <w:pStyle w:val="Heading3"/>
        <w:jc w:val="both"/>
        <w:rPr>
          <w:b w:val="0"/>
          <w:color w:val="1F497D" w:themeColor="text2"/>
          <w:lang w:val="bg-BG"/>
        </w:rPr>
      </w:pPr>
      <w:r w:rsidRPr="00C40E37">
        <w:rPr>
          <w:b w:val="0"/>
          <w:color w:val="1F497D" w:themeColor="text2"/>
          <w:lang w:val="bg-BG"/>
        </w:rPr>
        <w:t xml:space="preserve">Основни концепции и взаимоотношения са практически представени и са свързани с мощен цялостен инструмент. Участниците разбират в дълбочина за контролирането. Научавате се да анализирате критично </w:t>
      </w:r>
      <w:r w:rsidRPr="00C40E37">
        <w:rPr>
          <w:b w:val="0"/>
          <w:color w:val="1F497D" w:themeColor="text2"/>
          <w:lang w:val="bg-BG"/>
        </w:rPr>
        <w:lastRenderedPageBreak/>
        <w:t>контролните системи на практика. Освен това ще се занимаваме със задачите и решаващата роля на контролиращият Мениджър.</w:t>
      </w:r>
    </w:p>
    <w:p w14:paraId="5E4D1D68" w14:textId="77777777" w:rsidR="009D706F" w:rsidRPr="00C40E37" w:rsidRDefault="009D706F" w:rsidP="009D706F">
      <w:pPr>
        <w:pStyle w:val="Heading3"/>
        <w:jc w:val="both"/>
        <w:rPr>
          <w:color w:val="1F497D" w:themeColor="text2"/>
          <w:lang w:val="bg-BG"/>
        </w:rPr>
      </w:pPr>
      <w:r w:rsidRPr="00C40E37">
        <w:rPr>
          <w:color w:val="1F497D" w:themeColor="text2"/>
          <w:lang w:val="bg-BG"/>
        </w:rPr>
        <w:t>Структура и съдържание</w:t>
      </w:r>
    </w:p>
    <w:p w14:paraId="4F6E0775" w14:textId="77777777" w:rsidR="009D706F" w:rsidRPr="00C40E37" w:rsidRDefault="009D706F" w:rsidP="009D706F">
      <w:pPr>
        <w:pStyle w:val="Heading3"/>
        <w:jc w:val="both"/>
        <w:rPr>
          <w:b w:val="0"/>
          <w:color w:val="1F497D" w:themeColor="text2"/>
          <w:lang w:val="bg-BG"/>
        </w:rPr>
      </w:pPr>
      <w:r w:rsidRPr="00C40E37">
        <w:rPr>
          <w:b w:val="0"/>
          <w:color w:val="1F497D" w:themeColor="text2"/>
          <w:lang w:val="bg-BG"/>
        </w:rPr>
        <w:t>• Контролиране като процес на управление и подход към корпоративно управление</w:t>
      </w:r>
    </w:p>
    <w:p w14:paraId="4B20E3D4" w14:textId="77777777" w:rsidR="009D706F" w:rsidRPr="00C40E37" w:rsidRDefault="009D706F" w:rsidP="009D706F">
      <w:pPr>
        <w:pStyle w:val="Heading3"/>
        <w:jc w:val="both"/>
        <w:rPr>
          <w:b w:val="0"/>
          <w:color w:val="1F497D" w:themeColor="text2"/>
          <w:lang w:val="bg-BG"/>
        </w:rPr>
      </w:pPr>
      <w:r w:rsidRPr="00C40E37">
        <w:rPr>
          <w:b w:val="0"/>
          <w:color w:val="1F497D" w:themeColor="text2"/>
          <w:lang w:val="bg-BG"/>
        </w:rPr>
        <w:t>• Производителност - карта на контрольор: успех и изпълнение на показателите</w:t>
      </w:r>
    </w:p>
    <w:p w14:paraId="47D10B11" w14:textId="77777777" w:rsidR="009D706F" w:rsidRPr="00C40E37" w:rsidRDefault="009D706F" w:rsidP="009D706F">
      <w:pPr>
        <w:pStyle w:val="Heading3"/>
        <w:jc w:val="both"/>
        <w:rPr>
          <w:b w:val="0"/>
          <w:color w:val="1F497D" w:themeColor="text2"/>
          <w:lang w:val="bg-BG"/>
        </w:rPr>
      </w:pPr>
      <w:r w:rsidRPr="00C40E37">
        <w:rPr>
          <w:b w:val="0"/>
          <w:color w:val="1F497D" w:themeColor="text2"/>
          <w:lang w:val="bg-BG"/>
        </w:rPr>
        <w:t>• Съвременният модел на администратора: контрольорни стратегии за управление на партньор</w:t>
      </w:r>
    </w:p>
    <w:p w14:paraId="39A256DB" w14:textId="77777777" w:rsidR="009D706F" w:rsidRPr="00C40E37" w:rsidRDefault="009D706F" w:rsidP="009D706F">
      <w:pPr>
        <w:pStyle w:val="Heading3"/>
        <w:jc w:val="both"/>
        <w:rPr>
          <w:b w:val="0"/>
          <w:color w:val="1F497D" w:themeColor="text2"/>
          <w:lang w:val="bg-BG"/>
        </w:rPr>
      </w:pPr>
      <w:r w:rsidRPr="00C40E37">
        <w:rPr>
          <w:b w:val="0"/>
          <w:color w:val="1F497D" w:themeColor="text2"/>
          <w:lang w:val="bg-BG"/>
        </w:rPr>
        <w:t>• Прозорци на задачите и контролер роли в контекста на задачите</w:t>
      </w:r>
    </w:p>
    <w:p w14:paraId="23EAD492" w14:textId="77777777" w:rsidR="009D706F" w:rsidRPr="00C40E37" w:rsidRDefault="009D706F" w:rsidP="009D706F">
      <w:pPr>
        <w:pStyle w:val="Heading3"/>
        <w:jc w:val="both"/>
        <w:rPr>
          <w:b w:val="0"/>
          <w:color w:val="1F497D" w:themeColor="text2"/>
          <w:lang w:val="bg-BG"/>
        </w:rPr>
      </w:pPr>
      <w:r w:rsidRPr="00C40E37">
        <w:rPr>
          <w:b w:val="0"/>
          <w:color w:val="1F497D" w:themeColor="text2"/>
          <w:lang w:val="bg-BG"/>
        </w:rPr>
        <w:t>• Избрани ефективни процеси на контролиране</w:t>
      </w:r>
    </w:p>
    <w:p w14:paraId="02E9A3AF" w14:textId="77777777" w:rsidR="009D706F" w:rsidRPr="00C40E37" w:rsidRDefault="009D706F" w:rsidP="009D706F">
      <w:pPr>
        <w:pStyle w:val="Heading3"/>
        <w:keepNext w:val="0"/>
        <w:numPr>
          <w:ilvl w:val="0"/>
          <w:numId w:val="138"/>
        </w:numPr>
        <w:spacing w:before="200" w:after="0" w:line="271" w:lineRule="auto"/>
        <w:jc w:val="both"/>
        <w:rPr>
          <w:b w:val="0"/>
          <w:color w:val="1F497D" w:themeColor="text2"/>
        </w:rPr>
      </w:pPr>
      <w:r w:rsidRPr="00C40E37">
        <w:rPr>
          <w:b w:val="0"/>
          <w:color w:val="1F497D" w:themeColor="text2"/>
          <w:lang w:val="bg-BG"/>
        </w:rPr>
        <w:t>П</w:t>
      </w:r>
      <w:proofErr w:type="spellStart"/>
      <w:r w:rsidRPr="00C40E37">
        <w:rPr>
          <w:b w:val="0"/>
          <w:color w:val="1F497D" w:themeColor="text2"/>
        </w:rPr>
        <w:t>ланиране</w:t>
      </w:r>
      <w:proofErr w:type="spellEnd"/>
      <w:r w:rsidRPr="00C40E37">
        <w:rPr>
          <w:b w:val="0"/>
          <w:color w:val="1F497D" w:themeColor="text2"/>
        </w:rPr>
        <w:t xml:space="preserve"> &amp; </w:t>
      </w:r>
      <w:r w:rsidRPr="00C40E37">
        <w:rPr>
          <w:b w:val="0"/>
          <w:color w:val="1F497D" w:themeColor="text2"/>
          <w:lang w:val="bg-BG"/>
        </w:rPr>
        <w:t>Б</w:t>
      </w:r>
      <w:proofErr w:type="spellStart"/>
      <w:r w:rsidRPr="00C40E37">
        <w:rPr>
          <w:b w:val="0"/>
          <w:color w:val="1F497D" w:themeColor="text2"/>
        </w:rPr>
        <w:t>юджетиране</w:t>
      </w:r>
      <w:proofErr w:type="spellEnd"/>
    </w:p>
    <w:p w14:paraId="58391E5B" w14:textId="77777777" w:rsidR="009D706F" w:rsidRPr="00C40E37" w:rsidRDefault="009D706F" w:rsidP="009D706F">
      <w:pPr>
        <w:pStyle w:val="Heading3"/>
        <w:keepNext w:val="0"/>
        <w:numPr>
          <w:ilvl w:val="0"/>
          <w:numId w:val="138"/>
        </w:numPr>
        <w:spacing w:before="200" w:after="0" w:line="271" w:lineRule="auto"/>
        <w:jc w:val="both"/>
        <w:rPr>
          <w:b w:val="0"/>
          <w:color w:val="1F497D" w:themeColor="text2"/>
        </w:rPr>
      </w:pPr>
      <w:r w:rsidRPr="00C40E37">
        <w:rPr>
          <w:b w:val="0"/>
          <w:color w:val="1F497D" w:themeColor="text2"/>
          <w:lang w:val="bg-BG"/>
        </w:rPr>
        <w:t>У</w:t>
      </w:r>
      <w:proofErr w:type="spellStart"/>
      <w:r w:rsidRPr="00C40E37">
        <w:rPr>
          <w:b w:val="0"/>
          <w:color w:val="1F497D" w:themeColor="text2"/>
        </w:rPr>
        <w:t>правленски</w:t>
      </w:r>
      <w:proofErr w:type="spellEnd"/>
      <w:r w:rsidRPr="00C40E37">
        <w:rPr>
          <w:b w:val="0"/>
          <w:color w:val="1F497D" w:themeColor="text2"/>
        </w:rPr>
        <w:t xml:space="preserve"> </w:t>
      </w:r>
      <w:proofErr w:type="spellStart"/>
      <w:r w:rsidRPr="00C40E37">
        <w:rPr>
          <w:b w:val="0"/>
          <w:color w:val="1F497D" w:themeColor="text2"/>
        </w:rPr>
        <w:t>отчети</w:t>
      </w:r>
      <w:proofErr w:type="spellEnd"/>
    </w:p>
    <w:p w14:paraId="224E623A" w14:textId="77777777" w:rsidR="009D706F" w:rsidRPr="00C40E37" w:rsidRDefault="009D706F" w:rsidP="009D706F">
      <w:pPr>
        <w:pStyle w:val="Heading3"/>
        <w:keepNext w:val="0"/>
        <w:numPr>
          <w:ilvl w:val="0"/>
          <w:numId w:val="138"/>
        </w:numPr>
        <w:spacing w:before="200" w:after="0" w:line="271" w:lineRule="auto"/>
        <w:jc w:val="both"/>
        <w:rPr>
          <w:b w:val="0"/>
          <w:color w:val="1F497D" w:themeColor="text2"/>
        </w:rPr>
      </w:pPr>
      <w:proofErr w:type="spellStart"/>
      <w:r w:rsidRPr="00C40E37">
        <w:rPr>
          <w:b w:val="0"/>
          <w:color w:val="1F497D" w:themeColor="text2"/>
        </w:rPr>
        <w:t>Нови</w:t>
      </w:r>
      <w:proofErr w:type="spellEnd"/>
      <w:r w:rsidRPr="00C40E37">
        <w:rPr>
          <w:b w:val="0"/>
          <w:color w:val="1F497D" w:themeColor="text2"/>
        </w:rPr>
        <w:t xml:space="preserve"> </w:t>
      </w:r>
      <w:proofErr w:type="spellStart"/>
      <w:r w:rsidRPr="00C40E37">
        <w:rPr>
          <w:b w:val="0"/>
          <w:color w:val="1F497D" w:themeColor="text2"/>
        </w:rPr>
        <w:t>разработки</w:t>
      </w:r>
      <w:proofErr w:type="spellEnd"/>
      <w:r w:rsidRPr="00C40E37">
        <w:rPr>
          <w:b w:val="0"/>
          <w:color w:val="1F497D" w:themeColor="text2"/>
        </w:rPr>
        <w:t xml:space="preserve"> в </w:t>
      </w:r>
      <w:proofErr w:type="spellStart"/>
      <w:r w:rsidRPr="00C40E37">
        <w:rPr>
          <w:b w:val="0"/>
          <w:color w:val="1F497D" w:themeColor="text2"/>
        </w:rPr>
        <w:t>контрола</w:t>
      </w:r>
      <w:proofErr w:type="spellEnd"/>
    </w:p>
    <w:p w14:paraId="341B1B65" w14:textId="77777777" w:rsidR="009D706F" w:rsidRPr="00C40E37" w:rsidRDefault="009D706F" w:rsidP="009D706F">
      <w:pPr>
        <w:pStyle w:val="Heading3"/>
        <w:jc w:val="both"/>
        <w:rPr>
          <w:b w:val="0"/>
          <w:color w:val="1F497D" w:themeColor="text2"/>
        </w:rPr>
      </w:pPr>
    </w:p>
    <w:p w14:paraId="0EF6C0BE" w14:textId="77777777" w:rsidR="009D706F" w:rsidRPr="00C40E37" w:rsidRDefault="009D706F" w:rsidP="009D706F">
      <w:pPr>
        <w:jc w:val="both"/>
        <w:rPr>
          <w:rFonts w:cs="Arial"/>
          <w:color w:val="1F497D" w:themeColor="text2"/>
          <w:lang w:val="bg-BG"/>
        </w:rPr>
      </w:pPr>
      <w:r w:rsidRPr="00C40E37">
        <w:rPr>
          <w:rFonts w:cs="Arial"/>
          <w:color w:val="1F497D" w:themeColor="text2"/>
          <w:lang w:val="bg-BG"/>
        </w:rPr>
        <w:t>Накрая ние са провели първоначалната оценка на вътрешните реформи, които са модернизиране на нашите финансови и управленски системи.</w:t>
      </w:r>
    </w:p>
    <w:p w14:paraId="2B4D04B4" w14:textId="77777777" w:rsidR="009D706F" w:rsidRPr="00C40E37" w:rsidRDefault="009D706F" w:rsidP="009D706F">
      <w:pPr>
        <w:jc w:val="both"/>
        <w:rPr>
          <w:rFonts w:cs="Arial"/>
          <w:color w:val="1F497D" w:themeColor="text2"/>
          <w:lang w:val="bg-BG"/>
        </w:rPr>
      </w:pPr>
      <w:r w:rsidRPr="00C40E37">
        <w:rPr>
          <w:rFonts w:cs="Arial"/>
          <w:color w:val="1F497D" w:themeColor="text2"/>
          <w:lang w:val="bg-BG"/>
        </w:rPr>
        <w:t>И накрая ние са преминали през първоначална оценка за вътрешна реформа на финансовите и човешките ресурси: управление модернизирана.</w:t>
      </w:r>
    </w:p>
    <w:p w14:paraId="44BA3266" w14:textId="77777777" w:rsidR="009D706F" w:rsidRPr="00C40E37" w:rsidRDefault="009D706F" w:rsidP="009D706F">
      <w:pPr>
        <w:jc w:val="both"/>
        <w:rPr>
          <w:rFonts w:cs="Arial"/>
          <w:color w:val="1F497D" w:themeColor="text2"/>
          <w:lang w:val="bg-BG"/>
        </w:rPr>
      </w:pPr>
      <w:r w:rsidRPr="00C40E37">
        <w:rPr>
          <w:rFonts w:cs="Arial"/>
          <w:color w:val="1F497D" w:themeColor="text2"/>
          <w:lang w:val="bg-BG"/>
        </w:rPr>
        <w:t xml:space="preserve">За по-добра организация и управление на персонала, както и програмата- </w:t>
      </w:r>
      <w:r w:rsidRPr="00C40E37">
        <w:rPr>
          <w:rFonts w:cs="Arial"/>
          <w:b/>
          <w:color w:val="1F497D" w:themeColor="text2"/>
          <w:lang w:val="bg-BG"/>
        </w:rPr>
        <w:t>SEM 2000,</w:t>
      </w:r>
      <w:r w:rsidRPr="00C40E37">
        <w:rPr>
          <w:rFonts w:cs="Arial"/>
          <w:color w:val="1F497D" w:themeColor="text2"/>
          <w:lang w:val="bg-BG"/>
        </w:rPr>
        <w:t xml:space="preserve"> предназначена за подобряване на финансовия контрол, са стъпки в правилната посока.</w:t>
      </w:r>
    </w:p>
    <w:p w14:paraId="362C580F" w14:textId="77777777" w:rsidR="009D706F" w:rsidRPr="00C40E37" w:rsidRDefault="009D706F" w:rsidP="009D706F">
      <w:pPr>
        <w:pStyle w:val="PlainText"/>
        <w:shd w:val="clear" w:color="auto" w:fill="E6E6E6"/>
        <w:spacing w:line="240" w:lineRule="auto"/>
        <w:ind w:firstLine="0"/>
        <w:jc w:val="center"/>
        <w:rPr>
          <w:rFonts w:ascii="Verdana" w:hAnsi="Verdana" w:cs="Arial"/>
          <w:b/>
          <w:bCs/>
          <w:caps/>
          <w:color w:val="1F497D" w:themeColor="text2"/>
          <w:sz w:val="20"/>
        </w:rPr>
      </w:pPr>
      <w:r w:rsidRPr="00C40E37">
        <w:rPr>
          <w:rFonts w:ascii="Verdana" w:hAnsi="Verdana" w:cs="Arial"/>
          <w:b/>
          <w:bCs/>
          <w:caps/>
          <w:color w:val="1F497D" w:themeColor="text2"/>
          <w:sz w:val="20"/>
        </w:rPr>
        <w:t>СЪДЪРЖАНИЕ НА КУЛТУРНАТА ПРОГРАМА</w:t>
      </w:r>
    </w:p>
    <w:p w14:paraId="5E3B0B98" w14:textId="77777777" w:rsidR="009D706F" w:rsidRPr="00C40E37" w:rsidRDefault="009D706F" w:rsidP="009D706F">
      <w:pPr>
        <w:rPr>
          <w:rFonts w:ascii="Verdana" w:hAnsi="Verdana"/>
          <w:caps/>
          <w:color w:val="1F497D" w:themeColor="text2"/>
          <w:sz w:val="16"/>
          <w:szCs w:val="16"/>
        </w:rPr>
      </w:pPr>
    </w:p>
    <w:p w14:paraId="1A389F63" w14:textId="77777777" w:rsidR="009D706F" w:rsidRPr="00C40E37" w:rsidRDefault="009D706F" w:rsidP="009D706F">
      <w:pPr>
        <w:numPr>
          <w:ilvl w:val="0"/>
          <w:numId w:val="72"/>
        </w:numPr>
        <w:spacing w:before="60" w:after="60"/>
        <w:ind w:left="714" w:hanging="357"/>
        <w:rPr>
          <w:rFonts w:ascii="Verdana" w:hAnsi="Verdana"/>
          <w:caps/>
          <w:color w:val="1F497D" w:themeColor="text2"/>
          <w:sz w:val="16"/>
          <w:szCs w:val="16"/>
        </w:rPr>
      </w:pPr>
      <w:r w:rsidRPr="00C40E37">
        <w:rPr>
          <w:rFonts w:ascii="Verdana" w:hAnsi="Verdana"/>
          <w:caps/>
          <w:color w:val="1F497D" w:themeColor="text2"/>
          <w:sz w:val="16"/>
          <w:szCs w:val="16"/>
        </w:rPr>
        <w:t>Използване на термалния център /предварително ще получите входни карти за ползване на услуги/ - БЕЗПЛАТНО</w:t>
      </w:r>
    </w:p>
    <w:p w14:paraId="0947524A" w14:textId="77777777" w:rsidR="009D706F" w:rsidRPr="00C40E37" w:rsidRDefault="009D706F" w:rsidP="009D706F">
      <w:pPr>
        <w:numPr>
          <w:ilvl w:val="0"/>
          <w:numId w:val="72"/>
        </w:numPr>
        <w:spacing w:before="60" w:after="60"/>
        <w:ind w:left="714" w:hanging="357"/>
        <w:rPr>
          <w:rFonts w:ascii="Verdana" w:hAnsi="Verdana"/>
          <w:caps/>
          <w:color w:val="1F497D" w:themeColor="text2"/>
          <w:sz w:val="16"/>
          <w:szCs w:val="16"/>
        </w:rPr>
      </w:pPr>
      <w:r w:rsidRPr="00C40E37">
        <w:rPr>
          <w:rFonts w:ascii="Verdana" w:hAnsi="Verdana"/>
          <w:caps/>
          <w:color w:val="1F497D" w:themeColor="text2"/>
          <w:sz w:val="16"/>
          <w:szCs w:val="16"/>
        </w:rPr>
        <w:t>запознаване със забележителностите на града</w:t>
      </w:r>
    </w:p>
    <w:p w14:paraId="102C92A3" w14:textId="77777777" w:rsidR="009D706F" w:rsidRPr="00C40E37" w:rsidRDefault="009D706F" w:rsidP="009D706F">
      <w:pPr>
        <w:numPr>
          <w:ilvl w:val="0"/>
          <w:numId w:val="72"/>
        </w:numPr>
        <w:spacing w:before="60" w:after="60"/>
        <w:ind w:left="714" w:hanging="357"/>
        <w:rPr>
          <w:rFonts w:ascii="Verdana" w:hAnsi="Verdana"/>
          <w:caps/>
          <w:color w:val="1F497D" w:themeColor="text2"/>
          <w:sz w:val="16"/>
          <w:szCs w:val="16"/>
        </w:rPr>
      </w:pPr>
      <w:r w:rsidRPr="00C40E37">
        <w:rPr>
          <w:rFonts w:ascii="Verdana" w:hAnsi="Verdana"/>
          <w:caps/>
          <w:color w:val="1F497D" w:themeColor="text2"/>
          <w:sz w:val="16"/>
          <w:szCs w:val="16"/>
        </w:rPr>
        <w:t>Посещение на казино с БЕЗПЛАТНИ талони за участие</w:t>
      </w:r>
    </w:p>
    <w:p w14:paraId="19024212" w14:textId="77777777" w:rsidR="009D706F" w:rsidRPr="00C40E37" w:rsidRDefault="009D706F" w:rsidP="009D706F">
      <w:pPr>
        <w:numPr>
          <w:ilvl w:val="0"/>
          <w:numId w:val="72"/>
        </w:numPr>
        <w:spacing w:before="60" w:after="60"/>
        <w:ind w:left="714" w:hanging="357"/>
        <w:rPr>
          <w:rFonts w:ascii="Verdana" w:hAnsi="Verdana"/>
          <w:caps/>
          <w:color w:val="1F497D" w:themeColor="text2"/>
          <w:sz w:val="16"/>
          <w:szCs w:val="16"/>
        </w:rPr>
      </w:pPr>
      <w:r w:rsidRPr="00C40E37">
        <w:rPr>
          <w:rFonts w:ascii="Verdana" w:hAnsi="Verdana"/>
          <w:caps/>
          <w:color w:val="1F497D" w:themeColor="text2"/>
          <w:sz w:val="16"/>
          <w:szCs w:val="16"/>
        </w:rPr>
        <w:t>Посещение на винарна /с дегустиране на най-доброто австрийско вино/</w:t>
      </w:r>
    </w:p>
    <w:p w14:paraId="06AD71A0" w14:textId="77777777" w:rsidR="009D706F" w:rsidRPr="00C40E37" w:rsidRDefault="009D706F" w:rsidP="009D706F">
      <w:pPr>
        <w:shd w:val="clear" w:color="auto" w:fill="FFFFFF"/>
        <w:jc w:val="center"/>
        <w:textAlignment w:val="top"/>
        <w:rPr>
          <w:color w:val="1F497D" w:themeColor="text2"/>
          <w:sz w:val="12"/>
          <w:szCs w:val="12"/>
        </w:rPr>
      </w:pPr>
      <w:r w:rsidRPr="00C40E37">
        <w:rPr>
          <w:color w:val="1F497D" w:themeColor="text2"/>
          <w:lang w:val="ru-RU"/>
        </w:rPr>
        <w:t xml:space="preserve">  </w:t>
      </w:r>
    </w:p>
    <w:p w14:paraId="46ECCCBC" w14:textId="77777777" w:rsidR="009D706F" w:rsidRPr="00C40E37" w:rsidRDefault="009D706F" w:rsidP="009D706F">
      <w:pPr>
        <w:jc w:val="center"/>
        <w:textAlignment w:val="top"/>
        <w:rPr>
          <w:color w:val="1F497D" w:themeColor="text2"/>
        </w:rPr>
      </w:pPr>
      <w:r w:rsidRPr="00C40E37">
        <w:rPr>
          <w:noProof/>
          <w:color w:val="1F497D" w:themeColor="text2"/>
          <w:lang w:val="en-US" w:eastAsia="en-US"/>
        </w:rPr>
        <w:drawing>
          <wp:inline distT="0" distB="0" distL="0" distR="0" wp14:anchorId="5737F414" wp14:editId="189B935C">
            <wp:extent cx="742950" cy="1162050"/>
            <wp:effectExtent l="19050" t="0" r="0" b="0"/>
            <wp:docPr id="7" name="Picture 7" descr="Schw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hwan"/>
                    <pic:cNvPicPr>
                      <a:picLocks noChangeAspect="1" noChangeArrowheads="1"/>
                    </pic:cNvPicPr>
                  </pic:nvPicPr>
                  <pic:blipFill>
                    <a:blip r:embed="rId13" cstate="print"/>
                    <a:srcRect/>
                    <a:stretch>
                      <a:fillRect/>
                    </a:stretch>
                  </pic:blipFill>
                  <pic:spPr bwMode="auto">
                    <a:xfrm>
                      <a:off x="0" y="0"/>
                      <a:ext cx="742950" cy="1162050"/>
                    </a:xfrm>
                    <a:prstGeom prst="rect">
                      <a:avLst/>
                    </a:prstGeom>
                    <a:noFill/>
                    <a:ln w="9525">
                      <a:noFill/>
                      <a:miter lim="800000"/>
                      <a:headEnd/>
                      <a:tailEnd/>
                    </a:ln>
                  </pic:spPr>
                </pic:pic>
              </a:graphicData>
            </a:graphic>
          </wp:inline>
        </w:drawing>
      </w:r>
      <w:r w:rsidRPr="00C40E37">
        <w:rPr>
          <w:color w:val="1F497D" w:themeColor="text2"/>
        </w:rPr>
        <w:t xml:space="preserve">  </w:t>
      </w:r>
      <w:r w:rsidRPr="00C40E37">
        <w:rPr>
          <w:noProof/>
          <w:color w:val="1F497D" w:themeColor="text2"/>
          <w:lang w:val="en-US" w:eastAsia="en-US"/>
        </w:rPr>
        <w:drawing>
          <wp:inline distT="0" distB="0" distL="0" distR="0" wp14:anchorId="23710013" wp14:editId="411C8F9A">
            <wp:extent cx="1257300" cy="1114425"/>
            <wp:effectExtent l="19050" t="0" r="0" b="0"/>
            <wp:docPr id="8" name="Picture 8" descr="baden_strandb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den_strandbad"/>
                    <pic:cNvPicPr>
                      <a:picLocks noChangeAspect="1" noChangeArrowheads="1"/>
                    </pic:cNvPicPr>
                  </pic:nvPicPr>
                  <pic:blipFill>
                    <a:blip r:embed="rId14" cstate="print"/>
                    <a:srcRect/>
                    <a:stretch>
                      <a:fillRect/>
                    </a:stretch>
                  </pic:blipFill>
                  <pic:spPr bwMode="auto">
                    <a:xfrm>
                      <a:off x="0" y="0"/>
                      <a:ext cx="1257300" cy="1114425"/>
                    </a:xfrm>
                    <a:prstGeom prst="rect">
                      <a:avLst/>
                    </a:prstGeom>
                    <a:noFill/>
                    <a:ln w="9525">
                      <a:noFill/>
                      <a:miter lim="800000"/>
                      <a:headEnd/>
                      <a:tailEnd/>
                    </a:ln>
                  </pic:spPr>
                </pic:pic>
              </a:graphicData>
            </a:graphic>
          </wp:inline>
        </w:drawing>
      </w:r>
      <w:r w:rsidRPr="00C40E37">
        <w:rPr>
          <w:color w:val="1F497D" w:themeColor="text2"/>
        </w:rPr>
        <w:t xml:space="preserve">  </w:t>
      </w:r>
      <w:r w:rsidRPr="00C40E37">
        <w:rPr>
          <w:noProof/>
          <w:color w:val="1F497D" w:themeColor="text2"/>
          <w:lang w:val="en-US" w:eastAsia="en-US"/>
        </w:rPr>
        <w:drawing>
          <wp:inline distT="0" distB="0" distL="0" distR="0" wp14:anchorId="7FBDD158" wp14:editId="30152B55">
            <wp:extent cx="1295400" cy="1133475"/>
            <wp:effectExtent l="19050" t="0" r="0" b="0"/>
            <wp:docPr id="9" name="Picture 9" descr="cas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sino"/>
                    <pic:cNvPicPr>
                      <a:picLocks noChangeAspect="1" noChangeArrowheads="1"/>
                    </pic:cNvPicPr>
                  </pic:nvPicPr>
                  <pic:blipFill>
                    <a:blip r:embed="rId15" cstate="print"/>
                    <a:srcRect/>
                    <a:stretch>
                      <a:fillRect/>
                    </a:stretch>
                  </pic:blipFill>
                  <pic:spPr bwMode="auto">
                    <a:xfrm>
                      <a:off x="0" y="0"/>
                      <a:ext cx="1295400" cy="1133475"/>
                    </a:xfrm>
                    <a:prstGeom prst="rect">
                      <a:avLst/>
                    </a:prstGeom>
                    <a:noFill/>
                    <a:ln w="9525">
                      <a:noFill/>
                      <a:miter lim="800000"/>
                      <a:headEnd/>
                      <a:tailEnd/>
                    </a:ln>
                  </pic:spPr>
                </pic:pic>
              </a:graphicData>
            </a:graphic>
          </wp:inline>
        </w:drawing>
      </w:r>
    </w:p>
    <w:p w14:paraId="05771853" w14:textId="77777777" w:rsidR="009D706F" w:rsidRPr="00C40E37" w:rsidRDefault="009D706F" w:rsidP="009D706F">
      <w:pPr>
        <w:pStyle w:val="BodyText"/>
        <w:rPr>
          <w:rFonts w:ascii="Verdana" w:hAnsi="Verdana"/>
          <w:b/>
          <w:color w:val="1F497D" w:themeColor="text2"/>
          <w:sz w:val="19"/>
          <w:szCs w:val="19"/>
          <w:lang w:val="bg-BG"/>
        </w:rPr>
      </w:pPr>
    </w:p>
    <w:p w14:paraId="44ECDB54" w14:textId="77777777" w:rsidR="009D706F" w:rsidRPr="00C40E37" w:rsidRDefault="009D706F" w:rsidP="009D706F">
      <w:pPr>
        <w:pBdr>
          <w:top w:val="single" w:sz="4" w:space="1" w:color="auto"/>
        </w:pBdr>
        <w:rPr>
          <w:rFonts w:ascii="Verdana" w:hAnsi="Verdana"/>
          <w:color w:val="1F497D" w:themeColor="text2"/>
          <w:sz w:val="19"/>
          <w:szCs w:val="19"/>
        </w:rPr>
      </w:pPr>
    </w:p>
    <w:p w14:paraId="4DA701AD" w14:textId="77777777" w:rsidR="009D706F" w:rsidRPr="00C40E37" w:rsidRDefault="009D706F" w:rsidP="009D706F">
      <w:pPr>
        <w:pBdr>
          <w:top w:val="single" w:sz="4" w:space="1" w:color="auto"/>
          <w:left w:val="single" w:sz="4" w:space="4" w:color="auto"/>
          <w:bottom w:val="single" w:sz="4" w:space="1" w:color="auto"/>
          <w:right w:val="single" w:sz="4" w:space="4" w:color="auto"/>
        </w:pBdr>
        <w:shd w:val="clear" w:color="auto" w:fill="F3F3F3"/>
        <w:jc w:val="center"/>
        <w:rPr>
          <w:rFonts w:ascii="Verdana" w:hAnsi="Verdana"/>
          <w:b/>
          <w:color w:val="1F497D" w:themeColor="text2"/>
          <w:lang w:val="ru-RU"/>
        </w:rPr>
      </w:pPr>
      <w:r w:rsidRPr="00C40E37">
        <w:rPr>
          <w:rFonts w:ascii="Verdana" w:hAnsi="Verdana" w:cs="Arial"/>
          <w:b/>
          <w:caps/>
          <w:color w:val="1F497D" w:themeColor="text2"/>
          <w:sz w:val="18"/>
          <w:szCs w:val="18"/>
        </w:rPr>
        <w:t xml:space="preserve">цената на ПРОГРАМАТА </w:t>
      </w:r>
      <w:r>
        <w:rPr>
          <w:rFonts w:ascii="Verdana" w:hAnsi="Verdana" w:cs="Arial"/>
          <w:b/>
          <w:caps/>
          <w:color w:val="1F497D" w:themeColor="text2"/>
          <w:sz w:val="18"/>
          <w:szCs w:val="18"/>
          <w:lang w:val="bg-BG"/>
        </w:rPr>
        <w:t xml:space="preserve">е </w:t>
      </w:r>
      <w:r w:rsidR="00EF7BB9">
        <w:rPr>
          <w:rFonts w:ascii="Verdana" w:hAnsi="Verdana"/>
          <w:b/>
          <w:color w:val="1F497D" w:themeColor="text2"/>
          <w:lang w:val="ru-RU"/>
        </w:rPr>
        <w:t>146</w:t>
      </w:r>
      <w:r w:rsidRPr="00C40E37">
        <w:rPr>
          <w:rFonts w:ascii="Verdana" w:hAnsi="Verdana"/>
          <w:b/>
          <w:color w:val="1F497D" w:themeColor="text2"/>
          <w:lang w:val="ru-RU"/>
        </w:rPr>
        <w:t>0 Евро</w:t>
      </w:r>
    </w:p>
    <w:p w14:paraId="1AF833B9" w14:textId="77777777" w:rsidR="009D706F" w:rsidRPr="00C40E37" w:rsidRDefault="009D706F" w:rsidP="009D706F">
      <w:pPr>
        <w:shd w:val="clear" w:color="auto" w:fill="E6E6E6"/>
        <w:tabs>
          <w:tab w:val="num" w:pos="1440"/>
        </w:tabs>
        <w:ind w:right="72"/>
        <w:jc w:val="center"/>
        <w:rPr>
          <w:rFonts w:ascii="Verdana" w:hAnsi="Verdana" w:cs="Arial"/>
          <w:b/>
          <w:color w:val="1F497D" w:themeColor="text2"/>
          <w:sz w:val="18"/>
          <w:szCs w:val="18"/>
        </w:rPr>
      </w:pPr>
      <w:r w:rsidRPr="00C40E37">
        <w:rPr>
          <w:rFonts w:ascii="Verdana" w:hAnsi="Verdana" w:cs="Arial"/>
          <w:b/>
          <w:caps/>
          <w:color w:val="1F497D" w:themeColor="text2"/>
          <w:sz w:val="18"/>
          <w:szCs w:val="18"/>
          <w:lang w:val="bg-BG"/>
        </w:rPr>
        <w:t>и</w:t>
      </w:r>
      <w:r w:rsidRPr="00C40E37">
        <w:rPr>
          <w:rFonts w:ascii="Verdana" w:hAnsi="Verdana" w:cs="Arial"/>
          <w:b/>
          <w:caps/>
          <w:color w:val="1F497D" w:themeColor="text2"/>
          <w:sz w:val="18"/>
          <w:szCs w:val="18"/>
        </w:rPr>
        <w:t xml:space="preserve"> ВКЛЮЧВА:</w:t>
      </w:r>
    </w:p>
    <w:p w14:paraId="3EE50CEF" w14:textId="77777777" w:rsidR="009D706F" w:rsidRPr="00C40E37" w:rsidRDefault="009D706F" w:rsidP="009D706F">
      <w:pPr>
        <w:numPr>
          <w:ilvl w:val="0"/>
          <w:numId w:val="73"/>
        </w:numPr>
        <w:spacing w:after="100"/>
        <w:ind w:left="1259" w:right="74" w:hanging="357"/>
        <w:rPr>
          <w:rFonts w:ascii="Verdana" w:hAnsi="Verdana" w:cs="Arial"/>
          <w:b/>
          <w:caps/>
          <w:color w:val="1F497D" w:themeColor="text2"/>
          <w:sz w:val="16"/>
          <w:szCs w:val="16"/>
        </w:rPr>
      </w:pPr>
      <w:r w:rsidRPr="00C40E37">
        <w:rPr>
          <w:rFonts w:ascii="Verdana" w:hAnsi="Verdana" w:cs="Arial"/>
          <w:b/>
          <w:caps/>
          <w:color w:val="1F497D" w:themeColor="text2"/>
          <w:sz w:val="16"/>
          <w:szCs w:val="16"/>
        </w:rPr>
        <w:lastRenderedPageBreak/>
        <w:t xml:space="preserve">обучение в модули </w:t>
      </w:r>
    </w:p>
    <w:p w14:paraId="742E06A9" w14:textId="77777777" w:rsidR="009D706F" w:rsidRPr="00C40E37" w:rsidRDefault="009D706F" w:rsidP="009D706F">
      <w:pPr>
        <w:numPr>
          <w:ilvl w:val="0"/>
          <w:numId w:val="73"/>
        </w:numPr>
        <w:spacing w:after="100"/>
        <w:ind w:left="1259" w:right="74" w:hanging="357"/>
        <w:rPr>
          <w:rFonts w:ascii="Verdana" w:hAnsi="Verdana" w:cs="Arial"/>
          <w:b/>
          <w:caps/>
          <w:color w:val="1F497D" w:themeColor="text2"/>
          <w:sz w:val="16"/>
          <w:szCs w:val="16"/>
        </w:rPr>
      </w:pPr>
      <w:r w:rsidRPr="00C40E37">
        <w:rPr>
          <w:rFonts w:ascii="Verdana" w:hAnsi="Verdana" w:cs="Arial"/>
          <w:b/>
          <w:caps/>
          <w:color w:val="1F497D" w:themeColor="text2"/>
          <w:sz w:val="16"/>
          <w:szCs w:val="16"/>
        </w:rPr>
        <w:t xml:space="preserve">вътрешен транспорт в Австрия </w:t>
      </w:r>
      <w:r w:rsidRPr="00C40E37">
        <w:rPr>
          <w:rFonts w:ascii="Verdana" w:hAnsi="Verdana" w:cs="Arial"/>
          <w:b/>
          <w:caps/>
          <w:color w:val="1F497D" w:themeColor="text2"/>
          <w:sz w:val="16"/>
          <w:szCs w:val="16"/>
        </w:rPr>
        <w:br/>
        <w:t>/трансфер от летището до Баден и обратно, пътуване до Виена и обратно/</w:t>
      </w:r>
    </w:p>
    <w:p w14:paraId="24C2796F" w14:textId="77777777" w:rsidR="009D706F" w:rsidRPr="00C40E37" w:rsidRDefault="009D706F" w:rsidP="009D706F">
      <w:pPr>
        <w:numPr>
          <w:ilvl w:val="0"/>
          <w:numId w:val="73"/>
        </w:numPr>
        <w:spacing w:after="100"/>
        <w:ind w:left="1259" w:right="74" w:hanging="357"/>
        <w:rPr>
          <w:rFonts w:ascii="Verdana" w:hAnsi="Verdana" w:cs="Arial"/>
          <w:b/>
          <w:caps/>
          <w:color w:val="1F497D" w:themeColor="text2"/>
          <w:sz w:val="16"/>
          <w:szCs w:val="16"/>
        </w:rPr>
      </w:pPr>
      <w:r w:rsidRPr="00C40E37">
        <w:rPr>
          <w:rFonts w:ascii="Verdana" w:hAnsi="Verdana" w:cs="Arial"/>
          <w:b/>
          <w:caps/>
          <w:color w:val="1F497D" w:themeColor="text2"/>
          <w:sz w:val="16"/>
          <w:szCs w:val="16"/>
        </w:rPr>
        <w:t>нощувки в хотел **** със закуска</w:t>
      </w:r>
    </w:p>
    <w:p w14:paraId="53B94A80" w14:textId="77777777" w:rsidR="009D706F" w:rsidRPr="00C40E37" w:rsidRDefault="009D706F" w:rsidP="009D706F">
      <w:pPr>
        <w:numPr>
          <w:ilvl w:val="0"/>
          <w:numId w:val="73"/>
        </w:numPr>
        <w:spacing w:after="100"/>
        <w:ind w:left="1259" w:right="74" w:hanging="357"/>
        <w:rPr>
          <w:rFonts w:ascii="Verdana" w:hAnsi="Verdana" w:cs="Arial"/>
          <w:b/>
          <w:caps/>
          <w:color w:val="1F497D" w:themeColor="text2"/>
          <w:sz w:val="16"/>
          <w:szCs w:val="16"/>
        </w:rPr>
      </w:pPr>
      <w:r w:rsidRPr="00C40E37">
        <w:rPr>
          <w:rFonts w:ascii="Verdana" w:hAnsi="Verdana" w:cs="Arial"/>
          <w:b/>
          <w:caps/>
          <w:color w:val="1F497D" w:themeColor="text2"/>
          <w:sz w:val="16"/>
          <w:szCs w:val="16"/>
        </w:rPr>
        <w:t>вечери;  обЕдИ</w:t>
      </w:r>
    </w:p>
    <w:p w14:paraId="066BECAA" w14:textId="77777777" w:rsidR="009D706F" w:rsidRPr="00C40E37" w:rsidRDefault="009D706F" w:rsidP="009D706F">
      <w:pPr>
        <w:numPr>
          <w:ilvl w:val="0"/>
          <w:numId w:val="73"/>
        </w:numPr>
        <w:spacing w:after="100"/>
        <w:ind w:left="1259" w:right="74" w:hanging="357"/>
        <w:rPr>
          <w:rFonts w:ascii="Verdana" w:hAnsi="Verdana" w:cs="Arial"/>
          <w:b/>
          <w:caps/>
          <w:color w:val="1F497D" w:themeColor="text2"/>
          <w:sz w:val="16"/>
          <w:szCs w:val="16"/>
        </w:rPr>
      </w:pPr>
      <w:r w:rsidRPr="00C40E37">
        <w:rPr>
          <w:rFonts w:ascii="Verdana" w:hAnsi="Verdana" w:cs="Arial"/>
          <w:b/>
          <w:caps/>
          <w:color w:val="1F497D" w:themeColor="text2"/>
          <w:sz w:val="16"/>
          <w:szCs w:val="16"/>
        </w:rPr>
        <w:t>кафе паузи</w:t>
      </w:r>
    </w:p>
    <w:p w14:paraId="7562F944" w14:textId="77777777" w:rsidR="009D706F" w:rsidRPr="00C40E37" w:rsidRDefault="009D706F" w:rsidP="009D706F">
      <w:pPr>
        <w:numPr>
          <w:ilvl w:val="0"/>
          <w:numId w:val="73"/>
        </w:numPr>
        <w:spacing w:after="100"/>
        <w:ind w:left="1259" w:right="74" w:hanging="357"/>
        <w:rPr>
          <w:rFonts w:ascii="Verdana" w:hAnsi="Verdana" w:cs="Arial"/>
          <w:b/>
          <w:caps/>
          <w:color w:val="1F497D" w:themeColor="text2"/>
          <w:sz w:val="16"/>
          <w:szCs w:val="16"/>
        </w:rPr>
      </w:pPr>
      <w:r w:rsidRPr="00C40E37">
        <w:rPr>
          <w:rFonts w:ascii="Verdana" w:hAnsi="Verdana" w:cs="Arial"/>
          <w:b/>
          <w:caps/>
          <w:color w:val="1F497D" w:themeColor="text2"/>
          <w:sz w:val="16"/>
          <w:szCs w:val="16"/>
        </w:rPr>
        <w:t>преведени всички материали по темите</w:t>
      </w:r>
    </w:p>
    <w:p w14:paraId="710198CA" w14:textId="77777777" w:rsidR="009D706F" w:rsidRPr="00C40E37" w:rsidRDefault="009D706F" w:rsidP="009D706F">
      <w:pPr>
        <w:numPr>
          <w:ilvl w:val="0"/>
          <w:numId w:val="73"/>
        </w:numPr>
        <w:spacing w:after="100"/>
        <w:ind w:left="1259" w:right="74" w:hanging="357"/>
        <w:rPr>
          <w:rFonts w:ascii="Verdana" w:hAnsi="Verdana" w:cs="Arial"/>
          <w:b/>
          <w:caps/>
          <w:color w:val="1F497D" w:themeColor="text2"/>
          <w:sz w:val="16"/>
          <w:szCs w:val="16"/>
        </w:rPr>
      </w:pPr>
      <w:r w:rsidRPr="00C40E37">
        <w:rPr>
          <w:rFonts w:ascii="Verdana" w:hAnsi="Verdana" w:cs="Arial"/>
          <w:b/>
          <w:caps/>
          <w:color w:val="1F497D" w:themeColor="text2"/>
          <w:sz w:val="16"/>
          <w:szCs w:val="16"/>
        </w:rPr>
        <w:t>квалифициран преводач по време на целия престой</w:t>
      </w:r>
    </w:p>
    <w:p w14:paraId="654F7D95" w14:textId="77777777" w:rsidR="009D706F" w:rsidRPr="00C40E37" w:rsidRDefault="009D706F" w:rsidP="009D706F">
      <w:pPr>
        <w:numPr>
          <w:ilvl w:val="0"/>
          <w:numId w:val="73"/>
        </w:numPr>
        <w:spacing w:after="100"/>
        <w:ind w:left="1259" w:right="74" w:hanging="357"/>
        <w:rPr>
          <w:rFonts w:ascii="Verdana" w:hAnsi="Verdana" w:cs="Arial"/>
          <w:b/>
          <w:caps/>
          <w:color w:val="1F497D" w:themeColor="text2"/>
          <w:sz w:val="16"/>
          <w:szCs w:val="16"/>
        </w:rPr>
      </w:pPr>
      <w:r w:rsidRPr="00C40E37">
        <w:rPr>
          <w:rFonts w:ascii="Verdana" w:hAnsi="Verdana" w:cs="Arial"/>
          <w:b/>
          <w:caps/>
          <w:color w:val="1F497D" w:themeColor="text2"/>
          <w:sz w:val="16"/>
          <w:szCs w:val="16"/>
        </w:rPr>
        <w:t>организирани срещи и мероприятия</w:t>
      </w:r>
    </w:p>
    <w:p w14:paraId="3591B53D" w14:textId="77777777" w:rsidR="009D706F" w:rsidRPr="00C40E37" w:rsidRDefault="009D706F" w:rsidP="009D706F">
      <w:pPr>
        <w:numPr>
          <w:ilvl w:val="0"/>
          <w:numId w:val="73"/>
        </w:numPr>
        <w:spacing w:after="100"/>
        <w:ind w:left="1259" w:right="74" w:hanging="357"/>
        <w:rPr>
          <w:rFonts w:ascii="Verdana" w:hAnsi="Verdana" w:cs="Arial"/>
          <w:b/>
          <w:caps/>
          <w:color w:val="1F497D" w:themeColor="text2"/>
          <w:sz w:val="16"/>
          <w:szCs w:val="16"/>
        </w:rPr>
      </w:pPr>
      <w:r w:rsidRPr="00C40E37">
        <w:rPr>
          <w:rFonts w:ascii="Verdana" w:hAnsi="Verdana" w:cs="Arial"/>
          <w:b/>
          <w:caps/>
          <w:color w:val="1F497D" w:themeColor="text2"/>
          <w:sz w:val="16"/>
          <w:szCs w:val="16"/>
        </w:rPr>
        <w:t>културна програма</w:t>
      </w:r>
    </w:p>
    <w:p w14:paraId="31E2C585" w14:textId="77777777" w:rsidR="009D706F" w:rsidRPr="00C40E37" w:rsidRDefault="009D706F" w:rsidP="009D706F">
      <w:pPr>
        <w:numPr>
          <w:ilvl w:val="0"/>
          <w:numId w:val="73"/>
        </w:numPr>
        <w:spacing w:after="100"/>
        <w:ind w:left="1259" w:right="74" w:hanging="357"/>
        <w:rPr>
          <w:rFonts w:ascii="Verdana" w:hAnsi="Verdana" w:cs="Arial"/>
          <w:b/>
          <w:caps/>
          <w:color w:val="1F497D" w:themeColor="text2"/>
          <w:sz w:val="16"/>
          <w:szCs w:val="16"/>
        </w:rPr>
      </w:pPr>
      <w:r w:rsidRPr="00C40E37">
        <w:rPr>
          <w:rFonts w:ascii="Verdana" w:hAnsi="Verdana" w:cs="Arial"/>
          <w:b/>
          <w:caps/>
          <w:color w:val="1F497D" w:themeColor="text2"/>
          <w:sz w:val="16"/>
          <w:szCs w:val="16"/>
          <w:lang w:val="bg-BG"/>
        </w:rPr>
        <w:t>Европейска Диплома</w:t>
      </w:r>
    </w:p>
    <w:p w14:paraId="63C0496B" w14:textId="77777777" w:rsidR="009D706F" w:rsidRPr="00C40E37" w:rsidRDefault="009D706F" w:rsidP="009D706F">
      <w:pPr>
        <w:jc w:val="center"/>
        <w:rPr>
          <w:rFonts w:ascii="Verdana" w:hAnsi="Verdana"/>
          <w:color w:val="1F497D" w:themeColor="text2"/>
          <w:lang w:val="ru-RU"/>
        </w:rPr>
      </w:pPr>
      <w:r w:rsidRPr="00C40E37">
        <w:rPr>
          <w:rFonts w:ascii="Verdana" w:hAnsi="Verdana"/>
          <w:color w:val="1F497D" w:themeColor="text2"/>
          <w:lang w:val="bg-BG"/>
        </w:rPr>
        <w:t xml:space="preserve">Европейски Мениджмънт Център поема организирането и </w:t>
      </w:r>
      <w:r w:rsidRPr="00C40E37">
        <w:rPr>
          <w:rFonts w:ascii="Verdana" w:hAnsi="Verdana"/>
          <w:color w:val="1F497D" w:themeColor="text2"/>
          <w:lang w:val="ru-RU"/>
        </w:rPr>
        <w:br/>
      </w:r>
      <w:r w:rsidRPr="00C40E37">
        <w:rPr>
          <w:rFonts w:ascii="Verdana" w:hAnsi="Verdana"/>
          <w:color w:val="1F497D" w:themeColor="text2"/>
          <w:lang w:val="bg-BG"/>
        </w:rPr>
        <w:t>закупуването на билетите на най-изгодни цени</w:t>
      </w:r>
      <w:r w:rsidRPr="00C40E37">
        <w:rPr>
          <w:rFonts w:ascii="Verdana" w:hAnsi="Verdana"/>
          <w:color w:val="1F497D" w:themeColor="text2"/>
          <w:lang w:val="ru-RU"/>
        </w:rPr>
        <w:t>.</w:t>
      </w:r>
    </w:p>
    <w:p w14:paraId="62CD805C" w14:textId="77777777" w:rsidR="009D706F" w:rsidRDefault="009D706F" w:rsidP="009D706F">
      <w:pPr>
        <w:pBdr>
          <w:bottom w:val="single" w:sz="4" w:space="1" w:color="auto"/>
        </w:pBdr>
        <w:rPr>
          <w:rFonts w:ascii="Verdana" w:hAnsi="Verdana"/>
          <w:color w:val="1F497D" w:themeColor="text2"/>
          <w:sz w:val="18"/>
          <w:szCs w:val="8"/>
          <w:lang w:val="ru-RU"/>
        </w:rPr>
      </w:pPr>
    </w:p>
    <w:p w14:paraId="00C2383F" w14:textId="77777777" w:rsidR="009D706F" w:rsidRPr="00755C30" w:rsidRDefault="009D706F" w:rsidP="009D706F">
      <w:pPr>
        <w:jc w:val="center"/>
        <w:rPr>
          <w:rFonts w:ascii="Verdana" w:hAnsi="Verdana"/>
          <w:b/>
          <w:color w:val="1F497D" w:themeColor="text2"/>
          <w:sz w:val="18"/>
          <w:szCs w:val="8"/>
        </w:rPr>
      </w:pPr>
      <w:r>
        <w:rPr>
          <w:rFonts w:ascii="Verdana" w:hAnsi="Verdana"/>
          <w:sz w:val="18"/>
          <w:szCs w:val="8"/>
          <w:lang w:val="ru-RU"/>
        </w:rPr>
        <w:tab/>
      </w:r>
    </w:p>
    <w:p w14:paraId="35F46ECD" w14:textId="77777777" w:rsidR="009D706F" w:rsidRPr="00755C30" w:rsidRDefault="009D706F" w:rsidP="009D706F">
      <w:pPr>
        <w:jc w:val="center"/>
        <w:rPr>
          <w:rFonts w:ascii="Verdana" w:hAnsi="Verdana"/>
          <w:b/>
          <w:color w:val="1F497D" w:themeColor="text2"/>
          <w:sz w:val="18"/>
          <w:szCs w:val="8"/>
        </w:rPr>
      </w:pPr>
      <w:r>
        <w:rPr>
          <w:rFonts w:ascii="Roboto" w:hAnsi="Roboto"/>
          <w:noProof/>
          <w:color w:val="232A2C"/>
          <w:lang w:val="en-US" w:eastAsia="en-US"/>
        </w:rPr>
        <w:drawing>
          <wp:inline distT="0" distB="0" distL="0" distR="0" wp14:anchorId="372C3A37" wp14:editId="36C21DC2">
            <wp:extent cx="6163310" cy="1687332"/>
            <wp:effectExtent l="19050" t="0" r="8890" b="0"/>
            <wp:docPr id="40" name="Picture 6" descr="http://www.hotel-herzoghof.at/imgs/pics/startscreen-big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otel-herzoghof.at/imgs/pics/startscreen-big_12.jpg"/>
                    <pic:cNvPicPr>
                      <a:picLocks noChangeAspect="1" noChangeArrowheads="1"/>
                    </pic:cNvPicPr>
                  </pic:nvPicPr>
                  <pic:blipFill>
                    <a:blip r:embed="rId16" cstate="print"/>
                    <a:srcRect/>
                    <a:stretch>
                      <a:fillRect/>
                    </a:stretch>
                  </pic:blipFill>
                  <pic:spPr bwMode="auto">
                    <a:xfrm>
                      <a:off x="0" y="0"/>
                      <a:ext cx="6163310" cy="1687332"/>
                    </a:xfrm>
                    <a:prstGeom prst="rect">
                      <a:avLst/>
                    </a:prstGeom>
                    <a:noFill/>
                    <a:ln w="9525">
                      <a:noFill/>
                      <a:miter lim="800000"/>
                      <a:headEnd/>
                      <a:tailEnd/>
                    </a:ln>
                  </pic:spPr>
                </pic:pic>
              </a:graphicData>
            </a:graphic>
          </wp:inline>
        </w:drawing>
      </w:r>
    </w:p>
    <w:p w14:paraId="7D4B84DD" w14:textId="77777777" w:rsidR="009D706F" w:rsidRPr="00B8145D" w:rsidRDefault="009D706F" w:rsidP="009D706F">
      <w:pPr>
        <w:jc w:val="center"/>
        <w:rPr>
          <w:rFonts w:ascii="Verdana" w:hAnsi="Verdana"/>
          <w:b/>
          <w:color w:val="1F497D" w:themeColor="text2"/>
          <w:lang w:val="bg-BG"/>
        </w:rPr>
      </w:pPr>
      <w:r w:rsidRPr="00821775">
        <w:rPr>
          <w:rFonts w:ascii="Verdana" w:hAnsi="Verdana"/>
          <w:b/>
          <w:color w:val="1F497D" w:themeColor="text2"/>
        </w:rPr>
        <w:t>БАДЕН</w:t>
      </w:r>
      <w:r>
        <w:rPr>
          <w:rFonts w:ascii="Verdana" w:hAnsi="Verdana"/>
          <w:b/>
          <w:color w:val="1F497D" w:themeColor="text2"/>
          <w:lang w:val="bg-BG"/>
        </w:rPr>
        <w:t>, Виена, Австрия</w:t>
      </w:r>
    </w:p>
    <w:p w14:paraId="55350825" w14:textId="77777777" w:rsidR="009D706F" w:rsidRPr="00AB2FAE" w:rsidRDefault="009D706F" w:rsidP="009D706F">
      <w:pPr>
        <w:pStyle w:val="Heading2"/>
        <w:rPr>
          <w:b w:val="0"/>
          <w:bCs w:val="0"/>
          <w:color w:val="FF0000"/>
          <w:sz w:val="24"/>
          <w:szCs w:val="24"/>
          <w:lang w:val="ru-RU"/>
        </w:rPr>
      </w:pPr>
      <w:r w:rsidRPr="005D3883">
        <w:rPr>
          <w:b w:val="0"/>
          <w:bCs w:val="0"/>
          <w:color w:val="FF0000"/>
          <w:sz w:val="36"/>
          <w:szCs w:val="36"/>
          <w:lang w:val="bg-BG"/>
        </w:rPr>
        <w:t>G</w:t>
      </w:r>
      <w:r>
        <w:rPr>
          <w:b w:val="0"/>
          <w:bCs w:val="0"/>
          <w:color w:val="FF0000"/>
          <w:sz w:val="24"/>
          <w:szCs w:val="24"/>
          <w:lang w:val="bg-BG"/>
        </w:rPr>
        <w:t xml:space="preserve">RAND </w:t>
      </w:r>
      <w:hyperlink r:id="rId17" w:history="1">
        <w:r w:rsidRPr="00560E90">
          <w:rPr>
            <w:rStyle w:val="Hyperlink"/>
            <w:color w:val="FF0000"/>
            <w:sz w:val="24"/>
            <w:szCs w:val="24"/>
          </w:rPr>
          <w:t>CASINO</w:t>
        </w:r>
        <w:r w:rsidRPr="00560E90">
          <w:rPr>
            <w:rStyle w:val="Hyperlink"/>
            <w:color w:val="FF0000"/>
            <w:sz w:val="24"/>
            <w:szCs w:val="24"/>
            <w:lang w:val="ru-RU"/>
          </w:rPr>
          <w:t xml:space="preserve"> </w:t>
        </w:r>
        <w:r w:rsidRPr="00560E90">
          <w:rPr>
            <w:rStyle w:val="Hyperlink"/>
            <w:color w:val="FF0000"/>
            <w:sz w:val="24"/>
            <w:szCs w:val="24"/>
          </w:rPr>
          <w:t>BADEN</w:t>
        </w:r>
      </w:hyperlink>
    </w:p>
    <w:p w14:paraId="6E866900" w14:textId="77777777" w:rsidR="009D706F" w:rsidRPr="00681929" w:rsidRDefault="009D706F" w:rsidP="009D706F">
      <w:pPr>
        <w:rPr>
          <w:sz w:val="14"/>
          <w:szCs w:val="14"/>
        </w:rPr>
      </w:pPr>
    </w:p>
    <w:p w14:paraId="357724FA" w14:textId="77777777" w:rsidR="009D706F" w:rsidRPr="00B8145D" w:rsidRDefault="009D706F" w:rsidP="009D706F">
      <w:pPr>
        <w:jc w:val="center"/>
        <w:rPr>
          <w:rFonts w:ascii="Verdana" w:hAnsi="Verdana"/>
          <w:b/>
          <w:color w:val="FF0000"/>
          <w:sz w:val="20"/>
          <w:u w:val="single"/>
          <w:lang w:val="bg-BG"/>
        </w:rPr>
      </w:pPr>
      <w:proofErr w:type="spellStart"/>
      <w:r>
        <w:rPr>
          <w:rFonts w:ascii="Verdana" w:hAnsi="Verdana"/>
          <w:b/>
          <w:color w:val="006699"/>
          <w:sz w:val="20"/>
          <w:u w:val="single"/>
        </w:rPr>
        <w:t>Осигурени</w:t>
      </w:r>
      <w:proofErr w:type="spellEnd"/>
      <w:r>
        <w:rPr>
          <w:rFonts w:ascii="Verdana" w:hAnsi="Verdana"/>
          <w:b/>
          <w:color w:val="006699"/>
          <w:sz w:val="20"/>
          <w:u w:val="single"/>
        </w:rPr>
        <w:t xml:space="preserve"> </w:t>
      </w:r>
      <w:proofErr w:type="spellStart"/>
      <w:r>
        <w:rPr>
          <w:rFonts w:ascii="Verdana" w:hAnsi="Verdana"/>
          <w:b/>
          <w:color w:val="006699"/>
          <w:sz w:val="20"/>
          <w:u w:val="single"/>
        </w:rPr>
        <w:t>талони</w:t>
      </w:r>
      <w:proofErr w:type="spellEnd"/>
      <w:r>
        <w:rPr>
          <w:rFonts w:ascii="Verdana" w:hAnsi="Verdana"/>
          <w:b/>
          <w:color w:val="006699"/>
          <w:sz w:val="20"/>
          <w:u w:val="single"/>
        </w:rPr>
        <w:t xml:space="preserve"> </w:t>
      </w:r>
      <w:proofErr w:type="spellStart"/>
      <w:r>
        <w:rPr>
          <w:rFonts w:ascii="Verdana" w:hAnsi="Verdana"/>
          <w:b/>
          <w:color w:val="006699"/>
          <w:sz w:val="20"/>
          <w:u w:val="single"/>
        </w:rPr>
        <w:t>за</w:t>
      </w:r>
      <w:proofErr w:type="spellEnd"/>
      <w:r w:rsidRPr="00560E90">
        <w:rPr>
          <w:rFonts w:ascii="Verdana" w:hAnsi="Verdana"/>
          <w:b/>
          <w:color w:val="006699"/>
          <w:sz w:val="20"/>
          <w:u w:val="single"/>
        </w:rPr>
        <w:t xml:space="preserve"> </w:t>
      </w:r>
      <w:proofErr w:type="spellStart"/>
      <w:r w:rsidRPr="00560E90">
        <w:rPr>
          <w:rFonts w:ascii="Verdana" w:hAnsi="Verdana"/>
          <w:b/>
          <w:color w:val="006699"/>
          <w:sz w:val="20"/>
          <w:u w:val="single"/>
        </w:rPr>
        <w:t>участие</w:t>
      </w:r>
      <w:proofErr w:type="spellEnd"/>
      <w:r w:rsidRPr="00560E90">
        <w:rPr>
          <w:rFonts w:ascii="Verdana" w:hAnsi="Verdana"/>
          <w:b/>
          <w:color w:val="006699"/>
          <w:sz w:val="20"/>
          <w:u w:val="single"/>
        </w:rPr>
        <w:t xml:space="preserve"> в </w:t>
      </w:r>
      <w:proofErr w:type="spellStart"/>
      <w:r w:rsidRPr="00560E90">
        <w:rPr>
          <w:rFonts w:ascii="Verdana" w:hAnsi="Verdana"/>
          <w:b/>
          <w:color w:val="006699"/>
          <w:sz w:val="20"/>
          <w:u w:val="single"/>
        </w:rPr>
        <w:t>най-голямото</w:t>
      </w:r>
      <w:proofErr w:type="spellEnd"/>
      <w:r w:rsidRPr="00560E90">
        <w:rPr>
          <w:rFonts w:ascii="Verdana" w:hAnsi="Verdana"/>
          <w:b/>
          <w:color w:val="006699"/>
          <w:sz w:val="20"/>
          <w:u w:val="single"/>
        </w:rPr>
        <w:t xml:space="preserve"> </w:t>
      </w:r>
      <w:proofErr w:type="spellStart"/>
      <w:r w:rsidRPr="00560E90">
        <w:rPr>
          <w:rFonts w:ascii="Verdana" w:hAnsi="Verdana"/>
          <w:b/>
          <w:color w:val="006699"/>
          <w:sz w:val="20"/>
          <w:u w:val="single"/>
        </w:rPr>
        <w:t>казино</w:t>
      </w:r>
      <w:proofErr w:type="spellEnd"/>
      <w:r w:rsidRPr="00560E90">
        <w:rPr>
          <w:rFonts w:ascii="Verdana" w:hAnsi="Verdana"/>
          <w:b/>
          <w:color w:val="006699"/>
          <w:sz w:val="20"/>
          <w:u w:val="single"/>
        </w:rPr>
        <w:t xml:space="preserve"> в </w:t>
      </w:r>
      <w:proofErr w:type="spellStart"/>
      <w:r w:rsidRPr="00560E90">
        <w:rPr>
          <w:rFonts w:ascii="Verdana" w:hAnsi="Verdana"/>
          <w:b/>
          <w:color w:val="006699"/>
          <w:sz w:val="20"/>
          <w:u w:val="single"/>
        </w:rPr>
        <w:t>Европа</w:t>
      </w:r>
      <w:proofErr w:type="spellEnd"/>
      <w:r w:rsidRPr="00B8145D">
        <w:rPr>
          <w:rFonts w:ascii="Verdana" w:hAnsi="Verdana"/>
          <w:b/>
          <w:color w:val="FF0000"/>
          <w:sz w:val="20"/>
          <w:u w:val="single"/>
          <w:lang w:val="bg-BG"/>
        </w:rPr>
        <w:t>/Безплатни 25 талона/</w:t>
      </w:r>
    </w:p>
    <w:p w14:paraId="36D26DF4" w14:textId="77777777" w:rsidR="009D706F" w:rsidRPr="00681929" w:rsidRDefault="009D706F" w:rsidP="009D706F">
      <w:pPr>
        <w:rPr>
          <w:color w:val="666699"/>
          <w:sz w:val="8"/>
          <w:szCs w:val="8"/>
          <w:lang w:val="ru-RU"/>
        </w:rPr>
      </w:pPr>
    </w:p>
    <w:p w14:paraId="41D0E908" w14:textId="77777777" w:rsidR="009D706F" w:rsidRPr="00B1238F" w:rsidRDefault="009D706F" w:rsidP="009D706F">
      <w:pPr>
        <w:jc w:val="center"/>
        <w:rPr>
          <w:color w:val="666699"/>
          <w:lang w:val="ru-RU"/>
        </w:rPr>
      </w:pPr>
      <w:r>
        <w:rPr>
          <w:noProof/>
          <w:color w:val="000080"/>
          <w:lang w:val="en-US" w:eastAsia="en-US"/>
        </w:rPr>
        <w:drawing>
          <wp:inline distT="0" distB="0" distL="0" distR="0" wp14:anchorId="4FFC63C8" wp14:editId="208CD45D">
            <wp:extent cx="1533525" cy="1333500"/>
            <wp:effectExtent l="19050" t="0" r="9525" b="0"/>
            <wp:docPr id="10" name="Picture 10" descr="cas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sino"/>
                    <pic:cNvPicPr>
                      <a:picLocks noChangeAspect="1" noChangeArrowheads="1"/>
                    </pic:cNvPicPr>
                  </pic:nvPicPr>
                  <pic:blipFill>
                    <a:blip r:embed="rId15" cstate="print"/>
                    <a:srcRect/>
                    <a:stretch>
                      <a:fillRect/>
                    </a:stretch>
                  </pic:blipFill>
                  <pic:spPr bwMode="auto">
                    <a:xfrm>
                      <a:off x="0" y="0"/>
                      <a:ext cx="1533525" cy="1333500"/>
                    </a:xfrm>
                    <a:prstGeom prst="rect">
                      <a:avLst/>
                    </a:prstGeom>
                    <a:noFill/>
                    <a:ln w="9525">
                      <a:noFill/>
                      <a:miter lim="800000"/>
                      <a:headEnd/>
                      <a:tailEnd/>
                    </a:ln>
                  </pic:spPr>
                </pic:pic>
              </a:graphicData>
            </a:graphic>
          </wp:inline>
        </w:drawing>
      </w:r>
    </w:p>
    <w:p w14:paraId="0688A503" w14:textId="77777777" w:rsidR="009D706F" w:rsidRPr="00B1238F" w:rsidRDefault="009D706F" w:rsidP="009D706F">
      <w:pPr>
        <w:pBdr>
          <w:bottom w:val="double" w:sz="4" w:space="1" w:color="auto"/>
        </w:pBdr>
        <w:rPr>
          <w:color w:val="666699"/>
        </w:rPr>
      </w:pPr>
    </w:p>
    <w:p w14:paraId="432F140B" w14:textId="77777777" w:rsidR="009D706F" w:rsidRPr="00FA6364" w:rsidRDefault="009D706F" w:rsidP="009D706F">
      <w:pPr>
        <w:rPr>
          <w:rFonts w:ascii="Verdana" w:hAnsi="Verdana"/>
          <w:b/>
          <w:smallCaps/>
          <w:color w:val="006699"/>
          <w:sz w:val="20"/>
          <w:u w:val="single"/>
        </w:rPr>
      </w:pPr>
    </w:p>
    <w:p w14:paraId="0020CD6E" w14:textId="77777777" w:rsidR="009D706F" w:rsidRPr="001F52F8" w:rsidRDefault="009D706F" w:rsidP="009D706F">
      <w:pPr>
        <w:rPr>
          <w:rFonts w:ascii="Verdana" w:hAnsi="Verdana"/>
          <w:b/>
          <w:smallCaps/>
          <w:color w:val="FF0000"/>
        </w:rPr>
      </w:pPr>
      <w:proofErr w:type="spellStart"/>
      <w:r w:rsidRPr="00FA6364">
        <w:rPr>
          <w:rFonts w:ascii="Verdana" w:hAnsi="Verdana"/>
          <w:b/>
          <w:smallCaps/>
          <w:color w:val="FF0000"/>
        </w:rPr>
        <w:t>R</w:t>
      </w:r>
      <w:r w:rsidRPr="001F52F8">
        <w:rPr>
          <w:rFonts w:ascii="Verdana" w:hAnsi="Verdana"/>
          <w:b/>
          <w:smallCaps/>
          <w:color w:val="FF0000"/>
        </w:rPr>
        <w:t>ömertherme</w:t>
      </w:r>
      <w:proofErr w:type="spellEnd"/>
      <w:r w:rsidRPr="001F52F8">
        <w:rPr>
          <w:rFonts w:ascii="Verdana" w:hAnsi="Verdana"/>
          <w:b/>
          <w:smallCaps/>
          <w:color w:val="FF0000"/>
        </w:rPr>
        <w:t xml:space="preserve"> </w:t>
      </w:r>
      <w:smartTag w:uri="urn:schemas-microsoft-com:office:smarttags" w:element="place">
        <w:r w:rsidRPr="001F52F8">
          <w:rPr>
            <w:rFonts w:ascii="Verdana" w:hAnsi="Verdana"/>
            <w:b/>
            <w:smallCaps/>
            <w:color w:val="FF0000"/>
          </w:rPr>
          <w:t>Baden</w:t>
        </w:r>
      </w:smartTag>
    </w:p>
    <w:p w14:paraId="0575A9DD" w14:textId="77777777" w:rsidR="009D706F" w:rsidRPr="00681929" w:rsidRDefault="009D706F" w:rsidP="009D706F">
      <w:pPr>
        <w:rPr>
          <w:rFonts w:ascii="Verdana" w:hAnsi="Verdana"/>
          <w:b/>
          <w:color w:val="006699"/>
          <w:sz w:val="14"/>
          <w:szCs w:val="14"/>
          <w:u w:val="single"/>
        </w:rPr>
      </w:pPr>
    </w:p>
    <w:p w14:paraId="0E023FE8" w14:textId="77777777" w:rsidR="009D706F" w:rsidRDefault="009D706F" w:rsidP="009D706F">
      <w:pPr>
        <w:jc w:val="center"/>
        <w:rPr>
          <w:rFonts w:ascii="Verdana" w:hAnsi="Verdana"/>
          <w:b/>
          <w:color w:val="006699"/>
          <w:sz w:val="20"/>
          <w:u w:val="single"/>
        </w:rPr>
      </w:pPr>
      <w:proofErr w:type="spellStart"/>
      <w:r>
        <w:rPr>
          <w:rFonts w:ascii="Verdana" w:hAnsi="Verdana"/>
          <w:b/>
          <w:color w:val="006699"/>
          <w:sz w:val="20"/>
          <w:u w:val="single"/>
        </w:rPr>
        <w:t>Осигурени</w:t>
      </w:r>
      <w:proofErr w:type="spellEnd"/>
      <w:r>
        <w:rPr>
          <w:rFonts w:ascii="Verdana" w:hAnsi="Verdana"/>
          <w:b/>
          <w:color w:val="006699"/>
          <w:sz w:val="20"/>
          <w:u w:val="single"/>
        </w:rPr>
        <w:t xml:space="preserve"> </w:t>
      </w:r>
      <w:proofErr w:type="spellStart"/>
      <w:r>
        <w:rPr>
          <w:rFonts w:ascii="Verdana" w:hAnsi="Verdana"/>
          <w:b/>
          <w:color w:val="006699"/>
          <w:sz w:val="20"/>
          <w:u w:val="single"/>
        </w:rPr>
        <w:t>талони</w:t>
      </w:r>
      <w:proofErr w:type="spellEnd"/>
      <w:r>
        <w:rPr>
          <w:rFonts w:ascii="Verdana" w:hAnsi="Verdana"/>
          <w:b/>
          <w:color w:val="006699"/>
          <w:sz w:val="20"/>
          <w:u w:val="single"/>
        </w:rPr>
        <w:t xml:space="preserve"> </w:t>
      </w:r>
      <w:proofErr w:type="spellStart"/>
      <w:r>
        <w:rPr>
          <w:rFonts w:ascii="Verdana" w:hAnsi="Verdana"/>
          <w:b/>
          <w:color w:val="006699"/>
          <w:sz w:val="20"/>
          <w:u w:val="single"/>
        </w:rPr>
        <w:t>за</w:t>
      </w:r>
      <w:proofErr w:type="spellEnd"/>
      <w:r>
        <w:rPr>
          <w:rFonts w:ascii="Verdana" w:hAnsi="Verdana"/>
          <w:b/>
          <w:color w:val="006699"/>
          <w:sz w:val="20"/>
          <w:u w:val="single"/>
        </w:rPr>
        <w:t xml:space="preserve"> </w:t>
      </w:r>
      <w:proofErr w:type="spellStart"/>
      <w:r>
        <w:rPr>
          <w:rFonts w:ascii="Verdana" w:hAnsi="Verdana"/>
          <w:b/>
          <w:color w:val="006699"/>
          <w:sz w:val="20"/>
          <w:u w:val="single"/>
        </w:rPr>
        <w:t>ползване</w:t>
      </w:r>
      <w:proofErr w:type="spellEnd"/>
      <w:r>
        <w:rPr>
          <w:rFonts w:ascii="Verdana" w:hAnsi="Verdana"/>
          <w:b/>
          <w:color w:val="006699"/>
          <w:sz w:val="20"/>
          <w:u w:val="single"/>
        </w:rPr>
        <w:t xml:space="preserve"> </w:t>
      </w:r>
      <w:proofErr w:type="spellStart"/>
      <w:r>
        <w:rPr>
          <w:rFonts w:ascii="Verdana" w:hAnsi="Verdana"/>
          <w:b/>
          <w:color w:val="006699"/>
          <w:sz w:val="20"/>
          <w:u w:val="single"/>
        </w:rPr>
        <w:t>на</w:t>
      </w:r>
      <w:proofErr w:type="spellEnd"/>
      <w:r w:rsidRPr="00560E90">
        <w:rPr>
          <w:rFonts w:ascii="Verdana" w:hAnsi="Verdana"/>
          <w:b/>
          <w:color w:val="006699"/>
          <w:sz w:val="20"/>
          <w:u w:val="single"/>
        </w:rPr>
        <w:t xml:space="preserve"> </w:t>
      </w:r>
      <w:proofErr w:type="spellStart"/>
      <w:r w:rsidRPr="00560E90">
        <w:rPr>
          <w:rFonts w:ascii="Verdana" w:hAnsi="Verdana"/>
          <w:b/>
          <w:color w:val="006699"/>
          <w:sz w:val="20"/>
          <w:u w:val="single"/>
        </w:rPr>
        <w:t>най-голям</w:t>
      </w:r>
      <w:r>
        <w:rPr>
          <w:rFonts w:ascii="Verdana" w:hAnsi="Verdana"/>
          <w:b/>
          <w:color w:val="006699"/>
          <w:sz w:val="20"/>
          <w:u w:val="single"/>
        </w:rPr>
        <w:t>ата</w:t>
      </w:r>
      <w:proofErr w:type="spellEnd"/>
      <w:r>
        <w:rPr>
          <w:rFonts w:ascii="Verdana" w:hAnsi="Verdana"/>
          <w:b/>
          <w:color w:val="006699"/>
          <w:sz w:val="20"/>
          <w:u w:val="single"/>
        </w:rPr>
        <w:t xml:space="preserve"> </w:t>
      </w:r>
      <w:proofErr w:type="spellStart"/>
      <w:r>
        <w:rPr>
          <w:rFonts w:ascii="Verdana" w:hAnsi="Verdana"/>
          <w:b/>
          <w:color w:val="006699"/>
          <w:sz w:val="20"/>
          <w:u w:val="single"/>
        </w:rPr>
        <w:t>термална</w:t>
      </w:r>
      <w:proofErr w:type="spellEnd"/>
      <w:r>
        <w:rPr>
          <w:rFonts w:ascii="Verdana" w:hAnsi="Verdana"/>
          <w:b/>
          <w:color w:val="006699"/>
          <w:sz w:val="20"/>
          <w:u w:val="single"/>
        </w:rPr>
        <w:t xml:space="preserve"> </w:t>
      </w:r>
      <w:proofErr w:type="spellStart"/>
      <w:r>
        <w:rPr>
          <w:rFonts w:ascii="Verdana" w:hAnsi="Verdana"/>
          <w:b/>
          <w:color w:val="006699"/>
          <w:sz w:val="20"/>
          <w:u w:val="single"/>
        </w:rPr>
        <w:t>баня</w:t>
      </w:r>
      <w:proofErr w:type="spellEnd"/>
      <w:r>
        <w:rPr>
          <w:rFonts w:ascii="Verdana" w:hAnsi="Verdana"/>
          <w:b/>
          <w:color w:val="006699"/>
          <w:sz w:val="20"/>
          <w:u w:val="single"/>
        </w:rPr>
        <w:t xml:space="preserve"> в </w:t>
      </w:r>
      <w:proofErr w:type="spellStart"/>
      <w:r>
        <w:rPr>
          <w:rFonts w:ascii="Verdana" w:hAnsi="Verdana"/>
          <w:b/>
          <w:color w:val="006699"/>
          <w:sz w:val="20"/>
          <w:u w:val="single"/>
        </w:rPr>
        <w:t>Австрия</w:t>
      </w:r>
      <w:proofErr w:type="spellEnd"/>
      <w:r>
        <w:rPr>
          <w:rFonts w:ascii="Verdana" w:hAnsi="Verdana"/>
          <w:b/>
          <w:color w:val="006699"/>
          <w:sz w:val="20"/>
          <w:u w:val="single"/>
        </w:rPr>
        <w:t xml:space="preserve"> – </w:t>
      </w:r>
    </w:p>
    <w:p w14:paraId="075A671C" w14:textId="77777777" w:rsidR="009D706F" w:rsidRPr="00621261" w:rsidRDefault="009D706F" w:rsidP="009D706F">
      <w:pPr>
        <w:jc w:val="center"/>
        <w:rPr>
          <w:rFonts w:ascii="Verdana" w:hAnsi="Verdana"/>
          <w:b/>
          <w:color w:val="FF0000"/>
          <w:sz w:val="20"/>
          <w:u w:val="single"/>
          <w:lang w:val="bg-BG"/>
        </w:rPr>
      </w:pPr>
      <w:proofErr w:type="spellStart"/>
      <w:r>
        <w:rPr>
          <w:rFonts w:ascii="Verdana" w:hAnsi="Verdana"/>
          <w:b/>
          <w:color w:val="006699"/>
          <w:sz w:val="20"/>
          <w:u w:val="single"/>
        </w:rPr>
        <w:t>сауна</w:t>
      </w:r>
      <w:proofErr w:type="spellEnd"/>
      <w:r>
        <w:rPr>
          <w:rFonts w:ascii="Verdana" w:hAnsi="Verdana"/>
          <w:b/>
          <w:color w:val="006699"/>
          <w:sz w:val="20"/>
          <w:u w:val="single"/>
        </w:rPr>
        <w:t xml:space="preserve">, </w:t>
      </w:r>
      <w:proofErr w:type="spellStart"/>
      <w:r>
        <w:rPr>
          <w:rFonts w:ascii="Verdana" w:hAnsi="Verdana"/>
          <w:b/>
          <w:color w:val="006699"/>
          <w:sz w:val="20"/>
          <w:u w:val="single"/>
        </w:rPr>
        <w:t>джакузи</w:t>
      </w:r>
      <w:proofErr w:type="spellEnd"/>
      <w:r>
        <w:rPr>
          <w:rFonts w:ascii="Verdana" w:hAnsi="Verdana"/>
          <w:b/>
          <w:color w:val="006699"/>
          <w:sz w:val="20"/>
          <w:u w:val="single"/>
        </w:rPr>
        <w:t xml:space="preserve"> </w:t>
      </w:r>
      <w:proofErr w:type="spellStart"/>
      <w:r>
        <w:rPr>
          <w:rFonts w:ascii="Verdana" w:hAnsi="Verdana"/>
          <w:b/>
          <w:color w:val="006699"/>
          <w:sz w:val="20"/>
          <w:u w:val="single"/>
        </w:rPr>
        <w:t>масажи</w:t>
      </w:r>
      <w:proofErr w:type="spellEnd"/>
      <w:r w:rsidRPr="00621261">
        <w:rPr>
          <w:rFonts w:ascii="Verdana" w:hAnsi="Verdana"/>
          <w:b/>
          <w:color w:val="FF0000"/>
          <w:sz w:val="20"/>
          <w:u w:val="single"/>
          <w:lang w:val="bg-BG"/>
        </w:rPr>
        <w:t>/Безплатно/</w:t>
      </w:r>
    </w:p>
    <w:p w14:paraId="323256D5" w14:textId="77777777" w:rsidR="009D706F" w:rsidRPr="00681929" w:rsidRDefault="009D706F" w:rsidP="009D706F">
      <w:pPr>
        <w:jc w:val="center"/>
        <w:rPr>
          <w:color w:val="666699"/>
          <w:sz w:val="12"/>
          <w:szCs w:val="12"/>
        </w:rPr>
      </w:pPr>
    </w:p>
    <w:p w14:paraId="5039E74E" w14:textId="77777777" w:rsidR="009D706F" w:rsidRDefault="009D706F" w:rsidP="009D706F">
      <w:pPr>
        <w:jc w:val="center"/>
        <w:rPr>
          <w:rFonts w:ascii="Verdana" w:hAnsi="Verdana"/>
          <w:color w:val="000080"/>
          <w:sz w:val="10"/>
          <w:szCs w:val="10"/>
        </w:rPr>
      </w:pPr>
      <w:r>
        <w:rPr>
          <w:rFonts w:ascii="Verdana" w:hAnsi="Verdana"/>
          <w:color w:val="000080"/>
          <w:sz w:val="10"/>
          <w:szCs w:val="10"/>
        </w:rPr>
        <w:lastRenderedPageBreak/>
        <w:t xml:space="preserve">   </w:t>
      </w:r>
      <w:r>
        <w:rPr>
          <w:rFonts w:ascii="Verdana" w:hAnsi="Verdana"/>
          <w:noProof/>
          <w:color w:val="000080"/>
          <w:sz w:val="10"/>
          <w:szCs w:val="10"/>
          <w:lang w:val="en-US" w:eastAsia="en-US"/>
        </w:rPr>
        <w:drawing>
          <wp:inline distT="0" distB="0" distL="0" distR="0" wp14:anchorId="55BBAC0E" wp14:editId="1BC47EBD">
            <wp:extent cx="1571625" cy="1219200"/>
            <wp:effectExtent l="19050" t="0" r="9525" b="0"/>
            <wp:docPr id="11" name="Picture 11" descr="baden_strandb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den_strandbad"/>
                    <pic:cNvPicPr>
                      <a:picLocks noChangeAspect="1" noChangeArrowheads="1"/>
                    </pic:cNvPicPr>
                  </pic:nvPicPr>
                  <pic:blipFill>
                    <a:blip r:embed="rId14" cstate="print"/>
                    <a:srcRect/>
                    <a:stretch>
                      <a:fillRect/>
                    </a:stretch>
                  </pic:blipFill>
                  <pic:spPr bwMode="auto">
                    <a:xfrm>
                      <a:off x="0" y="0"/>
                      <a:ext cx="1571625" cy="1219200"/>
                    </a:xfrm>
                    <a:prstGeom prst="rect">
                      <a:avLst/>
                    </a:prstGeom>
                    <a:noFill/>
                    <a:ln w="9525">
                      <a:noFill/>
                      <a:miter lim="800000"/>
                      <a:headEnd/>
                      <a:tailEnd/>
                    </a:ln>
                  </pic:spPr>
                </pic:pic>
              </a:graphicData>
            </a:graphic>
          </wp:inline>
        </w:drawing>
      </w:r>
    </w:p>
    <w:p w14:paraId="586B8D30" w14:textId="77777777" w:rsidR="009D706F" w:rsidRPr="00514A44" w:rsidRDefault="009D706F" w:rsidP="009D706F">
      <w:pPr>
        <w:jc w:val="center"/>
        <w:rPr>
          <w:color w:val="666699"/>
        </w:rPr>
      </w:pPr>
    </w:p>
    <w:p w14:paraId="31145789" w14:textId="77777777" w:rsidR="009D706F" w:rsidRPr="008D4B97" w:rsidRDefault="009D706F" w:rsidP="009D706F">
      <w:pPr>
        <w:pBdr>
          <w:bottom w:val="double" w:sz="4" w:space="1" w:color="auto"/>
        </w:pBdr>
        <w:rPr>
          <w:rFonts w:ascii="Verdana" w:hAnsi="Verdana"/>
          <w:b/>
          <w:color w:val="FF0000"/>
        </w:rPr>
      </w:pPr>
      <w:proofErr w:type="spellStart"/>
      <w:r>
        <w:rPr>
          <w:rFonts w:ascii="Verdana" w:hAnsi="Verdana"/>
          <w:b/>
          <w:color w:val="FF0000"/>
        </w:rPr>
        <w:t>Вкусни</w:t>
      </w:r>
      <w:proofErr w:type="spellEnd"/>
      <w:r>
        <w:rPr>
          <w:rFonts w:ascii="Verdana" w:hAnsi="Verdana"/>
          <w:b/>
          <w:color w:val="FF0000"/>
        </w:rPr>
        <w:t xml:space="preserve"> </w:t>
      </w:r>
      <w:proofErr w:type="spellStart"/>
      <w:r>
        <w:rPr>
          <w:rFonts w:ascii="Verdana" w:hAnsi="Verdana"/>
          <w:b/>
          <w:color w:val="FF0000"/>
        </w:rPr>
        <w:t>в</w:t>
      </w:r>
      <w:r w:rsidRPr="008D4B97">
        <w:rPr>
          <w:rFonts w:ascii="Verdana" w:hAnsi="Verdana"/>
          <w:b/>
          <w:color w:val="FF0000"/>
        </w:rPr>
        <w:t>ечери</w:t>
      </w:r>
      <w:proofErr w:type="spellEnd"/>
      <w:r w:rsidRPr="008D4B97">
        <w:rPr>
          <w:rFonts w:ascii="Verdana" w:hAnsi="Verdana"/>
          <w:b/>
          <w:color w:val="FF0000"/>
        </w:rPr>
        <w:t xml:space="preserve"> в </w:t>
      </w:r>
      <w:proofErr w:type="spellStart"/>
      <w:r w:rsidRPr="008D4B97">
        <w:rPr>
          <w:rFonts w:ascii="Verdana" w:hAnsi="Verdana"/>
          <w:b/>
          <w:color w:val="FF0000"/>
        </w:rPr>
        <w:t>красивите</w:t>
      </w:r>
      <w:proofErr w:type="spellEnd"/>
      <w:r w:rsidRPr="008D4B97">
        <w:rPr>
          <w:rFonts w:ascii="Verdana" w:hAnsi="Verdana"/>
          <w:b/>
          <w:color w:val="FF0000"/>
        </w:rPr>
        <w:t xml:space="preserve"> </w:t>
      </w:r>
      <w:proofErr w:type="spellStart"/>
      <w:r w:rsidRPr="008D4B97">
        <w:rPr>
          <w:rFonts w:ascii="Verdana" w:hAnsi="Verdana"/>
          <w:b/>
          <w:color w:val="FF0000"/>
        </w:rPr>
        <w:t>замъци</w:t>
      </w:r>
      <w:proofErr w:type="spellEnd"/>
      <w:r>
        <w:rPr>
          <w:rFonts w:ascii="Verdana" w:hAnsi="Verdana"/>
          <w:b/>
          <w:color w:val="FF0000"/>
        </w:rPr>
        <w:t xml:space="preserve"> </w:t>
      </w:r>
      <w:proofErr w:type="spellStart"/>
      <w:r>
        <w:rPr>
          <w:rFonts w:ascii="Verdana" w:hAnsi="Verdana"/>
          <w:b/>
          <w:color w:val="FF0000"/>
        </w:rPr>
        <w:t>на</w:t>
      </w:r>
      <w:proofErr w:type="spellEnd"/>
      <w:r>
        <w:rPr>
          <w:rFonts w:ascii="Verdana" w:hAnsi="Verdana"/>
          <w:b/>
          <w:color w:val="FF0000"/>
        </w:rPr>
        <w:t xml:space="preserve"> </w:t>
      </w:r>
      <w:proofErr w:type="spellStart"/>
      <w:r>
        <w:rPr>
          <w:rFonts w:ascii="Verdana" w:hAnsi="Verdana"/>
          <w:b/>
          <w:color w:val="FF0000"/>
        </w:rPr>
        <w:t>Баден</w:t>
      </w:r>
      <w:proofErr w:type="spellEnd"/>
    </w:p>
    <w:p w14:paraId="746EE83A" w14:textId="77777777" w:rsidR="009D706F" w:rsidRDefault="009D706F" w:rsidP="009D706F">
      <w:pPr>
        <w:rPr>
          <w:color w:val="666699"/>
        </w:rPr>
      </w:pPr>
    </w:p>
    <w:p w14:paraId="5DCFE185" w14:textId="77777777" w:rsidR="009D706F" w:rsidRPr="00F33502" w:rsidRDefault="009D706F" w:rsidP="009D706F">
      <w:pPr>
        <w:jc w:val="center"/>
        <w:rPr>
          <w:rFonts w:ascii="Verdana" w:hAnsi="Verdana"/>
          <w:b/>
          <w:color w:val="666699"/>
        </w:rPr>
      </w:pPr>
      <w:r w:rsidRPr="00F33502">
        <w:rPr>
          <w:rFonts w:ascii="Verdana" w:hAnsi="Verdana"/>
          <w:b/>
          <w:color w:val="666699"/>
        </w:rPr>
        <w:t>ИНФОРМАЦИЯ ЗА БАДЕН ДО ВИЕНА</w:t>
      </w:r>
    </w:p>
    <w:p w14:paraId="0B0B8D40" w14:textId="77777777" w:rsidR="009D706F" w:rsidRPr="007338FC" w:rsidRDefault="009D706F" w:rsidP="009D706F">
      <w:pPr>
        <w:pBdr>
          <w:top w:val="single" w:sz="4" w:space="1" w:color="auto"/>
          <w:left w:val="single" w:sz="4" w:space="4" w:color="auto"/>
          <w:bottom w:val="single" w:sz="4" w:space="1" w:color="auto"/>
          <w:right w:val="single" w:sz="4" w:space="4" w:color="auto"/>
        </w:pBdr>
        <w:shd w:val="clear" w:color="auto" w:fill="E6E6E6"/>
        <w:jc w:val="center"/>
        <w:rPr>
          <w:rFonts w:ascii="Verdana" w:hAnsi="Verdana"/>
          <w:b/>
          <w:caps/>
          <w:color w:val="000080"/>
        </w:rPr>
      </w:pPr>
      <w:r>
        <w:rPr>
          <w:rFonts w:ascii="Verdana" w:hAnsi="Verdana"/>
          <w:b/>
          <w:caps/>
          <w:color w:val="000080"/>
        </w:rPr>
        <w:t>Баден</w:t>
      </w:r>
      <w:r w:rsidRPr="000C2EB4">
        <w:rPr>
          <w:rFonts w:ascii="Verdana" w:hAnsi="Verdana"/>
          <w:b/>
          <w:caps/>
          <w:color w:val="000080"/>
        </w:rPr>
        <w:t xml:space="preserve"> – </w:t>
      </w:r>
      <w:r>
        <w:rPr>
          <w:rFonts w:ascii="Verdana" w:hAnsi="Verdana"/>
          <w:b/>
          <w:caps/>
          <w:color w:val="000080"/>
        </w:rPr>
        <w:t>Долна Австрия</w:t>
      </w:r>
    </w:p>
    <w:p w14:paraId="5536933C" w14:textId="77777777" w:rsidR="009D706F" w:rsidRDefault="009D706F" w:rsidP="009D706F">
      <w:pPr>
        <w:jc w:val="center"/>
        <w:rPr>
          <w:b/>
          <w:bCs/>
        </w:rPr>
      </w:pPr>
      <w:r>
        <w:rPr>
          <w:b/>
          <w:bCs/>
          <w:noProof/>
          <w:color w:val="0000FF"/>
          <w:lang w:val="en-US" w:eastAsia="en-US"/>
        </w:rPr>
        <w:drawing>
          <wp:inline distT="0" distB="0" distL="0" distR="0" wp14:anchorId="5C3ED07B" wp14:editId="70D0E4E2">
            <wp:extent cx="695325" cy="781050"/>
            <wp:effectExtent l="19050" t="0" r="9525" b="0"/>
            <wp:docPr id="17" name="Picture 17" descr="180px-Wappen_at_bade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80px-Wappen_at_baden"/>
                    <pic:cNvPicPr>
                      <a:picLocks noChangeAspect="1" noChangeArrowheads="1"/>
                    </pic:cNvPicPr>
                  </pic:nvPicPr>
                  <pic:blipFill>
                    <a:blip r:embed="rId19" cstate="print"/>
                    <a:srcRect/>
                    <a:stretch>
                      <a:fillRect/>
                    </a:stretch>
                  </pic:blipFill>
                  <pic:spPr bwMode="auto">
                    <a:xfrm>
                      <a:off x="0" y="0"/>
                      <a:ext cx="695325" cy="781050"/>
                    </a:xfrm>
                    <a:prstGeom prst="rect">
                      <a:avLst/>
                    </a:prstGeom>
                    <a:noFill/>
                    <a:ln w="9525">
                      <a:noFill/>
                      <a:miter lim="800000"/>
                      <a:headEnd/>
                      <a:tailEnd/>
                    </a:ln>
                  </pic:spPr>
                </pic:pic>
              </a:graphicData>
            </a:graphic>
          </wp:inline>
        </w:drawing>
      </w:r>
      <w:r>
        <w:rPr>
          <w:b/>
          <w:bCs/>
        </w:rPr>
        <w:tab/>
      </w:r>
      <w:r>
        <w:rPr>
          <w:b/>
          <w:bCs/>
          <w:noProof/>
          <w:color w:val="0000FF"/>
          <w:lang w:val="en-US" w:eastAsia="en-US"/>
        </w:rPr>
        <w:drawing>
          <wp:inline distT="0" distB="0" distL="0" distR="0" wp14:anchorId="18E9A904" wp14:editId="5705BC1E">
            <wp:extent cx="1647825" cy="981075"/>
            <wp:effectExtent l="19050" t="0" r="9525" b="0"/>
            <wp:docPr id="18" name="Picture 18" descr="180px-Map_at_baden_bei_wie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180px-Map_at_baden_bei_wien"/>
                    <pic:cNvPicPr>
                      <a:picLocks noChangeAspect="1" noChangeArrowheads="1"/>
                    </pic:cNvPicPr>
                  </pic:nvPicPr>
                  <pic:blipFill>
                    <a:blip r:embed="rId21" cstate="print"/>
                    <a:srcRect/>
                    <a:stretch>
                      <a:fillRect/>
                    </a:stretch>
                  </pic:blipFill>
                  <pic:spPr bwMode="auto">
                    <a:xfrm>
                      <a:off x="0" y="0"/>
                      <a:ext cx="1647825" cy="981075"/>
                    </a:xfrm>
                    <a:prstGeom prst="rect">
                      <a:avLst/>
                    </a:prstGeom>
                    <a:noFill/>
                    <a:ln w="9525">
                      <a:noFill/>
                      <a:miter lim="800000"/>
                      <a:headEnd/>
                      <a:tailEnd/>
                    </a:ln>
                  </pic:spPr>
                </pic:pic>
              </a:graphicData>
            </a:graphic>
          </wp:inline>
        </w:drawing>
      </w:r>
    </w:p>
    <w:p w14:paraId="29BB4D79" w14:textId="77777777" w:rsidR="009D706F" w:rsidRPr="006B589D" w:rsidRDefault="009D706F" w:rsidP="009D706F">
      <w:pPr>
        <w:rPr>
          <w:rFonts w:ascii="Verdana" w:hAnsi="Verdana"/>
        </w:rPr>
      </w:pPr>
    </w:p>
    <w:p w14:paraId="1197EB49" w14:textId="77777777" w:rsidR="009D706F" w:rsidRPr="00B137A3" w:rsidRDefault="009D706F" w:rsidP="009D706F">
      <w:pPr>
        <w:jc w:val="both"/>
        <w:rPr>
          <w:rFonts w:ascii="Verdana" w:hAnsi="Verdana"/>
          <w:color w:val="666699"/>
          <w:sz w:val="20"/>
        </w:rPr>
      </w:pPr>
      <w:r w:rsidRPr="00B137A3">
        <w:rPr>
          <w:rFonts w:ascii="Verdana" w:hAnsi="Verdana"/>
          <w:b/>
          <w:caps/>
          <w:color w:val="666699"/>
          <w:sz w:val="20"/>
        </w:rPr>
        <w:t>Баден,</w:t>
      </w:r>
      <w:r w:rsidRPr="00B137A3">
        <w:rPr>
          <w:rFonts w:ascii="Verdana" w:hAnsi="Verdana"/>
          <w:color w:val="666699"/>
          <w:sz w:val="20"/>
        </w:rPr>
        <w:t xml:space="preserve"> </w:t>
      </w:r>
      <w:proofErr w:type="spellStart"/>
      <w:r w:rsidRPr="00B137A3">
        <w:rPr>
          <w:rFonts w:ascii="Verdana" w:hAnsi="Verdana"/>
          <w:color w:val="666699"/>
          <w:sz w:val="20"/>
        </w:rPr>
        <w:t>на</w:t>
      </w:r>
      <w:proofErr w:type="spellEnd"/>
      <w:r w:rsidRPr="00B137A3">
        <w:rPr>
          <w:rFonts w:ascii="Verdana" w:hAnsi="Verdana"/>
          <w:color w:val="666699"/>
          <w:sz w:val="20"/>
        </w:rPr>
        <w:t xml:space="preserve"> 26 </w:t>
      </w:r>
      <w:proofErr w:type="spellStart"/>
      <w:r w:rsidRPr="00B137A3">
        <w:rPr>
          <w:rFonts w:ascii="Verdana" w:hAnsi="Verdana"/>
          <w:color w:val="666699"/>
          <w:sz w:val="20"/>
        </w:rPr>
        <w:t>км</w:t>
      </w:r>
      <w:proofErr w:type="spellEnd"/>
      <w:r w:rsidRPr="00B137A3">
        <w:rPr>
          <w:rFonts w:ascii="Verdana" w:hAnsi="Verdana"/>
          <w:color w:val="666699"/>
          <w:sz w:val="20"/>
        </w:rPr>
        <w:t xml:space="preserve"> </w:t>
      </w:r>
      <w:proofErr w:type="spellStart"/>
      <w:r w:rsidRPr="00B137A3">
        <w:rPr>
          <w:rFonts w:ascii="Verdana" w:hAnsi="Verdana"/>
          <w:color w:val="666699"/>
          <w:sz w:val="20"/>
        </w:rPr>
        <w:t>южно</w:t>
      </w:r>
      <w:proofErr w:type="spellEnd"/>
      <w:r w:rsidRPr="00B137A3">
        <w:rPr>
          <w:rFonts w:ascii="Verdana" w:hAnsi="Verdana"/>
          <w:color w:val="666699"/>
          <w:sz w:val="20"/>
        </w:rPr>
        <w:t xml:space="preserve"> </w:t>
      </w:r>
      <w:proofErr w:type="spellStart"/>
      <w:r w:rsidRPr="00B137A3">
        <w:rPr>
          <w:rFonts w:ascii="Verdana" w:hAnsi="Verdana"/>
          <w:color w:val="666699"/>
          <w:sz w:val="20"/>
        </w:rPr>
        <w:t>от</w:t>
      </w:r>
      <w:proofErr w:type="spellEnd"/>
      <w:r w:rsidRPr="00B137A3">
        <w:rPr>
          <w:rFonts w:ascii="Verdana" w:hAnsi="Verdana"/>
          <w:color w:val="666699"/>
          <w:sz w:val="20"/>
        </w:rPr>
        <w:t xml:space="preserve"> </w:t>
      </w:r>
      <w:proofErr w:type="spellStart"/>
      <w:r w:rsidRPr="00B137A3">
        <w:rPr>
          <w:rFonts w:ascii="Verdana" w:hAnsi="Verdana"/>
          <w:color w:val="666699"/>
          <w:sz w:val="20"/>
        </w:rPr>
        <w:t>Виена</w:t>
      </w:r>
      <w:proofErr w:type="spellEnd"/>
      <w:r w:rsidRPr="00B137A3">
        <w:rPr>
          <w:rFonts w:ascii="Verdana" w:hAnsi="Verdana"/>
          <w:color w:val="666699"/>
          <w:sz w:val="20"/>
        </w:rPr>
        <w:t xml:space="preserve">, </w:t>
      </w:r>
      <w:proofErr w:type="spellStart"/>
      <w:r w:rsidRPr="00B137A3">
        <w:rPr>
          <w:rFonts w:ascii="Verdana" w:hAnsi="Verdana"/>
          <w:color w:val="666699"/>
          <w:sz w:val="20"/>
        </w:rPr>
        <w:t>предлага</w:t>
      </w:r>
      <w:proofErr w:type="spellEnd"/>
      <w:r w:rsidRPr="00B137A3">
        <w:rPr>
          <w:rFonts w:ascii="Verdana" w:hAnsi="Verdana"/>
          <w:color w:val="666699"/>
          <w:sz w:val="20"/>
        </w:rPr>
        <w:t xml:space="preserve"> </w:t>
      </w:r>
      <w:proofErr w:type="spellStart"/>
      <w:r w:rsidRPr="00B137A3">
        <w:rPr>
          <w:rFonts w:ascii="Verdana" w:hAnsi="Verdana"/>
          <w:color w:val="666699"/>
          <w:sz w:val="20"/>
        </w:rPr>
        <w:t>не</w:t>
      </w:r>
      <w:proofErr w:type="spellEnd"/>
      <w:r w:rsidRPr="00B137A3">
        <w:rPr>
          <w:rFonts w:ascii="Verdana" w:hAnsi="Verdana"/>
          <w:color w:val="666699"/>
          <w:sz w:val="20"/>
        </w:rPr>
        <w:t xml:space="preserve"> </w:t>
      </w:r>
      <w:proofErr w:type="spellStart"/>
      <w:r w:rsidRPr="00B137A3">
        <w:rPr>
          <w:rFonts w:ascii="Verdana" w:hAnsi="Verdana"/>
          <w:color w:val="666699"/>
          <w:sz w:val="20"/>
        </w:rPr>
        <w:t>само</w:t>
      </w:r>
      <w:proofErr w:type="spellEnd"/>
      <w:r w:rsidRPr="00B137A3">
        <w:rPr>
          <w:rFonts w:ascii="Verdana" w:hAnsi="Verdana"/>
          <w:color w:val="666699"/>
          <w:sz w:val="20"/>
        </w:rPr>
        <w:t xml:space="preserve"> </w:t>
      </w:r>
      <w:proofErr w:type="spellStart"/>
      <w:r w:rsidRPr="00B137A3">
        <w:rPr>
          <w:rFonts w:ascii="Verdana" w:hAnsi="Verdana"/>
          <w:color w:val="666699"/>
          <w:sz w:val="20"/>
        </w:rPr>
        <w:t>краси</w:t>
      </w:r>
      <w:r>
        <w:rPr>
          <w:rFonts w:ascii="Verdana" w:hAnsi="Verdana"/>
          <w:color w:val="666699"/>
          <w:sz w:val="20"/>
        </w:rPr>
        <w:t>ви</w:t>
      </w:r>
      <w:proofErr w:type="spellEnd"/>
      <w:r>
        <w:rPr>
          <w:rFonts w:ascii="Verdana" w:hAnsi="Verdana"/>
          <w:color w:val="666699"/>
          <w:sz w:val="20"/>
        </w:rPr>
        <w:t xml:space="preserve"> </w:t>
      </w:r>
      <w:proofErr w:type="spellStart"/>
      <w:r>
        <w:rPr>
          <w:rFonts w:ascii="Verdana" w:hAnsi="Verdana"/>
          <w:color w:val="666699"/>
          <w:sz w:val="20"/>
        </w:rPr>
        <w:t>пейзажи</w:t>
      </w:r>
      <w:proofErr w:type="spellEnd"/>
      <w:r>
        <w:rPr>
          <w:rFonts w:ascii="Verdana" w:hAnsi="Verdana"/>
          <w:color w:val="666699"/>
          <w:sz w:val="20"/>
        </w:rPr>
        <w:t xml:space="preserve">, а </w:t>
      </w:r>
      <w:proofErr w:type="spellStart"/>
      <w:r>
        <w:rPr>
          <w:rFonts w:ascii="Verdana" w:hAnsi="Verdana"/>
          <w:color w:val="666699"/>
          <w:sz w:val="20"/>
        </w:rPr>
        <w:t>преди</w:t>
      </w:r>
      <w:proofErr w:type="spellEnd"/>
      <w:r>
        <w:rPr>
          <w:rFonts w:ascii="Verdana" w:hAnsi="Verdana"/>
          <w:color w:val="666699"/>
          <w:sz w:val="20"/>
        </w:rPr>
        <w:t xml:space="preserve"> </w:t>
      </w:r>
      <w:proofErr w:type="spellStart"/>
      <w:r>
        <w:rPr>
          <w:rFonts w:ascii="Verdana" w:hAnsi="Verdana"/>
          <w:color w:val="666699"/>
          <w:sz w:val="20"/>
        </w:rPr>
        <w:t>всичко</w:t>
      </w:r>
      <w:proofErr w:type="spellEnd"/>
      <w:r>
        <w:rPr>
          <w:rFonts w:ascii="Verdana" w:hAnsi="Verdana"/>
          <w:color w:val="666699"/>
          <w:sz w:val="20"/>
        </w:rPr>
        <w:t xml:space="preserve"> </w:t>
      </w:r>
      <w:proofErr w:type="spellStart"/>
      <w:r>
        <w:rPr>
          <w:rFonts w:ascii="Verdana" w:hAnsi="Verdana"/>
          <w:color w:val="666699"/>
          <w:sz w:val="20"/>
        </w:rPr>
        <w:t>вода</w:t>
      </w:r>
      <w:proofErr w:type="spellEnd"/>
      <w:r w:rsidRPr="00B137A3">
        <w:rPr>
          <w:rFonts w:ascii="Verdana" w:hAnsi="Verdana"/>
          <w:color w:val="666699"/>
          <w:sz w:val="20"/>
        </w:rPr>
        <w:t xml:space="preserve"> </w:t>
      </w:r>
      <w:proofErr w:type="spellStart"/>
      <w:r w:rsidRPr="00B137A3">
        <w:rPr>
          <w:rFonts w:ascii="Verdana" w:hAnsi="Verdana"/>
          <w:color w:val="666699"/>
          <w:sz w:val="20"/>
        </w:rPr>
        <w:t>Лековитите</w:t>
      </w:r>
      <w:proofErr w:type="spellEnd"/>
      <w:r w:rsidRPr="00B137A3">
        <w:rPr>
          <w:rFonts w:ascii="Verdana" w:hAnsi="Verdana"/>
          <w:color w:val="666699"/>
          <w:sz w:val="20"/>
        </w:rPr>
        <w:t xml:space="preserve"> </w:t>
      </w:r>
      <w:proofErr w:type="spellStart"/>
      <w:r w:rsidRPr="00B137A3">
        <w:rPr>
          <w:rFonts w:ascii="Verdana" w:hAnsi="Verdana"/>
          <w:color w:val="666699"/>
          <w:sz w:val="20"/>
        </w:rPr>
        <w:t>серни</w:t>
      </w:r>
      <w:proofErr w:type="spellEnd"/>
      <w:r w:rsidRPr="00B137A3">
        <w:rPr>
          <w:rFonts w:ascii="Verdana" w:hAnsi="Verdana"/>
          <w:color w:val="666699"/>
          <w:sz w:val="20"/>
        </w:rPr>
        <w:t xml:space="preserve"> </w:t>
      </w:r>
      <w:proofErr w:type="spellStart"/>
      <w:r w:rsidRPr="00B137A3">
        <w:rPr>
          <w:rFonts w:ascii="Verdana" w:hAnsi="Verdana"/>
          <w:color w:val="666699"/>
          <w:sz w:val="20"/>
        </w:rPr>
        <w:t>термални</w:t>
      </w:r>
      <w:proofErr w:type="spellEnd"/>
      <w:r w:rsidRPr="00B137A3">
        <w:rPr>
          <w:rFonts w:ascii="Verdana" w:hAnsi="Verdana"/>
          <w:color w:val="666699"/>
          <w:sz w:val="20"/>
        </w:rPr>
        <w:t xml:space="preserve"> </w:t>
      </w:r>
      <w:proofErr w:type="spellStart"/>
      <w:r w:rsidRPr="00B137A3">
        <w:rPr>
          <w:rFonts w:ascii="Verdana" w:hAnsi="Verdana"/>
          <w:color w:val="666699"/>
          <w:sz w:val="20"/>
        </w:rPr>
        <w:t>извори</w:t>
      </w:r>
      <w:proofErr w:type="spellEnd"/>
      <w:r w:rsidRPr="00B137A3">
        <w:rPr>
          <w:rFonts w:ascii="Verdana" w:hAnsi="Verdana"/>
          <w:color w:val="666699"/>
          <w:sz w:val="20"/>
        </w:rPr>
        <w:t xml:space="preserve"> </w:t>
      </w:r>
      <w:proofErr w:type="spellStart"/>
      <w:r w:rsidRPr="00B137A3">
        <w:rPr>
          <w:rFonts w:ascii="Verdana" w:hAnsi="Verdana"/>
          <w:color w:val="666699"/>
          <w:sz w:val="20"/>
        </w:rPr>
        <w:t>на</w:t>
      </w:r>
      <w:proofErr w:type="spellEnd"/>
      <w:r w:rsidRPr="00B137A3">
        <w:rPr>
          <w:rFonts w:ascii="Verdana" w:hAnsi="Verdana"/>
          <w:color w:val="666699"/>
          <w:sz w:val="20"/>
        </w:rPr>
        <w:t xml:space="preserve"> </w:t>
      </w:r>
      <w:proofErr w:type="spellStart"/>
      <w:r w:rsidRPr="00B137A3">
        <w:rPr>
          <w:rFonts w:ascii="Verdana" w:hAnsi="Verdana"/>
          <w:color w:val="666699"/>
          <w:sz w:val="20"/>
        </w:rPr>
        <w:t>града</w:t>
      </w:r>
      <w:proofErr w:type="spellEnd"/>
      <w:r w:rsidRPr="00B137A3">
        <w:rPr>
          <w:rFonts w:ascii="Verdana" w:hAnsi="Verdana"/>
          <w:color w:val="666699"/>
          <w:sz w:val="20"/>
        </w:rPr>
        <w:t xml:space="preserve"> с </w:t>
      </w:r>
      <w:proofErr w:type="spellStart"/>
      <w:r w:rsidRPr="00B137A3">
        <w:rPr>
          <w:rFonts w:ascii="Verdana" w:hAnsi="Verdana"/>
          <w:color w:val="666699"/>
          <w:sz w:val="20"/>
        </w:rPr>
        <w:t>естествена</w:t>
      </w:r>
      <w:proofErr w:type="spellEnd"/>
      <w:r w:rsidRPr="00B137A3">
        <w:rPr>
          <w:rFonts w:ascii="Verdana" w:hAnsi="Verdana"/>
          <w:color w:val="666699"/>
          <w:sz w:val="20"/>
        </w:rPr>
        <w:t xml:space="preserve"> </w:t>
      </w:r>
      <w:proofErr w:type="spellStart"/>
      <w:r w:rsidRPr="00B137A3">
        <w:rPr>
          <w:rFonts w:ascii="Verdana" w:hAnsi="Verdana"/>
          <w:color w:val="666699"/>
          <w:sz w:val="20"/>
        </w:rPr>
        <w:t>температура</w:t>
      </w:r>
      <w:proofErr w:type="spellEnd"/>
      <w:r w:rsidRPr="00B137A3">
        <w:rPr>
          <w:rFonts w:ascii="Verdana" w:hAnsi="Verdana"/>
          <w:color w:val="666699"/>
          <w:sz w:val="20"/>
        </w:rPr>
        <w:t xml:space="preserve"> </w:t>
      </w:r>
      <w:proofErr w:type="spellStart"/>
      <w:r w:rsidRPr="00B137A3">
        <w:rPr>
          <w:rFonts w:ascii="Verdana" w:hAnsi="Verdana"/>
          <w:color w:val="666699"/>
          <w:sz w:val="20"/>
        </w:rPr>
        <w:t>до</w:t>
      </w:r>
      <w:proofErr w:type="spellEnd"/>
      <w:r w:rsidRPr="00B137A3">
        <w:rPr>
          <w:rFonts w:ascii="Verdana" w:hAnsi="Verdana"/>
          <w:color w:val="666699"/>
          <w:sz w:val="20"/>
        </w:rPr>
        <w:t xml:space="preserve"> </w:t>
      </w:r>
      <w:proofErr w:type="spellStart"/>
      <w:r w:rsidRPr="00B137A3">
        <w:rPr>
          <w:rFonts w:ascii="Verdana" w:hAnsi="Verdana"/>
          <w:color w:val="666699"/>
          <w:sz w:val="20"/>
        </w:rPr>
        <w:t>около</w:t>
      </w:r>
      <w:proofErr w:type="spellEnd"/>
      <w:r w:rsidRPr="00B137A3">
        <w:rPr>
          <w:rFonts w:ascii="Verdana" w:hAnsi="Verdana"/>
          <w:color w:val="666699"/>
          <w:sz w:val="20"/>
        </w:rPr>
        <w:t xml:space="preserve"> 36 </w:t>
      </w:r>
      <w:proofErr w:type="spellStart"/>
      <w:r w:rsidRPr="00B137A3">
        <w:rPr>
          <w:rFonts w:ascii="Verdana" w:hAnsi="Verdana"/>
          <w:color w:val="666699"/>
          <w:sz w:val="20"/>
        </w:rPr>
        <w:t>градуса</w:t>
      </w:r>
      <w:proofErr w:type="spellEnd"/>
      <w:r w:rsidRPr="00B137A3">
        <w:rPr>
          <w:rFonts w:ascii="Verdana" w:hAnsi="Verdana"/>
          <w:color w:val="666699"/>
          <w:sz w:val="20"/>
        </w:rPr>
        <w:t xml:space="preserve"> </w:t>
      </w:r>
      <w:proofErr w:type="spellStart"/>
      <w:r w:rsidRPr="00B137A3">
        <w:rPr>
          <w:rFonts w:ascii="Verdana" w:hAnsi="Verdana"/>
          <w:color w:val="666699"/>
          <w:sz w:val="20"/>
        </w:rPr>
        <w:t>по</w:t>
      </w:r>
      <w:proofErr w:type="spellEnd"/>
      <w:r w:rsidRPr="00B137A3">
        <w:rPr>
          <w:rFonts w:ascii="Verdana" w:hAnsi="Verdana"/>
          <w:color w:val="666699"/>
          <w:sz w:val="20"/>
        </w:rPr>
        <w:t xml:space="preserve"> </w:t>
      </w:r>
      <w:proofErr w:type="spellStart"/>
      <w:r w:rsidRPr="00B137A3">
        <w:rPr>
          <w:rFonts w:ascii="Verdana" w:hAnsi="Verdana"/>
          <w:color w:val="666699"/>
          <w:sz w:val="20"/>
        </w:rPr>
        <w:t>Целзий</w:t>
      </w:r>
      <w:proofErr w:type="spellEnd"/>
      <w:r w:rsidRPr="00B137A3">
        <w:rPr>
          <w:rFonts w:ascii="Verdana" w:hAnsi="Verdana"/>
          <w:color w:val="666699"/>
          <w:sz w:val="20"/>
        </w:rPr>
        <w:t xml:space="preserve"> </w:t>
      </w:r>
      <w:proofErr w:type="spellStart"/>
      <w:r w:rsidRPr="00B137A3">
        <w:rPr>
          <w:rFonts w:ascii="Verdana" w:hAnsi="Verdana"/>
          <w:color w:val="666699"/>
          <w:sz w:val="20"/>
        </w:rPr>
        <w:t>са</w:t>
      </w:r>
      <w:proofErr w:type="spellEnd"/>
      <w:r w:rsidRPr="00B137A3">
        <w:rPr>
          <w:rFonts w:ascii="Verdana" w:hAnsi="Verdana"/>
          <w:color w:val="666699"/>
          <w:sz w:val="20"/>
        </w:rPr>
        <w:t xml:space="preserve"> </w:t>
      </w:r>
      <w:proofErr w:type="spellStart"/>
      <w:r w:rsidRPr="00B137A3">
        <w:rPr>
          <w:rFonts w:ascii="Verdana" w:hAnsi="Verdana"/>
          <w:color w:val="666699"/>
          <w:sz w:val="20"/>
        </w:rPr>
        <w:t>използвани</w:t>
      </w:r>
      <w:proofErr w:type="spellEnd"/>
      <w:r w:rsidRPr="00B137A3">
        <w:rPr>
          <w:rFonts w:ascii="Verdana" w:hAnsi="Verdana"/>
          <w:color w:val="666699"/>
          <w:sz w:val="20"/>
        </w:rPr>
        <w:t xml:space="preserve"> </w:t>
      </w:r>
      <w:proofErr w:type="spellStart"/>
      <w:r w:rsidRPr="00B137A3">
        <w:rPr>
          <w:rFonts w:ascii="Verdana" w:hAnsi="Verdana"/>
          <w:color w:val="666699"/>
          <w:sz w:val="20"/>
        </w:rPr>
        <w:t>открай</w:t>
      </w:r>
      <w:proofErr w:type="spellEnd"/>
      <w:r>
        <w:rPr>
          <w:rFonts w:ascii="Verdana" w:hAnsi="Verdana"/>
          <w:color w:val="666699"/>
          <w:sz w:val="20"/>
        </w:rPr>
        <w:t xml:space="preserve"> </w:t>
      </w:r>
      <w:proofErr w:type="spellStart"/>
      <w:r>
        <w:rPr>
          <w:rFonts w:ascii="Verdana" w:hAnsi="Verdana"/>
          <w:color w:val="666699"/>
          <w:sz w:val="20"/>
        </w:rPr>
        <w:t>време</w:t>
      </w:r>
      <w:proofErr w:type="spellEnd"/>
      <w:r>
        <w:rPr>
          <w:rFonts w:ascii="Verdana" w:hAnsi="Verdana"/>
          <w:color w:val="666699"/>
          <w:sz w:val="20"/>
        </w:rPr>
        <w:t xml:space="preserve"> </w:t>
      </w:r>
      <w:proofErr w:type="spellStart"/>
      <w:r>
        <w:rPr>
          <w:rFonts w:ascii="Verdana" w:hAnsi="Verdana"/>
          <w:color w:val="666699"/>
          <w:sz w:val="20"/>
        </w:rPr>
        <w:t>за</w:t>
      </w:r>
      <w:proofErr w:type="spellEnd"/>
      <w:r>
        <w:rPr>
          <w:rFonts w:ascii="Verdana" w:hAnsi="Verdana"/>
          <w:color w:val="666699"/>
          <w:sz w:val="20"/>
        </w:rPr>
        <w:t xml:space="preserve"> </w:t>
      </w:r>
      <w:proofErr w:type="spellStart"/>
      <w:r>
        <w:rPr>
          <w:rFonts w:ascii="Verdana" w:hAnsi="Verdana"/>
          <w:color w:val="666699"/>
          <w:sz w:val="20"/>
        </w:rPr>
        <w:t>развлечение</w:t>
      </w:r>
      <w:proofErr w:type="spellEnd"/>
      <w:r>
        <w:rPr>
          <w:rFonts w:ascii="Verdana" w:hAnsi="Verdana"/>
          <w:color w:val="666699"/>
          <w:sz w:val="20"/>
        </w:rPr>
        <w:t xml:space="preserve"> и </w:t>
      </w:r>
      <w:proofErr w:type="spellStart"/>
      <w:r>
        <w:rPr>
          <w:rFonts w:ascii="Verdana" w:hAnsi="Verdana"/>
          <w:color w:val="666699"/>
          <w:sz w:val="20"/>
        </w:rPr>
        <w:t>лечение</w:t>
      </w:r>
      <w:proofErr w:type="spellEnd"/>
      <w:r w:rsidRPr="00B137A3">
        <w:rPr>
          <w:rFonts w:ascii="Verdana" w:hAnsi="Verdana"/>
          <w:color w:val="666699"/>
          <w:sz w:val="20"/>
        </w:rPr>
        <w:t xml:space="preserve"> </w:t>
      </w:r>
    </w:p>
    <w:p w14:paraId="0C29F836" w14:textId="77777777" w:rsidR="009D706F" w:rsidRPr="00B137A3" w:rsidRDefault="009D706F" w:rsidP="009D706F">
      <w:pPr>
        <w:jc w:val="both"/>
        <w:rPr>
          <w:rStyle w:val="ftext1"/>
          <w:rFonts w:ascii="Verdana" w:hAnsi="Verdana"/>
          <w:color w:val="666699"/>
          <w:sz w:val="20"/>
        </w:rPr>
      </w:pPr>
    </w:p>
    <w:p w14:paraId="4123D4EF" w14:textId="77777777" w:rsidR="009D706F" w:rsidRPr="00B8145D" w:rsidRDefault="009D706F" w:rsidP="009D706F">
      <w:pPr>
        <w:jc w:val="both"/>
        <w:rPr>
          <w:rStyle w:val="ftext1"/>
          <w:rFonts w:ascii="Verdana" w:hAnsi="Verdana"/>
          <w:color w:val="000080"/>
          <w:sz w:val="20"/>
          <w:lang w:val="bg-BG"/>
        </w:rPr>
      </w:pPr>
      <w:proofErr w:type="spellStart"/>
      <w:r w:rsidRPr="00B137A3">
        <w:rPr>
          <w:rStyle w:val="ftext1"/>
          <w:rFonts w:ascii="Verdana" w:hAnsi="Verdana"/>
          <w:color w:val="666699"/>
          <w:sz w:val="20"/>
        </w:rPr>
        <w:t>Колкото</w:t>
      </w:r>
      <w:proofErr w:type="spellEnd"/>
      <w:r w:rsidRPr="00B137A3">
        <w:rPr>
          <w:rStyle w:val="ftext1"/>
          <w:rFonts w:ascii="Verdana" w:hAnsi="Verdana"/>
          <w:color w:val="666699"/>
          <w:sz w:val="20"/>
        </w:rPr>
        <w:t xml:space="preserve"> и </w:t>
      </w:r>
      <w:proofErr w:type="spellStart"/>
      <w:r w:rsidRPr="00B137A3">
        <w:rPr>
          <w:rStyle w:val="ftext1"/>
          <w:rFonts w:ascii="Verdana" w:hAnsi="Verdana"/>
          <w:color w:val="666699"/>
          <w:sz w:val="20"/>
        </w:rPr>
        <w:t>да</w:t>
      </w:r>
      <w:proofErr w:type="spellEnd"/>
      <w:r w:rsidRPr="00B137A3">
        <w:rPr>
          <w:rStyle w:val="ftext1"/>
          <w:rFonts w:ascii="Verdana" w:hAnsi="Verdana"/>
          <w:color w:val="666699"/>
          <w:sz w:val="20"/>
        </w:rPr>
        <w:t xml:space="preserve"> </w:t>
      </w:r>
      <w:proofErr w:type="spellStart"/>
      <w:r w:rsidRPr="00B137A3">
        <w:rPr>
          <w:rStyle w:val="ftext1"/>
          <w:rFonts w:ascii="Verdana" w:hAnsi="Verdana"/>
          <w:color w:val="666699"/>
          <w:sz w:val="20"/>
        </w:rPr>
        <w:t>си</w:t>
      </w:r>
      <w:proofErr w:type="spellEnd"/>
      <w:r w:rsidRPr="00B137A3">
        <w:rPr>
          <w:rStyle w:val="ftext1"/>
          <w:rFonts w:ascii="Verdana" w:hAnsi="Verdana"/>
          <w:color w:val="666699"/>
          <w:sz w:val="20"/>
        </w:rPr>
        <w:t xml:space="preserve"> </w:t>
      </w:r>
      <w:proofErr w:type="spellStart"/>
      <w:r w:rsidRPr="00B137A3">
        <w:rPr>
          <w:rStyle w:val="ftext1"/>
          <w:rFonts w:ascii="Verdana" w:hAnsi="Verdana"/>
          <w:color w:val="666699"/>
          <w:sz w:val="20"/>
        </w:rPr>
        <w:t>почива</w:t>
      </w:r>
      <w:proofErr w:type="spellEnd"/>
      <w:r w:rsidRPr="00B137A3">
        <w:rPr>
          <w:rStyle w:val="ftext1"/>
          <w:rFonts w:ascii="Verdana" w:hAnsi="Verdana"/>
          <w:color w:val="666699"/>
          <w:sz w:val="20"/>
        </w:rPr>
        <w:t xml:space="preserve"> </w:t>
      </w:r>
      <w:proofErr w:type="spellStart"/>
      <w:r w:rsidRPr="00B137A3">
        <w:rPr>
          <w:rStyle w:val="ftext1"/>
          <w:rFonts w:ascii="Verdana" w:hAnsi="Verdana"/>
          <w:color w:val="666699"/>
          <w:sz w:val="20"/>
        </w:rPr>
        <w:t>човек</w:t>
      </w:r>
      <w:proofErr w:type="spellEnd"/>
      <w:r w:rsidRPr="00B137A3">
        <w:rPr>
          <w:rStyle w:val="ftext1"/>
          <w:rFonts w:ascii="Verdana" w:hAnsi="Verdana"/>
          <w:color w:val="666699"/>
          <w:sz w:val="20"/>
        </w:rPr>
        <w:t xml:space="preserve">, </w:t>
      </w:r>
      <w:proofErr w:type="spellStart"/>
      <w:r w:rsidRPr="00B137A3">
        <w:rPr>
          <w:rStyle w:val="ftext1"/>
          <w:rFonts w:ascii="Verdana" w:hAnsi="Verdana"/>
          <w:color w:val="666699"/>
          <w:sz w:val="20"/>
        </w:rPr>
        <w:t>понякога</w:t>
      </w:r>
      <w:proofErr w:type="spellEnd"/>
      <w:r w:rsidRPr="00B137A3">
        <w:rPr>
          <w:rStyle w:val="ftext1"/>
          <w:rFonts w:ascii="Verdana" w:hAnsi="Verdana"/>
          <w:color w:val="666699"/>
          <w:sz w:val="20"/>
        </w:rPr>
        <w:t xml:space="preserve"> </w:t>
      </w:r>
      <w:proofErr w:type="spellStart"/>
      <w:r w:rsidRPr="00B137A3">
        <w:rPr>
          <w:rStyle w:val="ftext1"/>
          <w:rFonts w:ascii="Verdana" w:hAnsi="Verdana"/>
          <w:color w:val="666699"/>
          <w:sz w:val="20"/>
        </w:rPr>
        <w:t>му</w:t>
      </w:r>
      <w:proofErr w:type="spellEnd"/>
      <w:r>
        <w:rPr>
          <w:rStyle w:val="ftext1"/>
          <w:rFonts w:ascii="Verdana" w:hAnsi="Verdana"/>
          <w:color w:val="666699"/>
          <w:sz w:val="20"/>
        </w:rPr>
        <w:t xml:space="preserve"> </w:t>
      </w:r>
      <w:proofErr w:type="spellStart"/>
      <w:r>
        <w:rPr>
          <w:rStyle w:val="ftext1"/>
          <w:rFonts w:ascii="Verdana" w:hAnsi="Verdana"/>
          <w:color w:val="666699"/>
          <w:sz w:val="20"/>
        </w:rPr>
        <w:t>се</w:t>
      </w:r>
      <w:proofErr w:type="spellEnd"/>
      <w:r>
        <w:rPr>
          <w:rStyle w:val="ftext1"/>
          <w:rFonts w:ascii="Verdana" w:hAnsi="Verdana"/>
          <w:color w:val="666699"/>
          <w:sz w:val="20"/>
        </w:rPr>
        <w:t xml:space="preserve"> </w:t>
      </w:r>
      <w:proofErr w:type="spellStart"/>
      <w:r>
        <w:rPr>
          <w:rStyle w:val="ftext1"/>
          <w:rFonts w:ascii="Verdana" w:hAnsi="Verdana"/>
          <w:color w:val="666699"/>
          <w:sz w:val="20"/>
        </w:rPr>
        <w:t>иска</w:t>
      </w:r>
      <w:proofErr w:type="spellEnd"/>
      <w:r>
        <w:rPr>
          <w:rStyle w:val="ftext1"/>
          <w:rFonts w:ascii="Verdana" w:hAnsi="Verdana"/>
          <w:color w:val="666699"/>
          <w:sz w:val="20"/>
        </w:rPr>
        <w:t xml:space="preserve"> </w:t>
      </w:r>
      <w:proofErr w:type="spellStart"/>
      <w:r>
        <w:rPr>
          <w:rStyle w:val="ftext1"/>
          <w:rFonts w:ascii="Verdana" w:hAnsi="Verdana"/>
          <w:color w:val="666699"/>
          <w:sz w:val="20"/>
        </w:rPr>
        <w:t>да</w:t>
      </w:r>
      <w:proofErr w:type="spellEnd"/>
      <w:r>
        <w:rPr>
          <w:rStyle w:val="ftext1"/>
          <w:rFonts w:ascii="Verdana" w:hAnsi="Verdana"/>
          <w:color w:val="666699"/>
          <w:sz w:val="20"/>
        </w:rPr>
        <w:t xml:space="preserve"> </w:t>
      </w:r>
      <w:proofErr w:type="spellStart"/>
      <w:r>
        <w:rPr>
          <w:rStyle w:val="ftext1"/>
          <w:rFonts w:ascii="Verdana" w:hAnsi="Verdana"/>
          <w:color w:val="666699"/>
          <w:sz w:val="20"/>
        </w:rPr>
        <w:t>си</w:t>
      </w:r>
      <w:proofErr w:type="spellEnd"/>
      <w:r>
        <w:rPr>
          <w:rStyle w:val="ftext1"/>
          <w:rFonts w:ascii="Verdana" w:hAnsi="Verdana"/>
          <w:color w:val="666699"/>
          <w:sz w:val="20"/>
        </w:rPr>
        <w:t xml:space="preserve"> </w:t>
      </w:r>
      <w:proofErr w:type="spellStart"/>
      <w:r>
        <w:rPr>
          <w:rStyle w:val="ftext1"/>
          <w:rFonts w:ascii="Verdana" w:hAnsi="Verdana"/>
          <w:color w:val="666699"/>
          <w:sz w:val="20"/>
        </w:rPr>
        <w:t>опита</w:t>
      </w:r>
      <w:proofErr w:type="spellEnd"/>
      <w:r>
        <w:rPr>
          <w:rStyle w:val="ftext1"/>
          <w:rFonts w:ascii="Verdana" w:hAnsi="Verdana"/>
          <w:color w:val="666699"/>
          <w:sz w:val="20"/>
        </w:rPr>
        <w:t xml:space="preserve"> </w:t>
      </w:r>
      <w:proofErr w:type="spellStart"/>
      <w:r>
        <w:rPr>
          <w:rStyle w:val="ftext1"/>
          <w:rFonts w:ascii="Verdana" w:hAnsi="Verdana"/>
          <w:color w:val="666699"/>
          <w:sz w:val="20"/>
        </w:rPr>
        <w:t>късмета</w:t>
      </w:r>
      <w:proofErr w:type="spellEnd"/>
      <w:r w:rsidRPr="00B137A3">
        <w:rPr>
          <w:rStyle w:val="ftext1"/>
          <w:rFonts w:ascii="Verdana" w:hAnsi="Verdana"/>
          <w:color w:val="666699"/>
          <w:sz w:val="20"/>
        </w:rPr>
        <w:t xml:space="preserve"> В </w:t>
      </w:r>
      <w:proofErr w:type="spellStart"/>
      <w:r w:rsidRPr="00B137A3">
        <w:rPr>
          <w:rStyle w:val="ftext1"/>
          <w:rFonts w:ascii="Verdana" w:hAnsi="Verdana"/>
          <w:color w:val="666699"/>
          <w:sz w:val="20"/>
        </w:rPr>
        <w:t>Баден</w:t>
      </w:r>
      <w:proofErr w:type="spellEnd"/>
      <w:r w:rsidRPr="00B137A3">
        <w:rPr>
          <w:rStyle w:val="ftext1"/>
          <w:rFonts w:ascii="Verdana" w:hAnsi="Verdana"/>
          <w:color w:val="666699"/>
          <w:sz w:val="20"/>
        </w:rPr>
        <w:t xml:space="preserve"> </w:t>
      </w:r>
      <w:proofErr w:type="spellStart"/>
      <w:r w:rsidRPr="00B137A3">
        <w:rPr>
          <w:rStyle w:val="ftext1"/>
          <w:rFonts w:ascii="Verdana" w:hAnsi="Verdana"/>
          <w:color w:val="666699"/>
          <w:sz w:val="20"/>
        </w:rPr>
        <w:t>край</w:t>
      </w:r>
      <w:proofErr w:type="spellEnd"/>
      <w:r w:rsidRPr="00B137A3">
        <w:rPr>
          <w:rStyle w:val="ftext1"/>
          <w:rFonts w:ascii="Verdana" w:hAnsi="Verdana"/>
          <w:color w:val="666699"/>
          <w:sz w:val="20"/>
        </w:rPr>
        <w:t xml:space="preserve"> </w:t>
      </w:r>
      <w:proofErr w:type="spellStart"/>
      <w:r w:rsidRPr="00B137A3">
        <w:rPr>
          <w:rStyle w:val="ftext1"/>
          <w:rFonts w:ascii="Verdana" w:hAnsi="Verdana"/>
          <w:color w:val="666699"/>
          <w:sz w:val="20"/>
        </w:rPr>
        <w:t>Виена</w:t>
      </w:r>
      <w:proofErr w:type="spellEnd"/>
      <w:r w:rsidRPr="00B137A3">
        <w:rPr>
          <w:rStyle w:val="ftext1"/>
          <w:rFonts w:ascii="Verdana" w:hAnsi="Verdana"/>
          <w:color w:val="666699"/>
          <w:sz w:val="20"/>
        </w:rPr>
        <w:t xml:space="preserve"> </w:t>
      </w:r>
      <w:proofErr w:type="spellStart"/>
      <w:r w:rsidRPr="00B137A3">
        <w:rPr>
          <w:rStyle w:val="ftext1"/>
          <w:rFonts w:ascii="Verdana" w:hAnsi="Verdana"/>
          <w:color w:val="666699"/>
          <w:sz w:val="20"/>
        </w:rPr>
        <w:t>се</w:t>
      </w:r>
      <w:proofErr w:type="spellEnd"/>
      <w:r w:rsidRPr="00B137A3">
        <w:rPr>
          <w:rStyle w:val="ftext1"/>
          <w:rFonts w:ascii="Verdana" w:hAnsi="Verdana"/>
          <w:color w:val="666699"/>
          <w:sz w:val="20"/>
        </w:rPr>
        <w:t xml:space="preserve"> </w:t>
      </w:r>
      <w:proofErr w:type="spellStart"/>
      <w:r w:rsidRPr="00B137A3">
        <w:rPr>
          <w:rStyle w:val="ftext1"/>
          <w:rFonts w:ascii="Verdana" w:hAnsi="Verdana"/>
          <w:color w:val="666699"/>
          <w:sz w:val="20"/>
        </w:rPr>
        <w:t>намира</w:t>
      </w:r>
      <w:proofErr w:type="spellEnd"/>
      <w:r w:rsidRPr="00B137A3">
        <w:rPr>
          <w:rStyle w:val="ftext1"/>
          <w:rFonts w:ascii="Verdana" w:hAnsi="Verdana"/>
          <w:color w:val="666699"/>
          <w:sz w:val="20"/>
        </w:rPr>
        <w:t xml:space="preserve"> </w:t>
      </w:r>
      <w:proofErr w:type="spellStart"/>
      <w:r w:rsidRPr="00B137A3">
        <w:rPr>
          <w:rStyle w:val="ftext1"/>
          <w:rFonts w:ascii="Verdana" w:hAnsi="Verdana"/>
          <w:color w:val="666699"/>
          <w:sz w:val="20"/>
        </w:rPr>
        <w:t>първото</w:t>
      </w:r>
      <w:proofErr w:type="spellEnd"/>
      <w:r w:rsidRPr="00B137A3">
        <w:rPr>
          <w:rStyle w:val="ftext1"/>
          <w:rFonts w:ascii="Verdana" w:hAnsi="Verdana"/>
          <w:color w:val="666699"/>
          <w:sz w:val="20"/>
        </w:rPr>
        <w:t xml:space="preserve"> и </w:t>
      </w:r>
      <w:proofErr w:type="spellStart"/>
      <w:r w:rsidRPr="00B137A3">
        <w:rPr>
          <w:rStyle w:val="ftext1"/>
          <w:rFonts w:ascii="Verdana" w:hAnsi="Verdana"/>
          <w:color w:val="666699"/>
          <w:sz w:val="20"/>
        </w:rPr>
        <w:t>най-старо</w:t>
      </w:r>
      <w:proofErr w:type="spellEnd"/>
      <w:r w:rsidRPr="00B137A3">
        <w:rPr>
          <w:rStyle w:val="ftext1"/>
          <w:rFonts w:ascii="Verdana" w:hAnsi="Verdana"/>
          <w:color w:val="666699"/>
          <w:sz w:val="20"/>
        </w:rPr>
        <w:t xml:space="preserve"> </w:t>
      </w:r>
      <w:proofErr w:type="spellStart"/>
      <w:r w:rsidRPr="00B137A3">
        <w:rPr>
          <w:rStyle w:val="ftext1"/>
          <w:rFonts w:ascii="Verdana" w:hAnsi="Verdana"/>
          <w:color w:val="666699"/>
          <w:sz w:val="20"/>
        </w:rPr>
        <w:t>казино</w:t>
      </w:r>
      <w:proofErr w:type="spellEnd"/>
      <w:r w:rsidRPr="00B137A3">
        <w:rPr>
          <w:rStyle w:val="ftext1"/>
          <w:rFonts w:ascii="Verdana" w:hAnsi="Verdana"/>
          <w:color w:val="666699"/>
          <w:sz w:val="20"/>
        </w:rPr>
        <w:t xml:space="preserve"> </w:t>
      </w:r>
      <w:proofErr w:type="spellStart"/>
      <w:r w:rsidRPr="00B137A3">
        <w:rPr>
          <w:rStyle w:val="ftext1"/>
          <w:rFonts w:ascii="Verdana" w:hAnsi="Verdana"/>
          <w:color w:val="666699"/>
          <w:sz w:val="20"/>
        </w:rPr>
        <w:t>на</w:t>
      </w:r>
      <w:proofErr w:type="spellEnd"/>
      <w:r w:rsidRPr="00B137A3">
        <w:rPr>
          <w:rStyle w:val="ftext1"/>
          <w:rFonts w:ascii="Verdana" w:hAnsi="Verdana"/>
          <w:color w:val="666699"/>
          <w:sz w:val="20"/>
        </w:rPr>
        <w:t xml:space="preserve"> </w:t>
      </w:r>
      <w:proofErr w:type="spellStart"/>
      <w:r w:rsidRPr="00B137A3">
        <w:rPr>
          <w:rStyle w:val="ftext1"/>
          <w:rFonts w:ascii="Verdana" w:hAnsi="Verdana"/>
          <w:color w:val="666699"/>
          <w:sz w:val="20"/>
        </w:rPr>
        <w:t>Австрия</w:t>
      </w:r>
      <w:proofErr w:type="spellEnd"/>
      <w:r w:rsidRPr="00B137A3">
        <w:rPr>
          <w:rStyle w:val="ftext1"/>
          <w:rFonts w:ascii="Verdana" w:hAnsi="Verdana"/>
          <w:color w:val="666699"/>
          <w:sz w:val="20"/>
        </w:rPr>
        <w:t xml:space="preserve">, </w:t>
      </w:r>
      <w:proofErr w:type="spellStart"/>
      <w:r w:rsidRPr="00B137A3">
        <w:rPr>
          <w:rStyle w:val="ftext1"/>
          <w:rFonts w:ascii="Verdana" w:hAnsi="Verdana"/>
          <w:color w:val="666699"/>
          <w:sz w:val="20"/>
        </w:rPr>
        <w:t>което</w:t>
      </w:r>
      <w:proofErr w:type="spellEnd"/>
      <w:r w:rsidRPr="00B137A3">
        <w:rPr>
          <w:rStyle w:val="ftext1"/>
          <w:rFonts w:ascii="Verdana" w:hAnsi="Verdana"/>
          <w:color w:val="666699"/>
          <w:sz w:val="20"/>
        </w:rPr>
        <w:t xml:space="preserve"> </w:t>
      </w:r>
      <w:proofErr w:type="spellStart"/>
      <w:r w:rsidRPr="00B137A3">
        <w:rPr>
          <w:rStyle w:val="ftext1"/>
          <w:rFonts w:ascii="Verdana" w:hAnsi="Verdana"/>
          <w:color w:val="666699"/>
          <w:sz w:val="20"/>
        </w:rPr>
        <w:t>след</w:t>
      </w:r>
      <w:proofErr w:type="spellEnd"/>
      <w:r w:rsidRPr="00B137A3">
        <w:rPr>
          <w:rStyle w:val="ftext1"/>
          <w:rFonts w:ascii="Verdana" w:hAnsi="Verdana"/>
          <w:color w:val="666699"/>
          <w:sz w:val="20"/>
        </w:rPr>
        <w:t xml:space="preserve"> </w:t>
      </w:r>
      <w:proofErr w:type="spellStart"/>
      <w:r w:rsidRPr="00B137A3">
        <w:rPr>
          <w:rStyle w:val="ftext1"/>
          <w:rFonts w:ascii="Verdana" w:hAnsi="Verdana"/>
          <w:color w:val="666699"/>
          <w:sz w:val="20"/>
        </w:rPr>
        <w:t>ремонта</w:t>
      </w:r>
      <w:proofErr w:type="spellEnd"/>
      <w:r w:rsidRPr="00B137A3">
        <w:rPr>
          <w:rStyle w:val="ftext1"/>
          <w:rFonts w:ascii="Verdana" w:hAnsi="Verdana"/>
          <w:color w:val="666699"/>
          <w:sz w:val="20"/>
        </w:rPr>
        <w:t xml:space="preserve"> </w:t>
      </w:r>
      <w:proofErr w:type="spellStart"/>
      <w:r w:rsidRPr="00B137A3">
        <w:rPr>
          <w:rStyle w:val="ftext1"/>
          <w:rFonts w:ascii="Verdana" w:hAnsi="Verdana"/>
          <w:color w:val="666699"/>
          <w:sz w:val="20"/>
        </w:rPr>
        <w:t>през</w:t>
      </w:r>
      <w:proofErr w:type="spellEnd"/>
      <w:r w:rsidRPr="00B137A3">
        <w:rPr>
          <w:rStyle w:val="ftext1"/>
          <w:rFonts w:ascii="Verdana" w:hAnsi="Verdana"/>
          <w:color w:val="666699"/>
          <w:sz w:val="20"/>
        </w:rPr>
        <w:t xml:space="preserve"> 1995 г. е </w:t>
      </w:r>
      <w:proofErr w:type="spellStart"/>
      <w:r w:rsidRPr="00B137A3">
        <w:rPr>
          <w:rStyle w:val="ftext1"/>
          <w:rFonts w:ascii="Verdana" w:hAnsi="Verdana"/>
          <w:color w:val="666699"/>
          <w:sz w:val="20"/>
        </w:rPr>
        <w:t>едно</w:t>
      </w:r>
      <w:proofErr w:type="spellEnd"/>
      <w:r w:rsidRPr="00B137A3">
        <w:rPr>
          <w:rStyle w:val="ftext1"/>
          <w:rFonts w:ascii="Verdana" w:hAnsi="Verdana"/>
          <w:color w:val="666699"/>
          <w:sz w:val="20"/>
        </w:rPr>
        <w:t xml:space="preserve"> </w:t>
      </w:r>
      <w:proofErr w:type="spellStart"/>
      <w:r w:rsidRPr="00B137A3">
        <w:rPr>
          <w:rStyle w:val="ftext1"/>
          <w:rFonts w:ascii="Verdana" w:hAnsi="Verdana"/>
          <w:color w:val="666699"/>
          <w:sz w:val="20"/>
        </w:rPr>
        <w:t>от</w:t>
      </w:r>
      <w:proofErr w:type="spellEnd"/>
      <w:r w:rsidRPr="00B137A3">
        <w:rPr>
          <w:rStyle w:val="ftext1"/>
          <w:rFonts w:ascii="Verdana" w:hAnsi="Verdana"/>
          <w:color w:val="666699"/>
          <w:sz w:val="20"/>
        </w:rPr>
        <w:t xml:space="preserve"> </w:t>
      </w:r>
      <w:proofErr w:type="spellStart"/>
      <w:r w:rsidRPr="00B137A3">
        <w:rPr>
          <w:rStyle w:val="ftext1"/>
          <w:rFonts w:ascii="Verdana" w:hAnsi="Verdana"/>
          <w:color w:val="666699"/>
          <w:sz w:val="20"/>
        </w:rPr>
        <w:t>най-големите</w:t>
      </w:r>
      <w:proofErr w:type="spellEnd"/>
      <w:r w:rsidRPr="00B137A3">
        <w:rPr>
          <w:rStyle w:val="ftext1"/>
          <w:rFonts w:ascii="Verdana" w:hAnsi="Verdana"/>
          <w:color w:val="666699"/>
          <w:sz w:val="20"/>
        </w:rPr>
        <w:t xml:space="preserve"> и </w:t>
      </w:r>
      <w:proofErr w:type="spellStart"/>
      <w:r w:rsidRPr="00B137A3">
        <w:rPr>
          <w:rStyle w:val="ftext1"/>
          <w:rFonts w:ascii="Verdana" w:hAnsi="Verdana"/>
          <w:color w:val="666699"/>
          <w:sz w:val="20"/>
        </w:rPr>
        <w:t>хубавите</w:t>
      </w:r>
      <w:proofErr w:type="spellEnd"/>
      <w:r w:rsidRPr="00B137A3">
        <w:rPr>
          <w:rStyle w:val="ftext1"/>
          <w:rFonts w:ascii="Verdana" w:hAnsi="Verdana"/>
          <w:color w:val="666699"/>
          <w:sz w:val="20"/>
        </w:rPr>
        <w:t xml:space="preserve"> в </w:t>
      </w:r>
      <w:proofErr w:type="spellStart"/>
      <w:r w:rsidRPr="00B137A3">
        <w:rPr>
          <w:rStyle w:val="ftext1"/>
          <w:rFonts w:ascii="Verdana" w:hAnsi="Verdana"/>
          <w:color w:val="666699"/>
          <w:sz w:val="20"/>
        </w:rPr>
        <w:t>Европа</w:t>
      </w:r>
      <w:proofErr w:type="spellEnd"/>
    </w:p>
    <w:p w14:paraId="16AC99D6" w14:textId="77777777" w:rsidR="009D706F" w:rsidRPr="00897960" w:rsidRDefault="009D706F" w:rsidP="009D706F">
      <w:pPr>
        <w:jc w:val="both"/>
        <w:rPr>
          <w:rStyle w:val="ftext1"/>
          <w:rFonts w:ascii="Verdana" w:hAnsi="Verdana"/>
          <w:color w:val="000080"/>
          <w:sz w:val="20"/>
          <w:lang w:val="ru-RU"/>
        </w:rPr>
      </w:pPr>
    </w:p>
    <w:p w14:paraId="76966561" w14:textId="77777777" w:rsidR="009D706F" w:rsidRDefault="009D706F" w:rsidP="009D706F">
      <w:pPr>
        <w:rPr>
          <w:rStyle w:val="ftext1"/>
          <w:rFonts w:ascii="Verdana" w:hAnsi="Verdana"/>
          <w:b/>
          <w:color w:val="000080"/>
          <w:sz w:val="20"/>
          <w:lang w:val="ru-RU"/>
        </w:rPr>
      </w:pPr>
      <w:r>
        <w:rPr>
          <w:rFonts w:ascii="Verdana" w:hAnsi="Verdana"/>
          <w:noProof/>
          <w:color w:val="666699"/>
          <w:sz w:val="20"/>
          <w:lang w:val="en-US" w:eastAsia="en-US"/>
        </w:rPr>
        <w:drawing>
          <wp:anchor distT="0" distB="0" distL="114300" distR="114300" simplePos="0" relativeHeight="251669504" behindDoc="0" locked="0" layoutInCell="1" allowOverlap="1" wp14:anchorId="120EB78C" wp14:editId="59A437DF">
            <wp:simplePos x="0" y="0"/>
            <wp:positionH relativeFrom="column">
              <wp:posOffset>14605</wp:posOffset>
            </wp:positionH>
            <wp:positionV relativeFrom="paragraph">
              <wp:posOffset>-377190</wp:posOffset>
            </wp:positionV>
            <wp:extent cx="1319530" cy="1714500"/>
            <wp:effectExtent l="19050" t="0" r="0" b="0"/>
            <wp:wrapSquare wrapText="right"/>
            <wp:docPr id="28" name="Picture 6" descr="http://www.baden.at/pages/tourismus/images/cas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aden.at/pages/tourismus/images/casino.jpg"/>
                    <pic:cNvPicPr>
                      <a:picLocks noChangeAspect="1" noChangeArrowheads="1"/>
                    </pic:cNvPicPr>
                  </pic:nvPicPr>
                  <pic:blipFill>
                    <a:blip r:embed="rId22" r:link="rId23" cstate="print"/>
                    <a:srcRect/>
                    <a:stretch>
                      <a:fillRect/>
                    </a:stretch>
                  </pic:blipFill>
                  <pic:spPr bwMode="auto">
                    <a:xfrm>
                      <a:off x="0" y="0"/>
                      <a:ext cx="1319530" cy="1714500"/>
                    </a:xfrm>
                    <a:prstGeom prst="rect">
                      <a:avLst/>
                    </a:prstGeom>
                    <a:noFill/>
                    <a:ln w="9525">
                      <a:noFill/>
                      <a:miter lim="800000"/>
                      <a:headEnd/>
                      <a:tailEnd/>
                    </a:ln>
                  </pic:spPr>
                </pic:pic>
              </a:graphicData>
            </a:graphic>
          </wp:anchor>
        </w:drawing>
      </w:r>
      <w:r w:rsidRPr="00897960">
        <w:rPr>
          <w:rFonts w:ascii="Verdana" w:hAnsi="Verdana"/>
          <w:color w:val="116C9E"/>
          <w:sz w:val="15"/>
          <w:szCs w:val="15"/>
          <w:lang w:val="ru-RU"/>
        </w:rPr>
        <w:t xml:space="preserve">       </w:t>
      </w:r>
      <w:r w:rsidRPr="00031BCD">
        <w:rPr>
          <w:rFonts w:ascii="Verdana" w:hAnsi="Verdana"/>
          <w:color w:val="116C9E"/>
          <w:sz w:val="15"/>
          <w:szCs w:val="15"/>
          <w:lang w:val="ru-RU"/>
        </w:rPr>
        <w:tab/>
      </w:r>
      <w:r w:rsidRPr="00897960">
        <w:rPr>
          <w:rFonts w:ascii="Verdana" w:hAnsi="Verdana"/>
          <w:color w:val="116C9E"/>
          <w:sz w:val="15"/>
          <w:szCs w:val="15"/>
          <w:lang w:val="ru-RU"/>
        </w:rPr>
        <w:t xml:space="preserve"> </w:t>
      </w:r>
      <w:r>
        <w:rPr>
          <w:rFonts w:ascii="Verdana" w:hAnsi="Verdana"/>
          <w:noProof/>
          <w:color w:val="116C9E"/>
          <w:sz w:val="15"/>
          <w:szCs w:val="15"/>
          <w:lang w:val="en-US" w:eastAsia="en-US"/>
        </w:rPr>
        <w:drawing>
          <wp:inline distT="0" distB="0" distL="0" distR="0" wp14:anchorId="0C0040D4" wp14:editId="00C3BE31">
            <wp:extent cx="1000125" cy="1419225"/>
            <wp:effectExtent l="19050" t="0" r="9525" b="0"/>
            <wp:docPr id="19" name="Picture 19" descr="beethoven temple - baden bei wien - Baden">
              <a:hlinkClick xmlns:a="http://schemas.openxmlformats.org/drawingml/2006/main" r:id="rId24" tgtFrame="PIC_W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eethoven temple - baden bei wien - Baden"/>
                    <pic:cNvPicPr>
                      <a:picLocks noChangeAspect="1" noChangeArrowheads="1"/>
                    </pic:cNvPicPr>
                  </pic:nvPicPr>
                  <pic:blipFill>
                    <a:blip r:embed="rId25" cstate="print"/>
                    <a:srcRect/>
                    <a:stretch>
                      <a:fillRect/>
                    </a:stretch>
                  </pic:blipFill>
                  <pic:spPr bwMode="auto">
                    <a:xfrm>
                      <a:off x="0" y="0"/>
                      <a:ext cx="1000125" cy="1419225"/>
                    </a:xfrm>
                    <a:prstGeom prst="rect">
                      <a:avLst/>
                    </a:prstGeom>
                    <a:noFill/>
                    <a:ln w="9525">
                      <a:noFill/>
                      <a:miter lim="800000"/>
                      <a:headEnd/>
                      <a:tailEnd/>
                    </a:ln>
                  </pic:spPr>
                </pic:pic>
              </a:graphicData>
            </a:graphic>
          </wp:inline>
        </w:drawing>
      </w:r>
      <w:r w:rsidRPr="00897960">
        <w:rPr>
          <w:rFonts w:ascii="Verdana" w:hAnsi="Verdana"/>
          <w:color w:val="116C9E"/>
          <w:sz w:val="15"/>
          <w:szCs w:val="15"/>
          <w:lang w:val="ru-RU"/>
        </w:rPr>
        <w:tab/>
      </w:r>
      <w:r w:rsidRPr="00897960">
        <w:rPr>
          <w:rFonts w:ascii="Verdana" w:hAnsi="Verdana"/>
          <w:color w:val="116C9E"/>
          <w:sz w:val="15"/>
          <w:szCs w:val="15"/>
          <w:lang w:val="ru-RU"/>
        </w:rPr>
        <w:tab/>
      </w:r>
      <w:r>
        <w:rPr>
          <w:rFonts w:ascii="Verdana" w:hAnsi="Verdana"/>
          <w:color w:val="116C9E"/>
          <w:sz w:val="15"/>
          <w:szCs w:val="15"/>
        </w:rPr>
        <w:t xml:space="preserve">         </w:t>
      </w:r>
      <w:r>
        <w:rPr>
          <w:noProof/>
          <w:lang w:val="en-US" w:eastAsia="en-US"/>
        </w:rPr>
        <w:drawing>
          <wp:inline distT="0" distB="0" distL="0" distR="0" wp14:anchorId="7064019D" wp14:editId="479EDD7F">
            <wp:extent cx="1504950" cy="1066800"/>
            <wp:effectExtent l="19050" t="0" r="0" b="0"/>
            <wp:docPr id="20" name="Picture 20" descr="Baden Off the Beaten Path">
              <a:hlinkClick xmlns:a="http://schemas.openxmlformats.org/drawingml/2006/main" r:id="rId26" tgtFrame="PIC_W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aden Off the Beaten Path"/>
                    <pic:cNvPicPr>
                      <a:picLocks noChangeAspect="1" noChangeArrowheads="1"/>
                    </pic:cNvPicPr>
                  </pic:nvPicPr>
                  <pic:blipFill>
                    <a:blip r:embed="rId27" cstate="print"/>
                    <a:srcRect/>
                    <a:stretch>
                      <a:fillRect/>
                    </a:stretch>
                  </pic:blipFill>
                  <pic:spPr bwMode="auto">
                    <a:xfrm>
                      <a:off x="0" y="0"/>
                      <a:ext cx="1504950" cy="1066800"/>
                    </a:xfrm>
                    <a:prstGeom prst="rect">
                      <a:avLst/>
                    </a:prstGeom>
                    <a:noFill/>
                    <a:ln w="9525">
                      <a:noFill/>
                      <a:miter lim="800000"/>
                      <a:headEnd/>
                      <a:tailEnd/>
                    </a:ln>
                  </pic:spPr>
                </pic:pic>
              </a:graphicData>
            </a:graphic>
          </wp:inline>
        </w:drawing>
      </w:r>
      <w:r w:rsidRPr="00897960">
        <w:rPr>
          <w:rFonts w:ascii="Verdana" w:hAnsi="Verdana"/>
          <w:color w:val="116C9E"/>
          <w:sz w:val="15"/>
          <w:szCs w:val="15"/>
          <w:lang w:val="ru-RU"/>
        </w:rPr>
        <w:tab/>
      </w:r>
    </w:p>
    <w:p w14:paraId="02BC34C0" w14:textId="77777777" w:rsidR="009D706F" w:rsidRPr="001F52F8" w:rsidRDefault="009D706F" w:rsidP="009D706F">
      <w:pPr>
        <w:rPr>
          <w:rStyle w:val="content1"/>
          <w:rFonts w:ascii="Verdana" w:hAnsi="Verdana"/>
          <w:color w:val="666699"/>
          <w:sz w:val="16"/>
          <w:szCs w:val="16"/>
          <w:lang w:val="ru-RU"/>
        </w:rPr>
      </w:pPr>
      <w:r w:rsidRPr="00FD59CD">
        <w:rPr>
          <w:rFonts w:ascii="Verdana" w:hAnsi="Verdana"/>
          <w:color w:val="666699"/>
          <w:sz w:val="17"/>
          <w:szCs w:val="17"/>
        </w:rPr>
        <w:t>Grand</w:t>
      </w:r>
      <w:r w:rsidRPr="00FD59CD">
        <w:rPr>
          <w:rFonts w:ascii="Verdana" w:hAnsi="Verdana"/>
          <w:color w:val="666699"/>
          <w:sz w:val="17"/>
          <w:szCs w:val="17"/>
          <w:lang w:val="ru-RU"/>
        </w:rPr>
        <w:t xml:space="preserve"> </w:t>
      </w:r>
      <w:r w:rsidRPr="00FD59CD">
        <w:rPr>
          <w:rFonts w:ascii="Verdana" w:hAnsi="Verdana"/>
          <w:color w:val="666699"/>
          <w:sz w:val="17"/>
          <w:szCs w:val="17"/>
        </w:rPr>
        <w:t>Casino</w:t>
      </w:r>
      <w:r w:rsidRPr="00FD59CD">
        <w:rPr>
          <w:rFonts w:ascii="Verdana" w:hAnsi="Verdana"/>
          <w:color w:val="666699"/>
          <w:sz w:val="17"/>
          <w:szCs w:val="17"/>
          <w:lang w:val="ru-RU"/>
        </w:rPr>
        <w:t xml:space="preserve"> </w:t>
      </w:r>
      <w:r w:rsidRPr="00FD59CD">
        <w:rPr>
          <w:rFonts w:ascii="Verdana" w:hAnsi="Verdana"/>
          <w:color w:val="666699"/>
          <w:sz w:val="17"/>
          <w:szCs w:val="17"/>
        </w:rPr>
        <w:t>Baden</w:t>
      </w:r>
      <w:r>
        <w:rPr>
          <w:rFonts w:ascii="Verdana" w:hAnsi="Verdana"/>
          <w:color w:val="666699"/>
          <w:sz w:val="17"/>
          <w:szCs w:val="17"/>
        </w:rPr>
        <w:t xml:space="preserve">                </w:t>
      </w:r>
      <w:r w:rsidRPr="00FD59CD">
        <w:rPr>
          <w:rFonts w:ascii="Verdana" w:hAnsi="Verdana"/>
          <w:color w:val="666699"/>
          <w:sz w:val="17"/>
          <w:szCs w:val="17"/>
        </w:rPr>
        <w:t>Beethoven</w:t>
      </w:r>
      <w:r w:rsidRPr="00FD59CD">
        <w:rPr>
          <w:rFonts w:ascii="Verdana" w:hAnsi="Verdana"/>
          <w:color w:val="666699"/>
          <w:sz w:val="17"/>
          <w:szCs w:val="17"/>
          <w:lang w:val="ru-RU"/>
        </w:rPr>
        <w:t>’</w:t>
      </w:r>
      <w:r>
        <w:rPr>
          <w:rFonts w:ascii="Verdana" w:hAnsi="Verdana"/>
          <w:color w:val="666699"/>
          <w:sz w:val="17"/>
          <w:szCs w:val="17"/>
        </w:rPr>
        <w:t>s</w:t>
      </w:r>
      <w:r w:rsidRPr="00FD59CD">
        <w:rPr>
          <w:rFonts w:ascii="Verdana" w:hAnsi="Verdana"/>
          <w:color w:val="666699"/>
          <w:sz w:val="17"/>
          <w:szCs w:val="17"/>
          <w:lang w:val="ru-RU"/>
        </w:rPr>
        <w:t xml:space="preserve"> </w:t>
      </w:r>
      <w:r>
        <w:rPr>
          <w:rFonts w:ascii="Verdana" w:hAnsi="Verdana"/>
          <w:color w:val="666699"/>
          <w:sz w:val="17"/>
          <w:szCs w:val="17"/>
        </w:rPr>
        <w:t>garden</w:t>
      </w:r>
      <w:r w:rsidRPr="001630FF">
        <w:rPr>
          <w:rFonts w:ascii="Verdana" w:hAnsi="Verdana"/>
          <w:color w:val="666699"/>
          <w:sz w:val="17"/>
          <w:szCs w:val="17"/>
        </w:rPr>
        <w:t xml:space="preserve">            </w:t>
      </w:r>
      <w:r w:rsidRPr="00FD59CD">
        <w:rPr>
          <w:rFonts w:ascii="Verdana" w:hAnsi="Verdana"/>
          <w:color w:val="666699"/>
          <w:sz w:val="17"/>
          <w:szCs w:val="17"/>
        </w:rPr>
        <w:t xml:space="preserve">           </w:t>
      </w:r>
      <w:r w:rsidRPr="001630FF">
        <w:rPr>
          <w:rFonts w:ascii="Verdana" w:hAnsi="Verdana"/>
          <w:color w:val="666699"/>
          <w:sz w:val="17"/>
          <w:szCs w:val="17"/>
        </w:rPr>
        <w:t xml:space="preserve">  </w:t>
      </w:r>
      <w:r w:rsidRPr="001630FF">
        <w:rPr>
          <w:rStyle w:val="content1"/>
          <w:rFonts w:ascii="Verdana" w:hAnsi="Verdana"/>
          <w:color w:val="666699"/>
          <w:sz w:val="16"/>
          <w:szCs w:val="16"/>
        </w:rPr>
        <w:t>SPA</w:t>
      </w:r>
      <w:r>
        <w:rPr>
          <w:rStyle w:val="content1"/>
          <w:rFonts w:ascii="Verdana" w:hAnsi="Verdana"/>
          <w:color w:val="666699"/>
          <w:sz w:val="16"/>
          <w:szCs w:val="16"/>
        </w:rPr>
        <w:t xml:space="preserve"> Centre – </w:t>
      </w:r>
      <w:r w:rsidRPr="00FD59CD">
        <w:rPr>
          <w:rStyle w:val="content1"/>
          <w:rFonts w:ascii="Verdana" w:hAnsi="Verdana"/>
          <w:color w:val="666699"/>
          <w:sz w:val="16"/>
          <w:szCs w:val="16"/>
        </w:rPr>
        <w:t>Roman Thermal Baths</w:t>
      </w:r>
      <w:r w:rsidRPr="001630FF">
        <w:rPr>
          <w:rStyle w:val="content1"/>
          <w:rFonts w:ascii="Verdana" w:hAnsi="Verdana"/>
          <w:color w:val="666699"/>
          <w:sz w:val="16"/>
          <w:szCs w:val="16"/>
        </w:rPr>
        <w:t xml:space="preserve">  </w:t>
      </w:r>
      <w:r w:rsidRPr="001630FF">
        <w:rPr>
          <w:rStyle w:val="content1"/>
          <w:rFonts w:ascii="Verdana" w:hAnsi="Verdana"/>
          <w:color w:val="666699"/>
          <w:sz w:val="16"/>
          <w:szCs w:val="16"/>
        </w:rPr>
        <w:br/>
      </w:r>
    </w:p>
    <w:p w14:paraId="09405CA1" w14:textId="77777777" w:rsidR="009D706F" w:rsidRPr="00B8145D" w:rsidRDefault="009D706F" w:rsidP="009D706F">
      <w:pPr>
        <w:jc w:val="both"/>
        <w:rPr>
          <w:rFonts w:ascii="Verdana" w:hAnsi="Verdana"/>
          <w:color w:val="666699"/>
          <w:sz w:val="20"/>
          <w:lang w:val="ru-RU"/>
        </w:rPr>
      </w:pPr>
      <w:r w:rsidRPr="00B8145D">
        <w:rPr>
          <w:rFonts w:ascii="Verdana" w:hAnsi="Verdana"/>
          <w:color w:val="666699"/>
          <w:sz w:val="20"/>
          <w:lang w:val="ru-RU"/>
        </w:rPr>
        <w:t>Околностите на Баден са изпълнени с възможности за излети, като се започне с развалини на крепости и се стигне до манастирите Майерлинг и Хайлигенкройц.</w:t>
      </w:r>
    </w:p>
    <w:p w14:paraId="052E4CC8" w14:textId="77777777" w:rsidR="009D706F" w:rsidRPr="00B8145D" w:rsidRDefault="009D706F" w:rsidP="009D706F">
      <w:pPr>
        <w:jc w:val="both"/>
        <w:rPr>
          <w:rFonts w:ascii="Verdana" w:hAnsi="Verdana"/>
          <w:color w:val="666699"/>
          <w:sz w:val="20"/>
          <w:lang w:val="ru-RU"/>
        </w:rPr>
      </w:pPr>
      <w:r w:rsidRPr="00B8145D">
        <w:rPr>
          <w:rFonts w:ascii="Verdana" w:hAnsi="Verdana"/>
          <w:color w:val="666699"/>
          <w:sz w:val="20"/>
          <w:lang w:val="ru-RU"/>
        </w:rPr>
        <w:t xml:space="preserve">Баден е и културно средище. Върху красивите вили, дворци и къщи почерка си са оставили едни от най-големите архитекти, строили в стила Бидермайер и Югендстил. В Баден са композирали Волфганг Амадеус Моцарт и Лудвиг ван Бетовен. Тук са идвали Лист, Ланер, Карл Михаел Цирер и Мильокер. </w:t>
      </w:r>
    </w:p>
    <w:p w14:paraId="5C445948" w14:textId="77777777" w:rsidR="009D706F" w:rsidRPr="00B8145D" w:rsidRDefault="009D706F" w:rsidP="009D706F">
      <w:pPr>
        <w:jc w:val="both"/>
        <w:rPr>
          <w:rFonts w:ascii="Verdana" w:hAnsi="Verdana"/>
          <w:color w:val="666699"/>
          <w:sz w:val="20"/>
          <w:lang w:val="ru-RU"/>
        </w:rPr>
      </w:pPr>
    </w:p>
    <w:p w14:paraId="4521F86D" w14:textId="77777777" w:rsidR="009D706F" w:rsidRPr="00B8145D" w:rsidRDefault="009D706F" w:rsidP="009D706F">
      <w:pPr>
        <w:jc w:val="center"/>
        <w:rPr>
          <w:rFonts w:ascii="Verdana" w:hAnsi="Verdana"/>
          <w:b/>
          <w:color w:val="666699"/>
          <w:sz w:val="20"/>
          <w:lang w:val="ru-RU"/>
        </w:rPr>
      </w:pPr>
      <w:r w:rsidRPr="00B8145D">
        <w:rPr>
          <w:rFonts w:ascii="Verdana" w:hAnsi="Verdana"/>
          <w:b/>
          <w:color w:val="666699"/>
          <w:sz w:val="20"/>
          <w:lang w:val="ru-RU"/>
        </w:rPr>
        <w:t>В градският театър Бетовен е написал и за първи път е изпълнено, едно от най-великите музикални произведения – ОДА НА РАДОСТТА</w:t>
      </w:r>
    </w:p>
    <w:p w14:paraId="4344354E" w14:textId="77777777" w:rsidR="009D706F" w:rsidRPr="00B8145D" w:rsidRDefault="009D706F" w:rsidP="009D706F">
      <w:pPr>
        <w:jc w:val="center"/>
        <w:rPr>
          <w:rFonts w:ascii="Verdana" w:hAnsi="Verdana"/>
          <w:b/>
          <w:color w:val="666699"/>
          <w:sz w:val="20"/>
          <w:lang w:val="ru-RU"/>
        </w:rPr>
      </w:pPr>
    </w:p>
    <w:p w14:paraId="2ABDC4A8" w14:textId="77777777" w:rsidR="009D706F" w:rsidRPr="00B8145D" w:rsidRDefault="009D706F" w:rsidP="009D706F">
      <w:pPr>
        <w:jc w:val="center"/>
        <w:rPr>
          <w:rFonts w:ascii="Verdana" w:hAnsi="Verdana"/>
          <w:b/>
          <w:color w:val="666699"/>
          <w:sz w:val="20"/>
          <w:lang w:val="ru-RU"/>
        </w:rPr>
      </w:pPr>
    </w:p>
    <w:p w14:paraId="4D2E3A45" w14:textId="77777777" w:rsidR="009D706F" w:rsidRPr="00B8145D" w:rsidRDefault="009D706F" w:rsidP="009D706F">
      <w:pPr>
        <w:spacing w:before="100" w:beforeAutospacing="1" w:after="100" w:afterAutospacing="1"/>
        <w:rPr>
          <w:rFonts w:cs="Arial"/>
          <w:color w:val="000000"/>
          <w:sz w:val="18"/>
          <w:szCs w:val="18"/>
          <w:lang w:val="ru-RU"/>
        </w:rPr>
      </w:pPr>
      <w:r>
        <w:rPr>
          <w:rFonts w:cs="Arial"/>
          <w:noProof/>
          <w:color w:val="000000"/>
          <w:sz w:val="18"/>
          <w:szCs w:val="18"/>
          <w:lang w:val="en-US" w:eastAsia="en-US"/>
        </w:rPr>
        <w:lastRenderedPageBreak/>
        <w:drawing>
          <wp:inline distT="0" distB="0" distL="0" distR="0" wp14:anchorId="34A42116" wp14:editId="17961B91">
            <wp:extent cx="1762125" cy="1162050"/>
            <wp:effectExtent l="19050" t="0" r="9525" b="0"/>
            <wp:docPr id="21" name="Picture 21" descr="rosarium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osarium01"/>
                    <pic:cNvPicPr>
                      <a:picLocks noChangeAspect="1" noChangeArrowheads="1"/>
                    </pic:cNvPicPr>
                  </pic:nvPicPr>
                  <pic:blipFill>
                    <a:blip r:embed="rId28" cstate="print"/>
                    <a:srcRect/>
                    <a:stretch>
                      <a:fillRect/>
                    </a:stretch>
                  </pic:blipFill>
                  <pic:spPr bwMode="auto">
                    <a:xfrm>
                      <a:off x="0" y="0"/>
                      <a:ext cx="1762125" cy="1162050"/>
                    </a:xfrm>
                    <a:prstGeom prst="rect">
                      <a:avLst/>
                    </a:prstGeom>
                    <a:noFill/>
                    <a:ln w="9525">
                      <a:noFill/>
                      <a:miter lim="800000"/>
                      <a:headEnd/>
                      <a:tailEnd/>
                    </a:ln>
                  </pic:spPr>
                </pic:pic>
              </a:graphicData>
            </a:graphic>
          </wp:inline>
        </w:drawing>
      </w:r>
      <w:r w:rsidRPr="00B8145D">
        <w:rPr>
          <w:rFonts w:cs="Arial"/>
          <w:color w:val="000000"/>
          <w:sz w:val="18"/>
          <w:szCs w:val="18"/>
          <w:lang w:val="ru-RU"/>
        </w:rPr>
        <w:t xml:space="preserve">        </w:t>
      </w:r>
      <w:r>
        <w:rPr>
          <w:rFonts w:cs="Arial"/>
          <w:noProof/>
          <w:color w:val="000000"/>
          <w:sz w:val="18"/>
          <w:szCs w:val="18"/>
          <w:lang w:val="en-US" w:eastAsia="en-US"/>
        </w:rPr>
        <w:drawing>
          <wp:inline distT="0" distB="0" distL="0" distR="0" wp14:anchorId="74AC4398" wp14:editId="0FAA07B9">
            <wp:extent cx="1485900" cy="1200150"/>
            <wp:effectExtent l="19050" t="0" r="0" b="0"/>
            <wp:docPr id="22" name="Picture 22" descr="rosarium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osarium03"/>
                    <pic:cNvPicPr>
                      <a:picLocks noChangeAspect="1" noChangeArrowheads="1"/>
                    </pic:cNvPicPr>
                  </pic:nvPicPr>
                  <pic:blipFill>
                    <a:blip r:embed="rId29" cstate="print"/>
                    <a:srcRect/>
                    <a:stretch>
                      <a:fillRect/>
                    </a:stretch>
                  </pic:blipFill>
                  <pic:spPr bwMode="auto">
                    <a:xfrm>
                      <a:off x="0" y="0"/>
                      <a:ext cx="1485900" cy="1200150"/>
                    </a:xfrm>
                    <a:prstGeom prst="rect">
                      <a:avLst/>
                    </a:prstGeom>
                    <a:noFill/>
                    <a:ln w="9525">
                      <a:noFill/>
                      <a:miter lim="800000"/>
                      <a:headEnd/>
                      <a:tailEnd/>
                    </a:ln>
                  </pic:spPr>
                </pic:pic>
              </a:graphicData>
            </a:graphic>
          </wp:inline>
        </w:drawing>
      </w:r>
    </w:p>
    <w:p w14:paraId="017E4FB9" w14:textId="77777777" w:rsidR="009D706F" w:rsidRPr="00722B01" w:rsidRDefault="009D706F" w:rsidP="009D706F">
      <w:pPr>
        <w:rPr>
          <w:rFonts w:ascii="Verdana" w:hAnsi="Verdana" w:cs="Arial"/>
          <w:color w:val="666699"/>
          <w:sz w:val="6"/>
          <w:szCs w:val="6"/>
          <w:lang w:val="ru-RU"/>
        </w:rPr>
      </w:pPr>
      <w:r w:rsidRPr="00B8145D">
        <w:rPr>
          <w:rFonts w:ascii="Verdana" w:hAnsi="Verdana"/>
          <w:color w:val="666699"/>
          <w:sz w:val="20"/>
          <w:lang w:val="ru-RU"/>
        </w:rPr>
        <w:t xml:space="preserve">Розариумът е една от ключовите забележителности тук. В градината има над 20 000 засадени рози от около 600 различни вида. </w:t>
      </w:r>
      <w:r w:rsidRPr="00B8145D">
        <w:rPr>
          <w:rFonts w:ascii="Verdana" w:hAnsi="Verdana"/>
          <w:sz w:val="17"/>
          <w:szCs w:val="17"/>
          <w:lang w:val="ru-RU"/>
        </w:rPr>
        <w:br/>
      </w:r>
    </w:p>
    <w:p w14:paraId="65C519D6" w14:textId="77777777" w:rsidR="009D706F" w:rsidRPr="00B52213" w:rsidRDefault="009D706F" w:rsidP="009D706F">
      <w:pPr>
        <w:jc w:val="center"/>
        <w:rPr>
          <w:b/>
          <w:color w:val="000080"/>
        </w:rPr>
      </w:pPr>
      <w:r>
        <w:rPr>
          <w:b/>
          <w:noProof/>
          <w:color w:val="000080"/>
          <w:lang w:val="en-US" w:eastAsia="en-US"/>
        </w:rPr>
        <w:drawing>
          <wp:inline distT="0" distB="0" distL="0" distR="0" wp14:anchorId="08F6EE18" wp14:editId="0418D6CE">
            <wp:extent cx="3876675" cy="1666875"/>
            <wp:effectExtent l="19050" t="0" r="9525" b="0"/>
            <wp:docPr id="23" name="Picture 23" descr="kollage_golf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kollage_golf2[1]"/>
                    <pic:cNvPicPr>
                      <a:picLocks noChangeAspect="1" noChangeArrowheads="1"/>
                    </pic:cNvPicPr>
                  </pic:nvPicPr>
                  <pic:blipFill>
                    <a:blip r:embed="rId30" cstate="print"/>
                    <a:srcRect/>
                    <a:stretch>
                      <a:fillRect/>
                    </a:stretch>
                  </pic:blipFill>
                  <pic:spPr bwMode="auto">
                    <a:xfrm>
                      <a:off x="0" y="0"/>
                      <a:ext cx="3876675" cy="1666875"/>
                    </a:xfrm>
                    <a:prstGeom prst="rect">
                      <a:avLst/>
                    </a:prstGeom>
                    <a:noFill/>
                    <a:ln w="9525">
                      <a:noFill/>
                      <a:miter lim="800000"/>
                      <a:headEnd/>
                      <a:tailEnd/>
                    </a:ln>
                  </pic:spPr>
                </pic:pic>
              </a:graphicData>
            </a:graphic>
          </wp:inline>
        </w:drawing>
      </w:r>
    </w:p>
    <w:p w14:paraId="557D1855" w14:textId="77777777" w:rsidR="009D706F" w:rsidRDefault="009D706F" w:rsidP="009D706F">
      <w:pPr>
        <w:rPr>
          <w:rFonts w:ascii="Verdana" w:hAnsi="Verdana"/>
          <w:color w:val="000080"/>
          <w:sz w:val="10"/>
          <w:szCs w:val="10"/>
        </w:rPr>
      </w:pPr>
    </w:p>
    <w:p w14:paraId="3B1B6845" w14:textId="77777777" w:rsidR="009D706F" w:rsidRDefault="009D706F" w:rsidP="009D706F">
      <w:pPr>
        <w:rPr>
          <w:rFonts w:ascii="Verdana" w:hAnsi="Verdana"/>
          <w:color w:val="000080"/>
          <w:sz w:val="10"/>
          <w:szCs w:val="10"/>
        </w:rPr>
      </w:pPr>
    </w:p>
    <w:p w14:paraId="257BEE6B" w14:textId="77777777" w:rsidR="009D706F" w:rsidRPr="00B137A3" w:rsidRDefault="009D706F" w:rsidP="009D706F">
      <w:pPr>
        <w:jc w:val="both"/>
        <w:rPr>
          <w:rFonts w:ascii="Verdana" w:hAnsi="Verdana"/>
          <w:color w:val="666699"/>
          <w:sz w:val="20"/>
        </w:rPr>
      </w:pPr>
      <w:proofErr w:type="spellStart"/>
      <w:r w:rsidRPr="00B137A3">
        <w:rPr>
          <w:rFonts w:ascii="Verdana" w:hAnsi="Verdana"/>
          <w:color w:val="666699"/>
          <w:sz w:val="20"/>
        </w:rPr>
        <w:t>Град</w:t>
      </w:r>
      <w:proofErr w:type="spellEnd"/>
      <w:r w:rsidRPr="00B137A3">
        <w:rPr>
          <w:rFonts w:ascii="Verdana" w:hAnsi="Verdana"/>
          <w:color w:val="666699"/>
          <w:sz w:val="20"/>
        </w:rPr>
        <w:t xml:space="preserve"> </w:t>
      </w:r>
      <w:proofErr w:type="spellStart"/>
      <w:r w:rsidRPr="00B137A3">
        <w:rPr>
          <w:rFonts w:ascii="Verdana" w:hAnsi="Verdana"/>
          <w:color w:val="666699"/>
          <w:sz w:val="20"/>
        </w:rPr>
        <w:t>Баден</w:t>
      </w:r>
      <w:proofErr w:type="spellEnd"/>
      <w:r w:rsidRPr="00B137A3">
        <w:rPr>
          <w:rFonts w:ascii="Verdana" w:hAnsi="Verdana"/>
          <w:color w:val="666699"/>
          <w:sz w:val="20"/>
        </w:rPr>
        <w:t xml:space="preserve"> </w:t>
      </w:r>
      <w:proofErr w:type="spellStart"/>
      <w:r w:rsidRPr="00B137A3">
        <w:rPr>
          <w:rFonts w:ascii="Verdana" w:hAnsi="Verdana"/>
          <w:color w:val="666699"/>
          <w:sz w:val="20"/>
        </w:rPr>
        <w:t>до</w:t>
      </w:r>
      <w:proofErr w:type="spellEnd"/>
      <w:r w:rsidRPr="00B137A3">
        <w:rPr>
          <w:rFonts w:ascii="Verdana" w:hAnsi="Verdana"/>
          <w:color w:val="666699"/>
          <w:sz w:val="20"/>
        </w:rPr>
        <w:t xml:space="preserve"> </w:t>
      </w:r>
      <w:proofErr w:type="spellStart"/>
      <w:r w:rsidRPr="00B137A3">
        <w:rPr>
          <w:rFonts w:ascii="Verdana" w:hAnsi="Verdana"/>
          <w:color w:val="666699"/>
          <w:sz w:val="20"/>
        </w:rPr>
        <w:t>Виена</w:t>
      </w:r>
      <w:proofErr w:type="spellEnd"/>
      <w:r w:rsidRPr="00B137A3">
        <w:rPr>
          <w:rFonts w:ascii="Verdana" w:hAnsi="Verdana"/>
          <w:color w:val="666699"/>
          <w:sz w:val="20"/>
        </w:rPr>
        <w:t xml:space="preserve"> е </w:t>
      </w:r>
      <w:proofErr w:type="spellStart"/>
      <w:r w:rsidRPr="00B137A3">
        <w:rPr>
          <w:rFonts w:ascii="Verdana" w:hAnsi="Verdana"/>
          <w:color w:val="666699"/>
          <w:sz w:val="20"/>
        </w:rPr>
        <w:t>едно</w:t>
      </w:r>
      <w:proofErr w:type="spellEnd"/>
      <w:r w:rsidRPr="00B137A3">
        <w:rPr>
          <w:rFonts w:ascii="Verdana" w:hAnsi="Verdana"/>
          <w:color w:val="666699"/>
          <w:sz w:val="20"/>
        </w:rPr>
        <w:t xml:space="preserve"> </w:t>
      </w:r>
      <w:proofErr w:type="spellStart"/>
      <w:r w:rsidRPr="00B137A3">
        <w:rPr>
          <w:rFonts w:ascii="Verdana" w:hAnsi="Verdana"/>
          <w:color w:val="666699"/>
          <w:sz w:val="20"/>
        </w:rPr>
        <w:t>от</w:t>
      </w:r>
      <w:proofErr w:type="spellEnd"/>
      <w:r w:rsidRPr="00B137A3">
        <w:rPr>
          <w:rFonts w:ascii="Verdana" w:hAnsi="Verdana"/>
          <w:color w:val="666699"/>
          <w:sz w:val="20"/>
        </w:rPr>
        <w:t xml:space="preserve"> </w:t>
      </w:r>
      <w:proofErr w:type="spellStart"/>
      <w:r w:rsidRPr="00B137A3">
        <w:rPr>
          <w:rFonts w:ascii="Verdana" w:hAnsi="Verdana"/>
          <w:color w:val="666699"/>
          <w:sz w:val="20"/>
        </w:rPr>
        <w:t>най-красивите</w:t>
      </w:r>
      <w:proofErr w:type="spellEnd"/>
      <w:r w:rsidRPr="00B137A3">
        <w:rPr>
          <w:rFonts w:ascii="Verdana" w:hAnsi="Verdana"/>
          <w:color w:val="666699"/>
          <w:sz w:val="20"/>
        </w:rPr>
        <w:t xml:space="preserve"> и </w:t>
      </w:r>
      <w:proofErr w:type="spellStart"/>
      <w:r w:rsidRPr="00B137A3">
        <w:rPr>
          <w:rFonts w:ascii="Verdana" w:hAnsi="Verdana"/>
          <w:color w:val="666699"/>
          <w:sz w:val="20"/>
        </w:rPr>
        <w:t>престижни</w:t>
      </w:r>
      <w:proofErr w:type="spellEnd"/>
      <w:r w:rsidRPr="00B137A3">
        <w:rPr>
          <w:rFonts w:ascii="Verdana" w:hAnsi="Verdana"/>
          <w:color w:val="666699"/>
          <w:sz w:val="20"/>
        </w:rPr>
        <w:t xml:space="preserve"> </w:t>
      </w:r>
      <w:proofErr w:type="spellStart"/>
      <w:r w:rsidRPr="00B137A3">
        <w:rPr>
          <w:rFonts w:ascii="Verdana" w:hAnsi="Verdana"/>
          <w:color w:val="666699"/>
          <w:sz w:val="20"/>
        </w:rPr>
        <w:t>места</w:t>
      </w:r>
      <w:proofErr w:type="spellEnd"/>
      <w:r w:rsidRPr="00B137A3">
        <w:rPr>
          <w:rFonts w:ascii="Verdana" w:hAnsi="Verdana"/>
          <w:color w:val="666699"/>
          <w:sz w:val="20"/>
        </w:rPr>
        <w:t xml:space="preserve"> </w:t>
      </w:r>
      <w:proofErr w:type="spellStart"/>
      <w:r w:rsidRPr="00B137A3">
        <w:rPr>
          <w:rFonts w:ascii="Verdana" w:hAnsi="Verdana"/>
          <w:color w:val="666699"/>
          <w:sz w:val="20"/>
        </w:rPr>
        <w:t>з</w:t>
      </w:r>
      <w:r>
        <w:rPr>
          <w:rFonts w:ascii="Verdana" w:hAnsi="Verdana"/>
          <w:color w:val="666699"/>
          <w:sz w:val="20"/>
        </w:rPr>
        <w:t>а</w:t>
      </w:r>
      <w:proofErr w:type="spellEnd"/>
      <w:r>
        <w:rPr>
          <w:rFonts w:ascii="Verdana" w:hAnsi="Verdana"/>
          <w:color w:val="666699"/>
          <w:sz w:val="20"/>
        </w:rPr>
        <w:t xml:space="preserve"> </w:t>
      </w:r>
      <w:proofErr w:type="spellStart"/>
      <w:r>
        <w:rPr>
          <w:rFonts w:ascii="Verdana" w:hAnsi="Verdana"/>
          <w:color w:val="666699"/>
          <w:sz w:val="20"/>
        </w:rPr>
        <w:t>живеене</w:t>
      </w:r>
      <w:proofErr w:type="spellEnd"/>
      <w:r>
        <w:rPr>
          <w:rFonts w:ascii="Verdana" w:hAnsi="Verdana"/>
          <w:color w:val="666699"/>
          <w:sz w:val="20"/>
        </w:rPr>
        <w:t xml:space="preserve"> и </w:t>
      </w:r>
      <w:proofErr w:type="spellStart"/>
      <w:r>
        <w:rPr>
          <w:rFonts w:ascii="Verdana" w:hAnsi="Verdana"/>
          <w:color w:val="666699"/>
          <w:sz w:val="20"/>
        </w:rPr>
        <w:t>за</w:t>
      </w:r>
      <w:proofErr w:type="spellEnd"/>
      <w:r>
        <w:rPr>
          <w:rFonts w:ascii="Verdana" w:hAnsi="Verdana"/>
          <w:color w:val="666699"/>
          <w:sz w:val="20"/>
        </w:rPr>
        <w:t xml:space="preserve"> </w:t>
      </w:r>
      <w:proofErr w:type="spellStart"/>
      <w:r>
        <w:rPr>
          <w:rFonts w:ascii="Verdana" w:hAnsi="Verdana"/>
          <w:color w:val="666699"/>
          <w:sz w:val="20"/>
        </w:rPr>
        <w:t>бизнес</w:t>
      </w:r>
      <w:proofErr w:type="spellEnd"/>
      <w:r>
        <w:rPr>
          <w:rFonts w:ascii="Verdana" w:hAnsi="Verdana"/>
          <w:color w:val="666699"/>
          <w:sz w:val="20"/>
        </w:rPr>
        <w:t xml:space="preserve"> в </w:t>
      </w:r>
      <w:proofErr w:type="spellStart"/>
      <w:r>
        <w:rPr>
          <w:rFonts w:ascii="Verdana" w:hAnsi="Verdana"/>
          <w:color w:val="666699"/>
          <w:sz w:val="20"/>
        </w:rPr>
        <w:t>Австрия</w:t>
      </w:r>
      <w:proofErr w:type="spellEnd"/>
      <w:r w:rsidRPr="00B137A3">
        <w:rPr>
          <w:rFonts w:ascii="Verdana" w:hAnsi="Verdana"/>
          <w:color w:val="666699"/>
          <w:sz w:val="20"/>
        </w:rPr>
        <w:t xml:space="preserve"> </w:t>
      </w:r>
      <w:proofErr w:type="spellStart"/>
      <w:r w:rsidRPr="00B137A3">
        <w:rPr>
          <w:rFonts w:ascii="Verdana" w:hAnsi="Verdana"/>
          <w:color w:val="666699"/>
          <w:sz w:val="20"/>
        </w:rPr>
        <w:t>Близостта</w:t>
      </w:r>
      <w:proofErr w:type="spellEnd"/>
      <w:r w:rsidRPr="00B137A3">
        <w:rPr>
          <w:rFonts w:ascii="Verdana" w:hAnsi="Verdana"/>
          <w:color w:val="666699"/>
          <w:sz w:val="20"/>
        </w:rPr>
        <w:t xml:space="preserve"> </w:t>
      </w:r>
      <w:proofErr w:type="spellStart"/>
      <w:r w:rsidRPr="00B137A3">
        <w:rPr>
          <w:rFonts w:ascii="Verdana" w:hAnsi="Verdana"/>
          <w:color w:val="666699"/>
          <w:sz w:val="20"/>
        </w:rPr>
        <w:t>му</w:t>
      </w:r>
      <w:proofErr w:type="spellEnd"/>
      <w:r w:rsidRPr="00B137A3">
        <w:rPr>
          <w:rFonts w:ascii="Verdana" w:hAnsi="Verdana"/>
          <w:color w:val="666699"/>
          <w:sz w:val="20"/>
        </w:rPr>
        <w:t xml:space="preserve"> </w:t>
      </w:r>
      <w:proofErr w:type="spellStart"/>
      <w:r w:rsidRPr="00B137A3">
        <w:rPr>
          <w:rFonts w:ascii="Verdana" w:hAnsi="Verdana"/>
          <w:color w:val="666699"/>
          <w:sz w:val="20"/>
        </w:rPr>
        <w:t>до</w:t>
      </w:r>
      <w:proofErr w:type="spellEnd"/>
      <w:r w:rsidRPr="00B137A3">
        <w:rPr>
          <w:rFonts w:ascii="Verdana" w:hAnsi="Verdana"/>
          <w:color w:val="666699"/>
          <w:sz w:val="20"/>
        </w:rPr>
        <w:t xml:space="preserve"> </w:t>
      </w:r>
      <w:proofErr w:type="spellStart"/>
      <w:r w:rsidRPr="00B137A3">
        <w:rPr>
          <w:rFonts w:ascii="Verdana" w:hAnsi="Verdana"/>
          <w:color w:val="666699"/>
          <w:sz w:val="20"/>
        </w:rPr>
        <w:t>Виена</w:t>
      </w:r>
      <w:proofErr w:type="spellEnd"/>
      <w:r w:rsidRPr="00B137A3">
        <w:rPr>
          <w:rFonts w:ascii="Verdana" w:hAnsi="Verdana"/>
          <w:color w:val="666699"/>
          <w:sz w:val="20"/>
        </w:rPr>
        <w:t xml:space="preserve"> </w:t>
      </w:r>
      <w:proofErr w:type="spellStart"/>
      <w:r w:rsidRPr="00B137A3">
        <w:rPr>
          <w:rFonts w:ascii="Verdana" w:hAnsi="Verdana"/>
          <w:color w:val="666699"/>
          <w:sz w:val="20"/>
        </w:rPr>
        <w:t>го</w:t>
      </w:r>
      <w:proofErr w:type="spellEnd"/>
      <w:r w:rsidRPr="00B137A3">
        <w:rPr>
          <w:rFonts w:ascii="Verdana" w:hAnsi="Verdana"/>
          <w:color w:val="666699"/>
          <w:sz w:val="20"/>
        </w:rPr>
        <w:t xml:space="preserve"> </w:t>
      </w:r>
      <w:proofErr w:type="spellStart"/>
      <w:r w:rsidRPr="00B137A3">
        <w:rPr>
          <w:rFonts w:ascii="Verdana" w:hAnsi="Verdana"/>
          <w:color w:val="666699"/>
          <w:sz w:val="20"/>
        </w:rPr>
        <w:t>прави</w:t>
      </w:r>
      <w:proofErr w:type="spellEnd"/>
      <w:r w:rsidRPr="00B137A3">
        <w:rPr>
          <w:rFonts w:ascii="Verdana" w:hAnsi="Verdana"/>
          <w:color w:val="666699"/>
          <w:sz w:val="20"/>
        </w:rPr>
        <w:t xml:space="preserve"> </w:t>
      </w:r>
      <w:proofErr w:type="spellStart"/>
      <w:r w:rsidRPr="00B137A3">
        <w:rPr>
          <w:rFonts w:ascii="Verdana" w:hAnsi="Verdana"/>
          <w:color w:val="666699"/>
          <w:sz w:val="20"/>
        </w:rPr>
        <w:t>изключително</w:t>
      </w:r>
      <w:proofErr w:type="spellEnd"/>
      <w:r w:rsidRPr="00B137A3">
        <w:rPr>
          <w:rFonts w:ascii="Verdana" w:hAnsi="Verdana"/>
          <w:color w:val="666699"/>
          <w:sz w:val="20"/>
        </w:rPr>
        <w:t xml:space="preserve"> </w:t>
      </w:r>
      <w:proofErr w:type="spellStart"/>
      <w:r w:rsidRPr="00B137A3">
        <w:rPr>
          <w:rFonts w:ascii="Verdana" w:hAnsi="Verdana"/>
          <w:color w:val="666699"/>
          <w:sz w:val="20"/>
        </w:rPr>
        <w:t>удобно</w:t>
      </w:r>
      <w:proofErr w:type="spellEnd"/>
      <w:r w:rsidRPr="00B137A3">
        <w:rPr>
          <w:rFonts w:ascii="Verdana" w:hAnsi="Verdana"/>
          <w:color w:val="666699"/>
          <w:sz w:val="20"/>
        </w:rPr>
        <w:t xml:space="preserve"> и </w:t>
      </w:r>
      <w:proofErr w:type="spellStart"/>
      <w:r w:rsidRPr="00B137A3">
        <w:rPr>
          <w:rFonts w:ascii="Verdana" w:hAnsi="Verdana"/>
          <w:color w:val="666699"/>
          <w:sz w:val="20"/>
        </w:rPr>
        <w:t>желано</w:t>
      </w:r>
      <w:proofErr w:type="spellEnd"/>
      <w:r w:rsidRPr="00B137A3">
        <w:rPr>
          <w:rFonts w:ascii="Verdana" w:hAnsi="Verdana"/>
          <w:color w:val="666699"/>
          <w:sz w:val="20"/>
        </w:rPr>
        <w:t xml:space="preserve">. </w:t>
      </w:r>
      <w:proofErr w:type="spellStart"/>
      <w:r w:rsidRPr="00B137A3">
        <w:rPr>
          <w:rFonts w:ascii="Verdana" w:hAnsi="Verdana"/>
          <w:color w:val="666699"/>
          <w:sz w:val="20"/>
        </w:rPr>
        <w:t>Около</w:t>
      </w:r>
      <w:proofErr w:type="spellEnd"/>
      <w:r w:rsidRPr="00B137A3">
        <w:rPr>
          <w:rFonts w:ascii="Verdana" w:hAnsi="Verdana"/>
          <w:color w:val="666699"/>
          <w:sz w:val="20"/>
        </w:rPr>
        <w:t xml:space="preserve"> </w:t>
      </w:r>
      <w:proofErr w:type="spellStart"/>
      <w:r w:rsidRPr="00B137A3">
        <w:rPr>
          <w:rFonts w:ascii="Verdana" w:hAnsi="Verdana"/>
          <w:color w:val="666699"/>
          <w:sz w:val="20"/>
        </w:rPr>
        <w:t>него</w:t>
      </w:r>
      <w:proofErr w:type="spellEnd"/>
      <w:r w:rsidRPr="00B137A3">
        <w:rPr>
          <w:rFonts w:ascii="Verdana" w:hAnsi="Verdana"/>
          <w:color w:val="666699"/>
          <w:sz w:val="20"/>
        </w:rPr>
        <w:t xml:space="preserve"> </w:t>
      </w:r>
      <w:proofErr w:type="spellStart"/>
      <w:r w:rsidRPr="00B137A3">
        <w:rPr>
          <w:rFonts w:ascii="Verdana" w:hAnsi="Verdana"/>
          <w:color w:val="666699"/>
          <w:sz w:val="20"/>
        </w:rPr>
        <w:t>Вие</w:t>
      </w:r>
      <w:proofErr w:type="spellEnd"/>
      <w:r w:rsidRPr="00B137A3">
        <w:rPr>
          <w:rFonts w:ascii="Verdana" w:hAnsi="Verdana"/>
          <w:color w:val="666699"/>
          <w:sz w:val="20"/>
        </w:rPr>
        <w:t xml:space="preserve"> </w:t>
      </w:r>
      <w:proofErr w:type="spellStart"/>
      <w:r w:rsidRPr="00B137A3">
        <w:rPr>
          <w:rFonts w:ascii="Verdana" w:hAnsi="Verdana"/>
          <w:color w:val="666699"/>
          <w:sz w:val="20"/>
        </w:rPr>
        <w:t>може</w:t>
      </w:r>
      <w:proofErr w:type="spellEnd"/>
      <w:r w:rsidRPr="00B137A3">
        <w:rPr>
          <w:rFonts w:ascii="Verdana" w:hAnsi="Verdana"/>
          <w:color w:val="666699"/>
          <w:sz w:val="20"/>
        </w:rPr>
        <w:t xml:space="preserve"> </w:t>
      </w:r>
      <w:proofErr w:type="spellStart"/>
      <w:r w:rsidRPr="00B137A3">
        <w:rPr>
          <w:rFonts w:ascii="Verdana" w:hAnsi="Verdana"/>
          <w:color w:val="666699"/>
          <w:sz w:val="20"/>
        </w:rPr>
        <w:t>да</w:t>
      </w:r>
      <w:proofErr w:type="spellEnd"/>
      <w:r w:rsidRPr="00B137A3">
        <w:rPr>
          <w:rFonts w:ascii="Verdana" w:hAnsi="Verdana"/>
          <w:color w:val="666699"/>
          <w:sz w:val="20"/>
        </w:rPr>
        <w:t xml:space="preserve"> </w:t>
      </w:r>
      <w:proofErr w:type="spellStart"/>
      <w:r w:rsidRPr="00B137A3">
        <w:rPr>
          <w:rFonts w:ascii="Verdana" w:hAnsi="Verdana"/>
          <w:color w:val="666699"/>
          <w:sz w:val="20"/>
        </w:rPr>
        <w:t>посетите</w:t>
      </w:r>
      <w:proofErr w:type="spellEnd"/>
      <w:r w:rsidRPr="00B137A3">
        <w:rPr>
          <w:rFonts w:ascii="Verdana" w:hAnsi="Verdana"/>
          <w:color w:val="666699"/>
          <w:sz w:val="20"/>
        </w:rPr>
        <w:t xml:space="preserve"> </w:t>
      </w:r>
      <w:proofErr w:type="spellStart"/>
      <w:r w:rsidRPr="00B137A3">
        <w:rPr>
          <w:rFonts w:ascii="Verdana" w:hAnsi="Verdana"/>
          <w:color w:val="666699"/>
          <w:sz w:val="20"/>
        </w:rPr>
        <w:t>красиви</w:t>
      </w:r>
      <w:proofErr w:type="spellEnd"/>
      <w:r w:rsidRPr="00B137A3">
        <w:rPr>
          <w:rFonts w:ascii="Verdana" w:hAnsi="Verdana"/>
          <w:color w:val="666699"/>
          <w:sz w:val="20"/>
        </w:rPr>
        <w:t xml:space="preserve"> </w:t>
      </w:r>
      <w:proofErr w:type="spellStart"/>
      <w:r w:rsidRPr="00B137A3">
        <w:rPr>
          <w:rFonts w:ascii="Verdana" w:hAnsi="Verdana"/>
          <w:color w:val="666699"/>
          <w:sz w:val="20"/>
        </w:rPr>
        <w:t>места</w:t>
      </w:r>
      <w:proofErr w:type="spellEnd"/>
      <w:r w:rsidRPr="00B137A3">
        <w:rPr>
          <w:rFonts w:ascii="Verdana" w:hAnsi="Verdana"/>
          <w:color w:val="666699"/>
          <w:sz w:val="20"/>
        </w:rPr>
        <w:t xml:space="preserve"> </w:t>
      </w:r>
      <w:proofErr w:type="spellStart"/>
      <w:r w:rsidRPr="00B137A3">
        <w:rPr>
          <w:rFonts w:ascii="Verdana" w:hAnsi="Verdana"/>
          <w:color w:val="666699"/>
          <w:sz w:val="20"/>
        </w:rPr>
        <w:t>както</w:t>
      </w:r>
      <w:proofErr w:type="spellEnd"/>
      <w:r w:rsidRPr="00B137A3">
        <w:rPr>
          <w:rFonts w:ascii="Verdana" w:hAnsi="Verdana"/>
          <w:color w:val="666699"/>
          <w:sz w:val="20"/>
        </w:rPr>
        <w:t xml:space="preserve"> с </w:t>
      </w:r>
      <w:proofErr w:type="spellStart"/>
      <w:r w:rsidRPr="00B137A3">
        <w:rPr>
          <w:rFonts w:ascii="Verdana" w:hAnsi="Verdana"/>
          <w:color w:val="666699"/>
          <w:sz w:val="20"/>
        </w:rPr>
        <w:t>изключителна</w:t>
      </w:r>
      <w:proofErr w:type="spellEnd"/>
      <w:r w:rsidRPr="00B137A3">
        <w:rPr>
          <w:rFonts w:ascii="Verdana" w:hAnsi="Verdana"/>
          <w:color w:val="666699"/>
          <w:sz w:val="20"/>
        </w:rPr>
        <w:t xml:space="preserve"> </w:t>
      </w:r>
      <w:proofErr w:type="spellStart"/>
      <w:r w:rsidRPr="00B137A3">
        <w:rPr>
          <w:rFonts w:ascii="Verdana" w:hAnsi="Verdana"/>
          <w:color w:val="666699"/>
          <w:sz w:val="20"/>
        </w:rPr>
        <w:t>историческа</w:t>
      </w:r>
      <w:proofErr w:type="spellEnd"/>
      <w:r w:rsidRPr="00B137A3">
        <w:rPr>
          <w:rFonts w:ascii="Verdana" w:hAnsi="Verdana"/>
          <w:color w:val="666699"/>
          <w:sz w:val="20"/>
        </w:rPr>
        <w:t xml:space="preserve"> </w:t>
      </w:r>
      <w:proofErr w:type="spellStart"/>
      <w:r w:rsidRPr="00B137A3">
        <w:rPr>
          <w:rFonts w:ascii="Verdana" w:hAnsi="Verdana"/>
          <w:color w:val="666699"/>
          <w:sz w:val="20"/>
        </w:rPr>
        <w:t>значимост</w:t>
      </w:r>
      <w:proofErr w:type="spellEnd"/>
      <w:r w:rsidRPr="00B137A3">
        <w:rPr>
          <w:rFonts w:ascii="Verdana" w:hAnsi="Verdana"/>
          <w:color w:val="666699"/>
          <w:sz w:val="20"/>
        </w:rPr>
        <w:t xml:space="preserve">, </w:t>
      </w:r>
      <w:proofErr w:type="spellStart"/>
      <w:r w:rsidRPr="00B137A3">
        <w:rPr>
          <w:rFonts w:ascii="Verdana" w:hAnsi="Verdana"/>
          <w:color w:val="666699"/>
          <w:sz w:val="20"/>
        </w:rPr>
        <w:t>така</w:t>
      </w:r>
      <w:proofErr w:type="spellEnd"/>
      <w:r w:rsidRPr="00B137A3">
        <w:rPr>
          <w:rFonts w:ascii="Verdana" w:hAnsi="Verdana"/>
          <w:color w:val="666699"/>
          <w:sz w:val="20"/>
        </w:rPr>
        <w:t xml:space="preserve"> и с </w:t>
      </w:r>
      <w:proofErr w:type="spellStart"/>
      <w:r w:rsidRPr="00B137A3">
        <w:rPr>
          <w:rFonts w:ascii="Verdana" w:hAnsi="Verdana"/>
          <w:color w:val="666699"/>
          <w:sz w:val="20"/>
        </w:rPr>
        <w:t>възможност</w:t>
      </w:r>
      <w:proofErr w:type="spellEnd"/>
      <w:r w:rsidRPr="00B137A3">
        <w:rPr>
          <w:rFonts w:ascii="Verdana" w:hAnsi="Verdana"/>
          <w:color w:val="666699"/>
          <w:sz w:val="20"/>
        </w:rPr>
        <w:t xml:space="preserve"> </w:t>
      </w:r>
      <w:proofErr w:type="spellStart"/>
      <w:r w:rsidRPr="00B137A3">
        <w:rPr>
          <w:rFonts w:ascii="Verdana" w:hAnsi="Verdana"/>
          <w:color w:val="666699"/>
          <w:sz w:val="20"/>
        </w:rPr>
        <w:t>за</w:t>
      </w:r>
      <w:proofErr w:type="spellEnd"/>
      <w:r w:rsidRPr="00B137A3">
        <w:rPr>
          <w:rFonts w:ascii="Verdana" w:hAnsi="Verdana"/>
          <w:color w:val="666699"/>
          <w:sz w:val="20"/>
        </w:rPr>
        <w:t xml:space="preserve"> </w:t>
      </w:r>
      <w:proofErr w:type="spellStart"/>
      <w:r w:rsidRPr="00B137A3">
        <w:rPr>
          <w:rFonts w:ascii="Verdana" w:hAnsi="Verdana"/>
          <w:color w:val="666699"/>
          <w:sz w:val="20"/>
        </w:rPr>
        <w:t>възстановяване</w:t>
      </w:r>
      <w:proofErr w:type="spellEnd"/>
      <w:r w:rsidRPr="00B137A3">
        <w:rPr>
          <w:rFonts w:ascii="Verdana" w:hAnsi="Verdana"/>
          <w:color w:val="666699"/>
          <w:sz w:val="20"/>
        </w:rPr>
        <w:t xml:space="preserve"> и </w:t>
      </w:r>
      <w:proofErr w:type="spellStart"/>
      <w:r w:rsidRPr="00B137A3">
        <w:rPr>
          <w:rFonts w:ascii="Verdana" w:hAnsi="Verdana"/>
          <w:color w:val="666699"/>
          <w:sz w:val="20"/>
        </w:rPr>
        <w:t>удоволствие</w:t>
      </w:r>
      <w:proofErr w:type="spellEnd"/>
      <w:r w:rsidRPr="00B137A3">
        <w:rPr>
          <w:rFonts w:ascii="Verdana" w:hAnsi="Verdana"/>
          <w:color w:val="666699"/>
          <w:sz w:val="20"/>
        </w:rPr>
        <w:t xml:space="preserve">: </w:t>
      </w:r>
    </w:p>
    <w:p w14:paraId="1E764010" w14:textId="77777777" w:rsidR="00EF2FD5" w:rsidRDefault="00EF2FD5" w:rsidP="009D706F">
      <w:pPr>
        <w:shd w:val="clear" w:color="auto" w:fill="FFFFFF" w:themeFill="background1"/>
        <w:rPr>
          <w:rFonts w:ascii="Verdana" w:hAnsi="Verdana" w:cs="Arial"/>
          <w:b/>
          <w:color w:val="000080"/>
          <w:sz w:val="20"/>
        </w:rPr>
      </w:pPr>
    </w:p>
    <w:p w14:paraId="39845A57" w14:textId="77777777" w:rsidR="009D706F" w:rsidRPr="00671F4F" w:rsidRDefault="009D706F" w:rsidP="009D706F">
      <w:pPr>
        <w:shd w:val="clear" w:color="auto" w:fill="FFFFFF" w:themeFill="background1"/>
        <w:rPr>
          <w:rFonts w:ascii="Verdana" w:hAnsi="Verdana" w:cs="Arial"/>
          <w:b/>
          <w:color w:val="000080"/>
          <w:sz w:val="20"/>
        </w:rPr>
      </w:pPr>
      <w:r w:rsidRPr="00671F4F">
        <w:rPr>
          <w:rFonts w:ascii="Verdana" w:hAnsi="Verdana" w:cs="Arial"/>
          <w:b/>
          <w:color w:val="000080"/>
          <w:sz w:val="20"/>
        </w:rPr>
        <w:t>РЪКОВОДИТЕЛИ НА ПРОГРАМАТА</w:t>
      </w:r>
    </w:p>
    <w:p w14:paraId="258A7BBF" w14:textId="77777777" w:rsidR="009D706F" w:rsidRPr="00EF2FD5" w:rsidRDefault="009D706F" w:rsidP="00EF2FD5">
      <w:pPr>
        <w:shd w:val="clear" w:color="auto" w:fill="FFFFFF" w:themeFill="background1"/>
        <w:jc w:val="center"/>
        <w:rPr>
          <w:rFonts w:ascii="Verdana" w:hAnsi="Verdana"/>
          <w:color w:val="000080"/>
          <w:spacing w:val="-20"/>
          <w:szCs w:val="24"/>
        </w:rPr>
      </w:pPr>
      <w:r>
        <w:rPr>
          <w:rFonts w:ascii="Verdana" w:hAnsi="Verdana"/>
          <w:color w:val="000080"/>
          <w:sz w:val="20"/>
        </w:rPr>
        <w:br/>
      </w:r>
      <w:r w:rsidR="00EF2FD5" w:rsidRPr="00EF2FD5">
        <w:rPr>
          <w:rFonts w:ascii="Verdana" w:hAnsi="Verdana"/>
          <w:color w:val="000080"/>
          <w:szCs w:val="24"/>
        </w:rPr>
        <w:t>Mag.</w:t>
      </w:r>
      <w:r w:rsidRPr="00EF2FD5">
        <w:rPr>
          <w:rFonts w:ascii="Verdana" w:hAnsi="Verdana"/>
          <w:color w:val="000080"/>
          <w:szCs w:val="24"/>
        </w:rPr>
        <w:t xml:space="preserve"> </w:t>
      </w:r>
      <w:proofErr w:type="spellStart"/>
      <w:r w:rsidRPr="00EF2FD5">
        <w:rPr>
          <w:rFonts w:ascii="Verdana" w:hAnsi="Verdana"/>
          <w:color w:val="000080"/>
          <w:szCs w:val="24"/>
        </w:rPr>
        <w:t>Хелмут</w:t>
      </w:r>
      <w:proofErr w:type="spellEnd"/>
      <w:r w:rsidRPr="00EF2FD5">
        <w:rPr>
          <w:rFonts w:ascii="Verdana" w:hAnsi="Verdana"/>
          <w:color w:val="000080"/>
          <w:szCs w:val="24"/>
        </w:rPr>
        <w:t xml:space="preserve"> </w:t>
      </w:r>
      <w:proofErr w:type="spellStart"/>
      <w:r w:rsidRPr="00EF2FD5">
        <w:rPr>
          <w:rFonts w:ascii="Verdana" w:hAnsi="Verdana"/>
          <w:color w:val="000080"/>
          <w:szCs w:val="24"/>
        </w:rPr>
        <w:t>Пренер</w:t>
      </w:r>
      <w:proofErr w:type="spellEnd"/>
      <w:r w:rsidRPr="00EF2FD5">
        <w:rPr>
          <w:rFonts w:ascii="Verdana" w:hAnsi="Verdana"/>
          <w:color w:val="000080"/>
          <w:szCs w:val="24"/>
        </w:rPr>
        <w:t xml:space="preserve"> </w:t>
      </w:r>
      <w:proofErr w:type="spellStart"/>
      <w:r w:rsidRPr="00EF2FD5">
        <w:rPr>
          <w:rFonts w:ascii="Verdana" w:hAnsi="Verdana"/>
          <w:color w:val="000080"/>
          <w:szCs w:val="24"/>
        </w:rPr>
        <w:t>Президент</w:t>
      </w:r>
      <w:proofErr w:type="spellEnd"/>
      <w:r w:rsidRPr="00EF2FD5">
        <w:rPr>
          <w:rFonts w:ascii="Verdana" w:hAnsi="Verdana"/>
          <w:color w:val="000080"/>
          <w:szCs w:val="24"/>
        </w:rPr>
        <w:t xml:space="preserve"> </w:t>
      </w:r>
      <w:r w:rsidRPr="00EF2FD5">
        <w:rPr>
          <w:rFonts w:ascii="Verdana" w:hAnsi="Verdana"/>
          <w:color w:val="000080"/>
          <w:spacing w:val="-20"/>
          <w:szCs w:val="24"/>
        </w:rPr>
        <w:t>COS GROUP AUSTRIA</w:t>
      </w:r>
    </w:p>
    <w:p w14:paraId="4CBA1472" w14:textId="77777777" w:rsidR="00EF2FD5" w:rsidRPr="00EF2FD5" w:rsidRDefault="00EF2FD5" w:rsidP="00EF2FD5">
      <w:pPr>
        <w:ind w:left="-142" w:right="-285"/>
        <w:jc w:val="center"/>
        <w:rPr>
          <w:rFonts w:ascii="Verdana" w:hAnsi="Verdana"/>
          <w:bCs/>
          <w:color w:val="1F497D" w:themeColor="text2"/>
          <w:szCs w:val="24"/>
          <w:lang w:val="bg-BG"/>
        </w:rPr>
      </w:pPr>
      <w:r w:rsidRPr="00EF2FD5">
        <w:rPr>
          <w:rFonts w:ascii="Verdana" w:hAnsi="Verdana"/>
          <w:color w:val="1F497D" w:themeColor="text2"/>
          <w:szCs w:val="24"/>
          <w:lang w:val="bg-BG"/>
        </w:rPr>
        <w:t>Проф. Д-р Мартин Щигер</w:t>
      </w:r>
      <w:r w:rsidRPr="00EF2FD5">
        <w:rPr>
          <w:rFonts w:ascii="Verdana" w:hAnsi="Verdana"/>
          <w:bCs/>
          <w:color w:val="1F497D" w:themeColor="text2"/>
          <w:szCs w:val="24"/>
          <w:lang w:val="bg-BG"/>
        </w:rPr>
        <w:t>:</w:t>
      </w:r>
    </w:p>
    <w:p w14:paraId="19AF2CE3" w14:textId="77777777" w:rsidR="00EF2FD5" w:rsidRPr="00EF2FD5" w:rsidRDefault="00EF2FD5" w:rsidP="00EF2FD5">
      <w:pPr>
        <w:shd w:val="clear" w:color="auto" w:fill="FFFFFF"/>
        <w:spacing w:after="60"/>
        <w:ind w:right="-240"/>
        <w:jc w:val="center"/>
        <w:outlineLvl w:val="0"/>
        <w:rPr>
          <w:rFonts w:ascii="Verdana" w:hAnsi="Verdana"/>
          <w:bCs/>
          <w:color w:val="1F497D" w:themeColor="text2"/>
          <w:kern w:val="36"/>
          <w:szCs w:val="24"/>
        </w:rPr>
      </w:pPr>
      <w:proofErr w:type="spellStart"/>
      <w:r w:rsidRPr="00EF2FD5">
        <w:rPr>
          <w:rFonts w:ascii="Verdana" w:hAnsi="Verdana"/>
          <w:bCs/>
          <w:color w:val="1F497D" w:themeColor="text2"/>
          <w:kern w:val="36"/>
          <w:szCs w:val="24"/>
        </w:rPr>
        <w:t>Dr.</w:t>
      </w:r>
      <w:proofErr w:type="spellEnd"/>
      <w:r w:rsidRPr="00EF2FD5">
        <w:rPr>
          <w:rFonts w:ascii="Verdana" w:hAnsi="Verdana"/>
          <w:bCs/>
          <w:color w:val="1F497D" w:themeColor="text2"/>
          <w:kern w:val="36"/>
          <w:szCs w:val="24"/>
        </w:rPr>
        <w:t xml:space="preserve"> Ernest </w:t>
      </w:r>
      <w:proofErr w:type="spellStart"/>
      <w:r w:rsidRPr="00EF2FD5">
        <w:rPr>
          <w:rFonts w:ascii="Verdana" w:hAnsi="Verdana"/>
          <w:bCs/>
          <w:color w:val="1F497D" w:themeColor="text2"/>
          <w:kern w:val="36"/>
          <w:szCs w:val="24"/>
        </w:rPr>
        <w:t>Wallmüller</w:t>
      </w:r>
      <w:proofErr w:type="spellEnd"/>
    </w:p>
    <w:p w14:paraId="7059C146" w14:textId="77777777" w:rsidR="00EF2FD5" w:rsidRPr="00EF2FD5" w:rsidRDefault="00EF2FD5" w:rsidP="00EF2FD5">
      <w:pPr>
        <w:jc w:val="center"/>
        <w:rPr>
          <w:rFonts w:ascii="Verdana" w:hAnsi="Verdana"/>
          <w:color w:val="1F497D" w:themeColor="text2"/>
          <w:szCs w:val="24"/>
          <w:lang w:val="bg-BG"/>
        </w:rPr>
      </w:pPr>
      <w:r>
        <w:rPr>
          <w:rFonts w:ascii="Verdana" w:hAnsi="Verdana"/>
          <w:bCs/>
          <w:color w:val="1F497D" w:themeColor="text2"/>
          <w:szCs w:val="24"/>
          <w:lang w:val="bg-BG"/>
        </w:rPr>
        <w:t>Ръководител на Екип от Формула1:</w:t>
      </w:r>
      <w:r w:rsidRPr="00EF2FD5">
        <w:rPr>
          <w:rFonts w:ascii="Verdana" w:hAnsi="Verdana"/>
          <w:bCs/>
          <w:color w:val="1F497D" w:themeColor="text2"/>
          <w:szCs w:val="24"/>
        </w:rPr>
        <w:t>ХАРАЛД ШВАРЦ</w:t>
      </w:r>
    </w:p>
    <w:p w14:paraId="3E589F34" w14:textId="77777777" w:rsidR="00EF2FD5" w:rsidRDefault="00EF2FD5" w:rsidP="009D706F">
      <w:pPr>
        <w:jc w:val="center"/>
        <w:rPr>
          <w:rFonts w:ascii="Verdana" w:hAnsi="Verdana"/>
          <w:b/>
          <w:color w:val="000080"/>
          <w:sz w:val="20"/>
        </w:rPr>
      </w:pPr>
    </w:p>
    <w:p w14:paraId="68E062A2" w14:textId="77777777" w:rsidR="009D706F" w:rsidRPr="00B8145D" w:rsidRDefault="009D706F" w:rsidP="009D706F">
      <w:pPr>
        <w:jc w:val="center"/>
        <w:rPr>
          <w:rFonts w:ascii="Verdana" w:hAnsi="Verdana"/>
          <w:b/>
          <w:color w:val="000080"/>
          <w:sz w:val="20"/>
          <w:lang w:val="da-DK"/>
        </w:rPr>
      </w:pPr>
      <w:proofErr w:type="spellStart"/>
      <w:r w:rsidRPr="00D51008">
        <w:rPr>
          <w:rFonts w:ascii="Verdana" w:hAnsi="Verdana"/>
          <w:b/>
          <w:color w:val="000080"/>
          <w:sz w:val="20"/>
        </w:rPr>
        <w:t>За</w:t>
      </w:r>
      <w:proofErr w:type="spellEnd"/>
      <w:r w:rsidRPr="00B8145D">
        <w:rPr>
          <w:rFonts w:ascii="Verdana" w:hAnsi="Verdana"/>
          <w:b/>
          <w:color w:val="000080"/>
          <w:sz w:val="20"/>
          <w:lang w:val="da-DK"/>
        </w:rPr>
        <w:t xml:space="preserve"> </w:t>
      </w:r>
      <w:proofErr w:type="spellStart"/>
      <w:r w:rsidRPr="00D51008">
        <w:rPr>
          <w:rFonts w:ascii="Verdana" w:hAnsi="Verdana"/>
          <w:b/>
          <w:color w:val="000080"/>
          <w:sz w:val="20"/>
        </w:rPr>
        <w:t>връзка</w:t>
      </w:r>
      <w:proofErr w:type="spellEnd"/>
      <w:r w:rsidRPr="00B8145D">
        <w:rPr>
          <w:rFonts w:ascii="Verdana" w:hAnsi="Verdana"/>
          <w:b/>
          <w:color w:val="000080"/>
          <w:sz w:val="20"/>
          <w:lang w:val="da-DK"/>
        </w:rPr>
        <w:t xml:space="preserve"> </w:t>
      </w:r>
      <w:r w:rsidRPr="00D51008">
        <w:rPr>
          <w:rFonts w:ascii="Verdana" w:hAnsi="Verdana"/>
          <w:b/>
          <w:color w:val="000080"/>
          <w:sz w:val="20"/>
        </w:rPr>
        <w:t>и</w:t>
      </w:r>
      <w:r w:rsidRPr="00B8145D">
        <w:rPr>
          <w:rFonts w:ascii="Verdana" w:hAnsi="Verdana"/>
          <w:b/>
          <w:color w:val="000080"/>
          <w:sz w:val="20"/>
          <w:lang w:val="da-DK"/>
        </w:rPr>
        <w:t xml:space="preserve"> </w:t>
      </w:r>
      <w:proofErr w:type="spellStart"/>
      <w:r w:rsidRPr="00D51008">
        <w:rPr>
          <w:rFonts w:ascii="Verdana" w:hAnsi="Verdana"/>
          <w:b/>
          <w:color w:val="000080"/>
          <w:sz w:val="20"/>
        </w:rPr>
        <w:t>допълнителна</w:t>
      </w:r>
      <w:proofErr w:type="spellEnd"/>
      <w:r w:rsidRPr="00B8145D">
        <w:rPr>
          <w:rFonts w:ascii="Verdana" w:hAnsi="Verdana"/>
          <w:b/>
          <w:color w:val="000080"/>
          <w:sz w:val="20"/>
          <w:lang w:val="da-DK"/>
        </w:rPr>
        <w:t xml:space="preserve"> </w:t>
      </w:r>
      <w:proofErr w:type="spellStart"/>
      <w:r w:rsidRPr="00D51008">
        <w:rPr>
          <w:rFonts w:ascii="Verdana" w:hAnsi="Verdana"/>
          <w:b/>
          <w:color w:val="000080"/>
          <w:sz w:val="20"/>
        </w:rPr>
        <w:t>информация</w:t>
      </w:r>
      <w:proofErr w:type="spellEnd"/>
      <w:r w:rsidRPr="00B8145D">
        <w:rPr>
          <w:rFonts w:ascii="Verdana" w:hAnsi="Verdana"/>
          <w:b/>
          <w:color w:val="000080"/>
          <w:sz w:val="20"/>
          <w:lang w:val="da-DK"/>
        </w:rPr>
        <w:t>:</w:t>
      </w:r>
    </w:p>
    <w:p w14:paraId="0334CB67" w14:textId="77777777" w:rsidR="009D706F" w:rsidRPr="00315B68" w:rsidRDefault="009D706F" w:rsidP="009D706F">
      <w:pPr>
        <w:jc w:val="center"/>
        <w:rPr>
          <w:rFonts w:ascii="Verdana" w:hAnsi="Verdana"/>
          <w:color w:val="000080"/>
          <w:sz w:val="20"/>
          <w:lang w:val="da-DK"/>
        </w:rPr>
      </w:pPr>
      <w:proofErr w:type="spellStart"/>
      <w:r>
        <w:rPr>
          <w:rFonts w:ascii="Verdana" w:hAnsi="Verdana"/>
          <w:color w:val="000080"/>
          <w:sz w:val="20"/>
        </w:rPr>
        <w:t>Европейски</w:t>
      </w:r>
      <w:proofErr w:type="spellEnd"/>
      <w:r w:rsidRPr="00315B68">
        <w:rPr>
          <w:rFonts w:ascii="Verdana" w:hAnsi="Verdana"/>
          <w:color w:val="000080"/>
          <w:sz w:val="20"/>
          <w:lang w:val="da-DK"/>
        </w:rPr>
        <w:t xml:space="preserve"> </w:t>
      </w:r>
      <w:proofErr w:type="spellStart"/>
      <w:r>
        <w:rPr>
          <w:rFonts w:ascii="Verdana" w:hAnsi="Verdana"/>
          <w:color w:val="000080"/>
          <w:sz w:val="20"/>
        </w:rPr>
        <w:t>Мениджмънт</w:t>
      </w:r>
      <w:proofErr w:type="spellEnd"/>
      <w:r w:rsidRPr="00315B68">
        <w:rPr>
          <w:rFonts w:ascii="Verdana" w:hAnsi="Verdana"/>
          <w:color w:val="000080"/>
          <w:sz w:val="20"/>
          <w:lang w:val="da-DK"/>
        </w:rPr>
        <w:t xml:space="preserve"> </w:t>
      </w:r>
      <w:proofErr w:type="spellStart"/>
      <w:r>
        <w:rPr>
          <w:rFonts w:ascii="Verdana" w:hAnsi="Verdana"/>
          <w:color w:val="000080"/>
          <w:sz w:val="20"/>
        </w:rPr>
        <w:t>Център</w:t>
      </w:r>
      <w:proofErr w:type="spellEnd"/>
    </w:p>
    <w:p w14:paraId="1B6BED23" w14:textId="77777777" w:rsidR="009D706F" w:rsidRPr="00315B68" w:rsidRDefault="009D706F" w:rsidP="009D706F">
      <w:pPr>
        <w:jc w:val="center"/>
        <w:rPr>
          <w:rFonts w:ascii="Verdana" w:hAnsi="Verdana"/>
          <w:color w:val="000080"/>
          <w:sz w:val="20"/>
          <w:lang w:val="da-DK"/>
        </w:rPr>
      </w:pPr>
      <w:proofErr w:type="spellStart"/>
      <w:r>
        <w:rPr>
          <w:rFonts w:ascii="Verdana" w:hAnsi="Verdana"/>
          <w:color w:val="000080"/>
          <w:sz w:val="20"/>
        </w:rPr>
        <w:t>Тел</w:t>
      </w:r>
      <w:proofErr w:type="spellEnd"/>
      <w:r w:rsidR="00EF7BB9">
        <w:rPr>
          <w:rFonts w:ascii="Verdana" w:hAnsi="Verdana"/>
          <w:color w:val="000080"/>
          <w:sz w:val="20"/>
          <w:lang w:val="da-DK"/>
        </w:rPr>
        <w:t>: +</w:t>
      </w:r>
      <w:r w:rsidRPr="00315B68">
        <w:rPr>
          <w:rFonts w:ascii="Verdana" w:hAnsi="Verdana"/>
          <w:color w:val="000080"/>
          <w:sz w:val="20"/>
          <w:lang w:val="da-DK"/>
        </w:rPr>
        <w:t>887 51 66 45</w:t>
      </w:r>
    </w:p>
    <w:p w14:paraId="16750C78" w14:textId="77777777" w:rsidR="009D706F" w:rsidRPr="00315B68" w:rsidRDefault="009D706F" w:rsidP="009D706F">
      <w:pPr>
        <w:jc w:val="center"/>
        <w:rPr>
          <w:rFonts w:ascii="Verdana" w:hAnsi="Verdana"/>
          <w:color w:val="1F497D" w:themeColor="text2"/>
          <w:sz w:val="20"/>
          <w:u w:val="single"/>
          <w:lang w:val="da-DK"/>
        </w:rPr>
      </w:pPr>
      <w:r w:rsidRPr="00315B68">
        <w:rPr>
          <w:rFonts w:ascii="Verdana" w:hAnsi="Verdana"/>
          <w:color w:val="1F497D" w:themeColor="text2"/>
          <w:sz w:val="20"/>
          <w:u w:val="single"/>
          <w:lang w:val="da-DK"/>
        </w:rPr>
        <w:t xml:space="preserve">emc@emcbg.eu; </w:t>
      </w:r>
      <w:hyperlink r:id="rId31" w:history="1">
        <w:r w:rsidRPr="00315B68">
          <w:rPr>
            <w:rStyle w:val="Hyperlink"/>
            <w:rFonts w:ascii="Verdana" w:hAnsi="Verdana"/>
            <w:color w:val="1F497D" w:themeColor="text2"/>
            <w:sz w:val="20"/>
            <w:lang w:val="da-DK"/>
          </w:rPr>
          <w:t>www.emcbg.</w:t>
        </w:r>
      </w:hyperlink>
      <w:r w:rsidRPr="00315B68">
        <w:rPr>
          <w:rFonts w:ascii="Verdana" w:hAnsi="Verdana"/>
          <w:color w:val="1F497D" w:themeColor="text2"/>
          <w:sz w:val="20"/>
          <w:u w:val="single"/>
          <w:lang w:val="da-DK"/>
        </w:rPr>
        <w:t>eu</w:t>
      </w:r>
    </w:p>
    <w:p w14:paraId="236C1D47" w14:textId="77777777" w:rsidR="009D706F" w:rsidRPr="00457D69" w:rsidRDefault="009D706F" w:rsidP="009D706F">
      <w:pPr>
        <w:pStyle w:val="Heading5"/>
        <w:rPr>
          <w:rFonts w:ascii="Trebuchet MS" w:hAnsi="Trebuchet MS"/>
          <w:b w:val="0"/>
          <w:i w:val="0"/>
          <w:color w:val="000080"/>
          <w:sz w:val="20"/>
          <w:lang w:val="ru-RU"/>
        </w:rPr>
      </w:pPr>
      <w:r w:rsidRPr="00457D69">
        <w:rPr>
          <w:rFonts w:ascii="Trebuchet MS" w:hAnsi="Trebuchet MS"/>
          <w:color w:val="000080"/>
          <w:sz w:val="20"/>
          <w:lang w:val="bg-BG"/>
        </w:rPr>
        <w:t>Европейски Мениджмънт Център пожелава на Вас и Вашите колеги и близки успех!</w:t>
      </w:r>
    </w:p>
    <w:p w14:paraId="05AC03CA" w14:textId="77777777" w:rsidR="009D706F" w:rsidRPr="00CF099B" w:rsidRDefault="009D706F" w:rsidP="009D706F">
      <w:pPr>
        <w:rPr>
          <w:rFonts w:ascii="Verdana" w:hAnsi="Verdana"/>
          <w:color w:val="000080"/>
          <w:sz w:val="20"/>
          <w:lang w:val="ru-RU"/>
        </w:rPr>
      </w:pPr>
    </w:p>
    <w:p w14:paraId="331A0B70" w14:textId="77777777" w:rsidR="009D706F" w:rsidRPr="00B8145D" w:rsidRDefault="009D706F" w:rsidP="009D706F">
      <w:pPr>
        <w:tabs>
          <w:tab w:val="left" w:pos="3615"/>
        </w:tabs>
        <w:rPr>
          <w:rFonts w:ascii="Verdana" w:hAnsi="Verdana"/>
          <w:sz w:val="18"/>
          <w:szCs w:val="8"/>
          <w:lang w:val="ru-RU"/>
        </w:rPr>
      </w:pPr>
    </w:p>
    <w:p w14:paraId="0935A43A" w14:textId="77777777" w:rsidR="009D706F" w:rsidRPr="009D706F" w:rsidRDefault="009D706F" w:rsidP="00EF7BB9">
      <w:pPr>
        <w:pBdr>
          <w:bottom w:val="single" w:sz="4" w:space="1" w:color="auto"/>
        </w:pBdr>
        <w:jc w:val="center"/>
        <w:rPr>
          <w:rFonts w:ascii="Verdana" w:hAnsi="Verdana" w:cs="Courier New"/>
          <w:color w:val="000080"/>
          <w:sz w:val="32"/>
          <w:szCs w:val="32"/>
          <w:lang w:val="ru-RU"/>
        </w:rPr>
      </w:pPr>
    </w:p>
    <w:p w14:paraId="69EA050F" w14:textId="77777777" w:rsidR="009D706F" w:rsidRPr="009D706F" w:rsidRDefault="009D706F" w:rsidP="009F5449">
      <w:pPr>
        <w:jc w:val="center"/>
        <w:rPr>
          <w:rFonts w:ascii="Verdana" w:hAnsi="Verdana" w:cs="Courier New"/>
          <w:color w:val="000080"/>
          <w:sz w:val="32"/>
          <w:szCs w:val="32"/>
          <w:lang w:val="da-DK"/>
        </w:rPr>
      </w:pPr>
    </w:p>
    <w:p w14:paraId="51D0EEEF" w14:textId="77777777" w:rsidR="009D706F" w:rsidRPr="009D706F" w:rsidRDefault="009D706F" w:rsidP="009F5449">
      <w:pPr>
        <w:jc w:val="center"/>
        <w:rPr>
          <w:rFonts w:ascii="Verdana" w:hAnsi="Verdana" w:cs="Courier New"/>
          <w:color w:val="000080"/>
          <w:sz w:val="32"/>
          <w:szCs w:val="32"/>
          <w:lang w:val="da-DK"/>
        </w:rPr>
      </w:pPr>
    </w:p>
    <w:p w14:paraId="576B2289" w14:textId="77777777" w:rsidR="009A225E" w:rsidRPr="00EF7BB9" w:rsidRDefault="009A225E" w:rsidP="009A225E">
      <w:pPr>
        <w:rPr>
          <w:rStyle w:val="Strong"/>
          <w:rFonts w:ascii="Verdana" w:hAnsi="Verdana"/>
          <w:bCs w:val="0"/>
          <w:color w:val="000080"/>
          <w:sz w:val="32"/>
          <w:szCs w:val="32"/>
          <w:lang w:val="ru-RU"/>
        </w:rPr>
      </w:pPr>
      <w:r w:rsidRPr="00EF7BB9">
        <w:rPr>
          <w:rFonts w:ascii="Verdana" w:hAnsi="Verdana"/>
          <w:b/>
          <w:color w:val="000080"/>
          <w:sz w:val="32"/>
          <w:szCs w:val="32"/>
          <w:lang w:val="bg-BG"/>
        </w:rPr>
        <w:t>Открита програма</w:t>
      </w:r>
    </w:p>
    <w:p w14:paraId="4418C832" w14:textId="77777777" w:rsidR="009A225E" w:rsidRPr="00C169B3" w:rsidRDefault="009A225E" w:rsidP="009A225E">
      <w:pPr>
        <w:jc w:val="center"/>
        <w:rPr>
          <w:rStyle w:val="Strong"/>
          <w:rFonts w:ascii="Verdana" w:hAnsi="Verdana"/>
          <w:color w:val="000080"/>
          <w:sz w:val="16"/>
          <w:szCs w:val="16"/>
          <w:lang w:val="da-DK"/>
        </w:rPr>
      </w:pPr>
    </w:p>
    <w:p w14:paraId="05C50B9F" w14:textId="77777777" w:rsidR="00987CAA" w:rsidRPr="00C169B3" w:rsidRDefault="00987CAA" w:rsidP="009A225E">
      <w:pPr>
        <w:jc w:val="center"/>
        <w:rPr>
          <w:rStyle w:val="Strong"/>
          <w:rFonts w:ascii="Verdana" w:hAnsi="Verdana"/>
          <w:color w:val="000080"/>
          <w:sz w:val="16"/>
          <w:szCs w:val="16"/>
          <w:lang w:val="da-DK"/>
        </w:rPr>
      </w:pPr>
    </w:p>
    <w:p w14:paraId="735B83FD" w14:textId="77777777" w:rsidR="00987CAA" w:rsidRPr="00C169B3" w:rsidRDefault="00987CAA" w:rsidP="009A225E">
      <w:pPr>
        <w:jc w:val="center"/>
        <w:rPr>
          <w:rStyle w:val="Strong"/>
          <w:rFonts w:ascii="Verdana" w:hAnsi="Verdana"/>
          <w:color w:val="000080"/>
          <w:sz w:val="16"/>
          <w:szCs w:val="16"/>
          <w:lang w:val="da-DK"/>
        </w:rPr>
      </w:pPr>
    </w:p>
    <w:p w14:paraId="18E367B7" w14:textId="77777777" w:rsidR="009A225E" w:rsidRPr="009A225E" w:rsidRDefault="009A225E" w:rsidP="009A225E">
      <w:pPr>
        <w:pStyle w:val="BodyText"/>
        <w:shd w:val="clear" w:color="auto" w:fill="E6E6E6"/>
        <w:spacing w:after="0" w:line="240" w:lineRule="auto"/>
        <w:jc w:val="center"/>
        <w:rPr>
          <w:rFonts w:ascii="Verdana" w:hAnsi="Verdana"/>
          <w:color w:val="000080"/>
          <w:sz w:val="16"/>
          <w:szCs w:val="16"/>
          <w:lang w:val="ru-RU"/>
        </w:rPr>
      </w:pPr>
    </w:p>
    <w:p w14:paraId="670E930C" w14:textId="77777777" w:rsidR="009A225E" w:rsidRDefault="009A225E" w:rsidP="009A225E">
      <w:pPr>
        <w:pStyle w:val="BodyText"/>
        <w:shd w:val="clear" w:color="auto" w:fill="E6E6E6"/>
        <w:spacing w:after="0" w:line="240" w:lineRule="auto"/>
        <w:jc w:val="center"/>
        <w:rPr>
          <w:rFonts w:ascii="Verdana" w:hAnsi="Verdana"/>
          <w:color w:val="000080"/>
          <w:sz w:val="28"/>
          <w:lang w:val="ru-RU"/>
        </w:rPr>
      </w:pPr>
      <w:r w:rsidRPr="00D16AFE">
        <w:rPr>
          <w:rFonts w:ascii="Verdana" w:hAnsi="Verdana"/>
          <w:color w:val="000080"/>
          <w:sz w:val="28"/>
          <w:lang w:val="ru-RU"/>
        </w:rPr>
        <w:t>Продажба на фирма,</w:t>
      </w:r>
      <w:r w:rsidRPr="009A225E">
        <w:rPr>
          <w:rFonts w:ascii="Verdana" w:hAnsi="Verdana"/>
          <w:color w:val="000080"/>
          <w:sz w:val="28"/>
          <w:lang w:val="ru-RU"/>
        </w:rPr>
        <w:t xml:space="preserve"> </w:t>
      </w:r>
      <w:r w:rsidRPr="00D16AFE">
        <w:rPr>
          <w:rFonts w:ascii="Verdana" w:hAnsi="Verdana"/>
          <w:color w:val="000080"/>
          <w:sz w:val="28"/>
          <w:lang w:val="ru-RU"/>
        </w:rPr>
        <w:t>купуване и</w:t>
      </w:r>
      <w:r>
        <w:rPr>
          <w:rFonts w:ascii="Verdana" w:hAnsi="Verdana"/>
          <w:color w:val="000080"/>
          <w:sz w:val="28"/>
          <w:lang w:val="ru-RU"/>
        </w:rPr>
        <w:t xml:space="preserve"> </w:t>
      </w:r>
      <w:r w:rsidRPr="00D16AFE">
        <w:rPr>
          <w:rFonts w:ascii="Verdana" w:hAnsi="Verdana"/>
          <w:color w:val="000080"/>
          <w:sz w:val="28"/>
          <w:lang w:val="ru-RU"/>
        </w:rPr>
        <w:t>оценка на фирмата</w:t>
      </w:r>
    </w:p>
    <w:p w14:paraId="352C1CB6" w14:textId="77777777" w:rsidR="009A225E" w:rsidRPr="009A225E" w:rsidRDefault="009A225E" w:rsidP="009A225E">
      <w:pPr>
        <w:pStyle w:val="BodyText"/>
        <w:shd w:val="clear" w:color="auto" w:fill="E6E6E6"/>
        <w:spacing w:after="0" w:line="240" w:lineRule="auto"/>
        <w:jc w:val="center"/>
        <w:rPr>
          <w:rFonts w:ascii="Verdana" w:hAnsi="Verdana"/>
          <w:color w:val="000080"/>
          <w:sz w:val="16"/>
          <w:szCs w:val="16"/>
          <w:lang w:val="ru-RU"/>
        </w:rPr>
      </w:pPr>
    </w:p>
    <w:p w14:paraId="7856346D" w14:textId="77777777" w:rsidR="009A225E" w:rsidRPr="007861F3" w:rsidRDefault="009A225E" w:rsidP="009A225E">
      <w:pPr>
        <w:rPr>
          <w:sz w:val="16"/>
          <w:szCs w:val="16"/>
          <w:lang w:val="ru-RU"/>
        </w:rPr>
      </w:pPr>
    </w:p>
    <w:p w14:paraId="1E263049" w14:textId="77777777" w:rsidR="009A225E" w:rsidRPr="007861F3" w:rsidRDefault="00CC4C18" w:rsidP="00CC4C18">
      <w:pPr>
        <w:tabs>
          <w:tab w:val="left" w:pos="1335"/>
        </w:tabs>
        <w:rPr>
          <w:rFonts w:ascii="Times New Roman" w:hAnsi="Times New Roman"/>
          <w:sz w:val="16"/>
          <w:szCs w:val="16"/>
          <w:lang w:val="bg-BG"/>
        </w:rPr>
      </w:pPr>
      <w:r>
        <w:rPr>
          <w:rFonts w:ascii="Times New Roman" w:hAnsi="Times New Roman"/>
          <w:lang w:val="bg-BG"/>
        </w:rPr>
        <w:tab/>
      </w:r>
    </w:p>
    <w:p w14:paraId="3A172F92" w14:textId="77777777" w:rsidR="009A225E" w:rsidRPr="00C83A00" w:rsidRDefault="009A225E" w:rsidP="00CC4C18">
      <w:pPr>
        <w:pStyle w:val="Heading1"/>
        <w:shd w:val="clear" w:color="auto" w:fill="F3F3F3"/>
        <w:rPr>
          <w:rFonts w:ascii="Verdana" w:hAnsi="Verdana"/>
          <w:caps/>
          <w:color w:val="000080"/>
          <w:sz w:val="18"/>
          <w:szCs w:val="18"/>
          <w:lang w:val="bg-BG"/>
        </w:rPr>
      </w:pPr>
      <w:r w:rsidRPr="00C83A00">
        <w:rPr>
          <w:rFonts w:ascii="Verdana" w:hAnsi="Verdana"/>
          <w:caps/>
          <w:color w:val="000080"/>
          <w:sz w:val="18"/>
          <w:szCs w:val="18"/>
          <w:lang w:val="bg-BG"/>
        </w:rPr>
        <w:lastRenderedPageBreak/>
        <w:t>Ползата за участниците от програмата</w:t>
      </w:r>
    </w:p>
    <w:p w14:paraId="2688BFB8" w14:textId="77777777" w:rsidR="009A225E" w:rsidRPr="00C83A00" w:rsidRDefault="009A225E" w:rsidP="009A225E">
      <w:pPr>
        <w:pStyle w:val="BodyText"/>
        <w:numPr>
          <w:ilvl w:val="0"/>
          <w:numId w:val="85"/>
        </w:numPr>
        <w:spacing w:after="0" w:line="240" w:lineRule="auto"/>
        <w:rPr>
          <w:rFonts w:ascii="Verdana" w:hAnsi="Verdana"/>
          <w:color w:val="000080"/>
          <w:sz w:val="18"/>
          <w:szCs w:val="18"/>
          <w:lang w:val="bg-BG"/>
        </w:rPr>
      </w:pPr>
      <w:r w:rsidRPr="00C83A00">
        <w:rPr>
          <w:rFonts w:ascii="Verdana" w:hAnsi="Verdana"/>
          <w:b/>
          <w:color w:val="000080"/>
          <w:sz w:val="18"/>
          <w:szCs w:val="18"/>
          <w:lang w:val="bg-BG"/>
        </w:rPr>
        <w:t>Обширна информация</w:t>
      </w:r>
      <w:r w:rsidRPr="00C83A00">
        <w:rPr>
          <w:rFonts w:ascii="Verdana" w:hAnsi="Verdana"/>
          <w:color w:val="000080"/>
          <w:sz w:val="18"/>
          <w:szCs w:val="18"/>
          <w:lang w:val="bg-BG"/>
        </w:rPr>
        <w:t xml:space="preserve"> по темата купуване и продаване на фирма </w:t>
      </w:r>
    </w:p>
    <w:p w14:paraId="672FBADA" w14:textId="77777777" w:rsidR="009A225E" w:rsidRPr="00C83A00" w:rsidRDefault="009A225E" w:rsidP="009A225E">
      <w:pPr>
        <w:pStyle w:val="BodyText"/>
        <w:numPr>
          <w:ilvl w:val="0"/>
          <w:numId w:val="85"/>
        </w:numPr>
        <w:spacing w:after="0" w:line="240" w:lineRule="auto"/>
        <w:rPr>
          <w:rFonts w:ascii="Verdana" w:hAnsi="Verdana"/>
          <w:color w:val="000080"/>
          <w:sz w:val="18"/>
          <w:szCs w:val="18"/>
          <w:lang w:val="bg-BG"/>
        </w:rPr>
      </w:pPr>
      <w:r w:rsidRPr="00C83A00">
        <w:rPr>
          <w:rFonts w:ascii="Verdana" w:hAnsi="Verdana"/>
          <w:color w:val="000080"/>
          <w:sz w:val="18"/>
          <w:szCs w:val="18"/>
          <w:lang w:val="bg-BG"/>
        </w:rPr>
        <w:t xml:space="preserve">Увод в обичайните методи от практиката при изготвянето на </w:t>
      </w:r>
      <w:r w:rsidRPr="00C83A00">
        <w:rPr>
          <w:rFonts w:ascii="Verdana" w:hAnsi="Verdana"/>
          <w:b/>
          <w:color w:val="000080"/>
          <w:sz w:val="18"/>
          <w:szCs w:val="18"/>
          <w:lang w:val="en-US"/>
        </w:rPr>
        <w:t>Due</w:t>
      </w:r>
      <w:r w:rsidRPr="00C83A00">
        <w:rPr>
          <w:rFonts w:ascii="Verdana" w:hAnsi="Verdana"/>
          <w:b/>
          <w:color w:val="000080"/>
          <w:sz w:val="18"/>
          <w:szCs w:val="18"/>
          <w:lang w:val="ru-RU"/>
        </w:rPr>
        <w:t xml:space="preserve"> </w:t>
      </w:r>
      <w:r w:rsidRPr="00C83A00">
        <w:rPr>
          <w:rFonts w:ascii="Verdana" w:hAnsi="Verdana"/>
          <w:b/>
          <w:color w:val="000080"/>
          <w:sz w:val="18"/>
          <w:szCs w:val="18"/>
          <w:lang w:val="en-US"/>
        </w:rPr>
        <w:t>Diligence</w:t>
      </w:r>
      <w:r w:rsidRPr="00C83A00">
        <w:rPr>
          <w:rFonts w:ascii="Verdana" w:hAnsi="Verdana"/>
          <w:color w:val="000080"/>
          <w:sz w:val="18"/>
          <w:szCs w:val="18"/>
          <w:lang w:val="bg-BG"/>
        </w:rPr>
        <w:t xml:space="preserve"> </w:t>
      </w:r>
    </w:p>
    <w:p w14:paraId="2D202233" w14:textId="77777777" w:rsidR="009A225E" w:rsidRPr="00C83A00" w:rsidRDefault="009A225E" w:rsidP="009A225E">
      <w:pPr>
        <w:pStyle w:val="BodyText"/>
        <w:numPr>
          <w:ilvl w:val="0"/>
          <w:numId w:val="85"/>
        </w:numPr>
        <w:spacing w:after="0" w:line="240" w:lineRule="auto"/>
        <w:rPr>
          <w:rFonts w:ascii="Verdana" w:hAnsi="Verdana"/>
          <w:b/>
          <w:color w:val="000080"/>
          <w:sz w:val="18"/>
          <w:szCs w:val="18"/>
          <w:lang w:val="bg-BG"/>
        </w:rPr>
      </w:pPr>
      <w:r w:rsidRPr="00C83A00">
        <w:rPr>
          <w:rFonts w:ascii="Verdana" w:hAnsi="Verdana"/>
          <w:color w:val="000080"/>
          <w:sz w:val="18"/>
          <w:szCs w:val="18"/>
          <w:lang w:val="bg-BG"/>
        </w:rPr>
        <w:t xml:space="preserve">Информация и кратки упражнения за </w:t>
      </w:r>
      <w:r w:rsidRPr="00C83A00">
        <w:rPr>
          <w:rFonts w:ascii="Verdana" w:hAnsi="Verdana"/>
          <w:b/>
          <w:color w:val="000080"/>
          <w:sz w:val="18"/>
          <w:szCs w:val="18"/>
          <w:lang w:val="bg-BG"/>
        </w:rPr>
        <w:t>стандартните и нестандартните методи за оценка на фирмата</w:t>
      </w:r>
    </w:p>
    <w:p w14:paraId="44CCD2AC" w14:textId="77777777" w:rsidR="009A225E" w:rsidRPr="00C83A00" w:rsidRDefault="009A225E" w:rsidP="009A225E">
      <w:pPr>
        <w:pStyle w:val="BodyText"/>
        <w:numPr>
          <w:ilvl w:val="0"/>
          <w:numId w:val="85"/>
        </w:numPr>
        <w:spacing w:after="0" w:line="240" w:lineRule="auto"/>
        <w:rPr>
          <w:rFonts w:ascii="Verdana" w:hAnsi="Verdana"/>
          <w:color w:val="000080"/>
          <w:sz w:val="18"/>
          <w:szCs w:val="18"/>
          <w:lang w:val="bg-BG"/>
        </w:rPr>
      </w:pPr>
      <w:r w:rsidRPr="00C83A00">
        <w:rPr>
          <w:rFonts w:ascii="Verdana" w:hAnsi="Verdana"/>
          <w:color w:val="000080"/>
          <w:sz w:val="18"/>
          <w:szCs w:val="18"/>
          <w:lang w:val="bg-BG"/>
        </w:rPr>
        <w:t>Указания за преговори с потенциални клиенти за купуване или продажба на фирма</w:t>
      </w:r>
    </w:p>
    <w:p w14:paraId="00BAE9A7" w14:textId="77777777" w:rsidR="009A225E" w:rsidRPr="00C83A00" w:rsidRDefault="009A225E" w:rsidP="009A225E">
      <w:pPr>
        <w:pStyle w:val="BodyText"/>
        <w:spacing w:after="0" w:line="240" w:lineRule="auto"/>
        <w:ind w:left="360"/>
        <w:rPr>
          <w:rFonts w:ascii="Verdana" w:hAnsi="Verdana"/>
          <w:color w:val="000080"/>
          <w:sz w:val="18"/>
          <w:szCs w:val="18"/>
          <w:lang w:val="bg-BG"/>
        </w:rPr>
      </w:pPr>
    </w:p>
    <w:p w14:paraId="1DA264FE" w14:textId="77777777" w:rsidR="009A225E" w:rsidRPr="00C83A00" w:rsidRDefault="009A225E" w:rsidP="009A225E">
      <w:pPr>
        <w:pStyle w:val="Heading1"/>
        <w:shd w:val="clear" w:color="auto" w:fill="F3F3F3"/>
        <w:jc w:val="both"/>
        <w:rPr>
          <w:rFonts w:ascii="Verdana" w:hAnsi="Verdana"/>
          <w:color w:val="000080"/>
          <w:sz w:val="18"/>
          <w:szCs w:val="18"/>
          <w:lang w:val="bg-BG"/>
        </w:rPr>
      </w:pPr>
      <w:r w:rsidRPr="00C83A00">
        <w:rPr>
          <w:rFonts w:ascii="Verdana" w:hAnsi="Verdana"/>
          <w:color w:val="000080"/>
          <w:sz w:val="18"/>
          <w:szCs w:val="18"/>
          <w:lang w:val="bg-BG"/>
        </w:rPr>
        <w:t>ЦЕЛЕВА ГРУПА</w:t>
      </w:r>
    </w:p>
    <w:p w14:paraId="7A091606" w14:textId="77777777" w:rsidR="009A225E" w:rsidRPr="00C83A00" w:rsidRDefault="009A225E" w:rsidP="009A225E">
      <w:pPr>
        <w:pStyle w:val="BodyText"/>
        <w:numPr>
          <w:ilvl w:val="0"/>
          <w:numId w:val="86"/>
        </w:numPr>
        <w:spacing w:after="0" w:line="240" w:lineRule="auto"/>
        <w:rPr>
          <w:rFonts w:ascii="Verdana" w:hAnsi="Verdana"/>
          <w:color w:val="000080"/>
          <w:sz w:val="18"/>
          <w:szCs w:val="18"/>
          <w:lang w:val="bg-BG"/>
        </w:rPr>
      </w:pPr>
      <w:r w:rsidRPr="00C83A00">
        <w:rPr>
          <w:rFonts w:ascii="Verdana" w:hAnsi="Verdana"/>
          <w:color w:val="000080"/>
          <w:sz w:val="18"/>
          <w:szCs w:val="18"/>
          <w:lang w:val="bg-BG"/>
        </w:rPr>
        <w:t>Дружества и предприемачи, имащи намерение да купуват или продават фирми</w:t>
      </w:r>
    </w:p>
    <w:p w14:paraId="499EE0E6" w14:textId="77777777" w:rsidR="009A225E" w:rsidRPr="00C83A00" w:rsidRDefault="009A225E" w:rsidP="009A225E">
      <w:pPr>
        <w:pStyle w:val="BodyText"/>
        <w:numPr>
          <w:ilvl w:val="0"/>
          <w:numId w:val="86"/>
        </w:numPr>
        <w:spacing w:after="0" w:line="240" w:lineRule="auto"/>
        <w:rPr>
          <w:rFonts w:ascii="Verdana" w:hAnsi="Verdana"/>
          <w:color w:val="000080"/>
          <w:sz w:val="18"/>
          <w:szCs w:val="18"/>
          <w:lang w:val="bg-BG"/>
        </w:rPr>
      </w:pPr>
      <w:r w:rsidRPr="00C83A00">
        <w:rPr>
          <w:rFonts w:ascii="Verdana" w:hAnsi="Verdana"/>
          <w:color w:val="000080"/>
          <w:sz w:val="18"/>
          <w:szCs w:val="18"/>
          <w:lang w:val="bg-BG"/>
        </w:rPr>
        <w:t>Консултанти и данъчни съветници, доверени лица управляващи чуждо имущество</w:t>
      </w:r>
    </w:p>
    <w:p w14:paraId="6F26AB66" w14:textId="77777777" w:rsidR="009A225E" w:rsidRPr="00C83A00" w:rsidRDefault="009A225E" w:rsidP="009A225E">
      <w:pPr>
        <w:pStyle w:val="BodyText"/>
        <w:spacing w:after="0" w:line="240" w:lineRule="auto"/>
        <w:rPr>
          <w:rFonts w:ascii="Verdana" w:hAnsi="Verdana"/>
          <w:color w:val="000080"/>
          <w:sz w:val="18"/>
          <w:szCs w:val="18"/>
          <w:lang w:val="bg-BG"/>
        </w:rPr>
      </w:pPr>
    </w:p>
    <w:p w14:paraId="398A4BB6" w14:textId="77777777" w:rsidR="009A225E" w:rsidRPr="00C83A00" w:rsidRDefault="00CC4C18" w:rsidP="00CC4C18">
      <w:pPr>
        <w:pStyle w:val="Heading1"/>
        <w:shd w:val="clear" w:color="auto" w:fill="F3F3F3"/>
        <w:rPr>
          <w:rFonts w:ascii="Verdana" w:hAnsi="Verdana"/>
          <w:color w:val="000080"/>
          <w:sz w:val="18"/>
          <w:szCs w:val="18"/>
          <w:lang w:val="bg-BG"/>
        </w:rPr>
      </w:pPr>
      <w:r w:rsidRPr="00C83A00">
        <w:rPr>
          <w:rFonts w:ascii="Verdana" w:hAnsi="Verdana"/>
          <w:color w:val="000080"/>
          <w:sz w:val="18"/>
          <w:szCs w:val="18"/>
          <w:lang w:val="bg-BG"/>
        </w:rPr>
        <w:t>СЪДЪРЖАНИЕ</w:t>
      </w:r>
    </w:p>
    <w:p w14:paraId="09874F13" w14:textId="77777777" w:rsidR="009A225E" w:rsidRPr="00C83A00" w:rsidRDefault="009A225E" w:rsidP="00C83A00">
      <w:pPr>
        <w:pStyle w:val="List"/>
        <w:numPr>
          <w:ilvl w:val="0"/>
          <w:numId w:val="83"/>
        </w:numPr>
        <w:jc w:val="both"/>
        <w:rPr>
          <w:rFonts w:ascii="Verdana" w:hAnsi="Verdana"/>
          <w:color w:val="000080"/>
          <w:sz w:val="18"/>
          <w:szCs w:val="18"/>
          <w:lang w:val="bg-BG"/>
        </w:rPr>
      </w:pPr>
      <w:r w:rsidRPr="00C83A00">
        <w:rPr>
          <w:rFonts w:ascii="Verdana" w:hAnsi="Verdana"/>
          <w:color w:val="000080"/>
          <w:sz w:val="18"/>
          <w:szCs w:val="18"/>
          <w:lang w:val="bg-BG"/>
        </w:rPr>
        <w:t>Мотиви за продажба на фирмата</w:t>
      </w:r>
    </w:p>
    <w:p w14:paraId="26F14A18" w14:textId="77777777" w:rsidR="009A225E" w:rsidRPr="00C83A00" w:rsidRDefault="009A225E" w:rsidP="009A225E">
      <w:pPr>
        <w:pStyle w:val="List"/>
        <w:numPr>
          <w:ilvl w:val="0"/>
          <w:numId w:val="83"/>
        </w:numPr>
        <w:jc w:val="both"/>
        <w:rPr>
          <w:rFonts w:ascii="Verdana" w:hAnsi="Verdana"/>
          <w:color w:val="000080"/>
          <w:sz w:val="18"/>
          <w:szCs w:val="18"/>
          <w:lang w:val="bg-BG"/>
        </w:rPr>
      </w:pPr>
      <w:r w:rsidRPr="00C83A00">
        <w:rPr>
          <w:rFonts w:ascii="Verdana" w:hAnsi="Verdana"/>
          <w:color w:val="000080"/>
          <w:sz w:val="18"/>
          <w:szCs w:val="18"/>
          <w:lang w:val="bg-BG"/>
        </w:rPr>
        <w:t>Цели на купувачите на фирми</w:t>
      </w:r>
    </w:p>
    <w:p w14:paraId="11B44B6B" w14:textId="77777777" w:rsidR="009A225E" w:rsidRPr="00C83A00" w:rsidRDefault="009A225E" w:rsidP="009A225E">
      <w:pPr>
        <w:pStyle w:val="BodyText"/>
        <w:numPr>
          <w:ilvl w:val="0"/>
          <w:numId w:val="83"/>
        </w:numPr>
        <w:spacing w:after="0" w:line="240" w:lineRule="auto"/>
        <w:rPr>
          <w:rFonts w:ascii="Verdana" w:hAnsi="Verdana"/>
          <w:color w:val="000080"/>
          <w:sz w:val="18"/>
          <w:szCs w:val="18"/>
          <w:lang w:val="bg-BG"/>
        </w:rPr>
      </w:pPr>
      <w:r w:rsidRPr="00C83A00">
        <w:rPr>
          <w:rFonts w:ascii="Verdana" w:hAnsi="Verdana"/>
          <w:color w:val="000080"/>
          <w:sz w:val="18"/>
          <w:szCs w:val="18"/>
          <w:lang w:val="bg-BG"/>
        </w:rPr>
        <w:t>Придобиване на фирма чрез:</w:t>
      </w:r>
    </w:p>
    <w:p w14:paraId="4CBE1366" w14:textId="77777777" w:rsidR="009A225E" w:rsidRPr="00C83A00" w:rsidRDefault="009A225E" w:rsidP="003B4AE9">
      <w:pPr>
        <w:pStyle w:val="BodyText"/>
        <w:numPr>
          <w:ilvl w:val="0"/>
          <w:numId w:val="87"/>
        </w:numPr>
        <w:tabs>
          <w:tab w:val="clear" w:pos="1080"/>
          <w:tab w:val="num" w:pos="1843"/>
        </w:tabs>
        <w:spacing w:after="0" w:line="240" w:lineRule="auto"/>
        <w:ind w:left="1843"/>
        <w:jc w:val="left"/>
        <w:rPr>
          <w:rFonts w:ascii="Verdana" w:hAnsi="Verdana"/>
          <w:b/>
          <w:color w:val="000080"/>
          <w:sz w:val="18"/>
          <w:szCs w:val="18"/>
          <w:lang w:val="bg-BG"/>
        </w:rPr>
      </w:pPr>
      <w:r w:rsidRPr="00C83A00">
        <w:rPr>
          <w:rFonts w:ascii="Verdana" w:hAnsi="Verdana"/>
          <w:b/>
          <w:color w:val="000080"/>
          <w:sz w:val="18"/>
          <w:szCs w:val="18"/>
          <w:lang w:val="en-US"/>
        </w:rPr>
        <w:t>Share</w:t>
      </w:r>
      <w:r w:rsidRPr="00C83A00">
        <w:rPr>
          <w:rFonts w:ascii="Verdana" w:hAnsi="Verdana"/>
          <w:b/>
          <w:color w:val="000080"/>
          <w:sz w:val="18"/>
          <w:szCs w:val="18"/>
          <w:lang w:val="bg-BG"/>
        </w:rPr>
        <w:t xml:space="preserve"> </w:t>
      </w:r>
      <w:r w:rsidRPr="00C83A00">
        <w:rPr>
          <w:rFonts w:ascii="Verdana" w:hAnsi="Verdana"/>
          <w:b/>
          <w:color w:val="000080"/>
          <w:sz w:val="18"/>
          <w:szCs w:val="18"/>
          <w:lang w:val="en-US"/>
        </w:rPr>
        <w:t>Deal</w:t>
      </w:r>
    </w:p>
    <w:p w14:paraId="32FB0D7E" w14:textId="77777777" w:rsidR="009A225E" w:rsidRPr="00C83A00" w:rsidRDefault="009A225E" w:rsidP="003B4AE9">
      <w:pPr>
        <w:pStyle w:val="BodyText"/>
        <w:numPr>
          <w:ilvl w:val="0"/>
          <w:numId w:val="87"/>
        </w:numPr>
        <w:tabs>
          <w:tab w:val="clear" w:pos="1080"/>
          <w:tab w:val="num" w:pos="1843"/>
        </w:tabs>
        <w:spacing w:after="0" w:line="240" w:lineRule="auto"/>
        <w:ind w:left="1843"/>
        <w:jc w:val="left"/>
        <w:rPr>
          <w:rFonts w:ascii="Verdana" w:hAnsi="Verdana"/>
          <w:b/>
          <w:color w:val="000080"/>
          <w:sz w:val="18"/>
          <w:szCs w:val="18"/>
          <w:lang w:val="bg-BG"/>
        </w:rPr>
      </w:pPr>
      <w:r w:rsidRPr="00C83A00">
        <w:rPr>
          <w:rFonts w:ascii="Verdana" w:hAnsi="Verdana"/>
          <w:b/>
          <w:color w:val="000080"/>
          <w:sz w:val="18"/>
          <w:szCs w:val="18"/>
          <w:lang w:val="en-US"/>
        </w:rPr>
        <w:t>Asset</w:t>
      </w:r>
      <w:r w:rsidRPr="00C83A00">
        <w:rPr>
          <w:rFonts w:ascii="Verdana" w:hAnsi="Verdana"/>
          <w:b/>
          <w:color w:val="000080"/>
          <w:sz w:val="18"/>
          <w:szCs w:val="18"/>
          <w:lang w:val="bg-BG"/>
        </w:rPr>
        <w:t xml:space="preserve"> </w:t>
      </w:r>
      <w:r w:rsidRPr="00C83A00">
        <w:rPr>
          <w:rFonts w:ascii="Verdana" w:hAnsi="Verdana"/>
          <w:b/>
          <w:color w:val="000080"/>
          <w:sz w:val="18"/>
          <w:szCs w:val="18"/>
          <w:lang w:val="en-US"/>
        </w:rPr>
        <w:t>Deal</w:t>
      </w:r>
    </w:p>
    <w:p w14:paraId="644161A7" w14:textId="77777777" w:rsidR="009A225E" w:rsidRPr="00C83A00" w:rsidRDefault="009A225E" w:rsidP="003B4AE9">
      <w:pPr>
        <w:pStyle w:val="BodyText"/>
        <w:numPr>
          <w:ilvl w:val="0"/>
          <w:numId w:val="87"/>
        </w:numPr>
        <w:tabs>
          <w:tab w:val="clear" w:pos="1080"/>
          <w:tab w:val="num" w:pos="1843"/>
        </w:tabs>
        <w:spacing w:after="0" w:line="240" w:lineRule="auto"/>
        <w:ind w:left="1843"/>
        <w:jc w:val="left"/>
        <w:rPr>
          <w:rFonts w:ascii="Verdana" w:hAnsi="Verdana"/>
          <w:b/>
          <w:color w:val="000080"/>
          <w:sz w:val="18"/>
          <w:szCs w:val="18"/>
          <w:lang w:val="bg-BG"/>
        </w:rPr>
      </w:pPr>
      <w:r w:rsidRPr="00C83A00">
        <w:rPr>
          <w:rFonts w:ascii="Verdana" w:hAnsi="Verdana"/>
          <w:b/>
          <w:color w:val="000080"/>
          <w:sz w:val="18"/>
          <w:szCs w:val="18"/>
          <w:lang w:val="en-US"/>
        </w:rPr>
        <w:t>Management</w:t>
      </w:r>
      <w:r w:rsidRPr="00C83A00">
        <w:rPr>
          <w:rFonts w:ascii="Verdana" w:hAnsi="Verdana"/>
          <w:b/>
          <w:color w:val="000080"/>
          <w:sz w:val="18"/>
          <w:szCs w:val="18"/>
          <w:lang w:val="bg-BG"/>
        </w:rPr>
        <w:t xml:space="preserve"> </w:t>
      </w:r>
      <w:r w:rsidRPr="00C83A00">
        <w:rPr>
          <w:rFonts w:ascii="Verdana" w:hAnsi="Verdana"/>
          <w:b/>
          <w:color w:val="000080"/>
          <w:sz w:val="18"/>
          <w:szCs w:val="18"/>
          <w:lang w:val="en-US"/>
        </w:rPr>
        <w:t>Buy</w:t>
      </w:r>
      <w:r w:rsidRPr="00C83A00">
        <w:rPr>
          <w:rFonts w:ascii="Verdana" w:hAnsi="Verdana"/>
          <w:b/>
          <w:color w:val="000080"/>
          <w:sz w:val="18"/>
          <w:szCs w:val="18"/>
          <w:lang w:val="bg-BG"/>
        </w:rPr>
        <w:t xml:space="preserve"> </w:t>
      </w:r>
      <w:r w:rsidRPr="00C83A00">
        <w:rPr>
          <w:rFonts w:ascii="Verdana" w:hAnsi="Verdana"/>
          <w:b/>
          <w:color w:val="000080"/>
          <w:sz w:val="18"/>
          <w:szCs w:val="18"/>
          <w:lang w:val="en-US"/>
        </w:rPr>
        <w:t>Out</w:t>
      </w:r>
      <w:r w:rsidRPr="00C83A00">
        <w:rPr>
          <w:rFonts w:ascii="Verdana" w:hAnsi="Verdana"/>
          <w:b/>
          <w:color w:val="000080"/>
          <w:sz w:val="18"/>
          <w:szCs w:val="18"/>
          <w:lang w:val="bg-BG"/>
        </w:rPr>
        <w:t xml:space="preserve"> или </w:t>
      </w:r>
      <w:r w:rsidRPr="00C83A00">
        <w:rPr>
          <w:rFonts w:ascii="Verdana" w:hAnsi="Verdana"/>
          <w:b/>
          <w:color w:val="000080"/>
          <w:sz w:val="18"/>
          <w:szCs w:val="18"/>
          <w:lang w:val="en-US"/>
        </w:rPr>
        <w:t>Management</w:t>
      </w:r>
      <w:r w:rsidRPr="00C83A00">
        <w:rPr>
          <w:rFonts w:ascii="Verdana" w:hAnsi="Verdana"/>
          <w:b/>
          <w:color w:val="000080"/>
          <w:sz w:val="18"/>
          <w:szCs w:val="18"/>
          <w:lang w:val="bg-BG"/>
        </w:rPr>
        <w:t xml:space="preserve"> </w:t>
      </w:r>
      <w:r w:rsidRPr="00C83A00">
        <w:rPr>
          <w:rFonts w:ascii="Verdana" w:hAnsi="Verdana"/>
          <w:b/>
          <w:color w:val="000080"/>
          <w:sz w:val="18"/>
          <w:szCs w:val="18"/>
          <w:lang w:val="en-US"/>
        </w:rPr>
        <w:t>Buy</w:t>
      </w:r>
      <w:r w:rsidRPr="00C83A00">
        <w:rPr>
          <w:rFonts w:ascii="Verdana" w:hAnsi="Verdana"/>
          <w:b/>
          <w:color w:val="000080"/>
          <w:sz w:val="18"/>
          <w:szCs w:val="18"/>
          <w:lang w:val="bg-BG"/>
        </w:rPr>
        <w:t xml:space="preserve"> </w:t>
      </w:r>
      <w:r w:rsidRPr="00C83A00">
        <w:rPr>
          <w:rFonts w:ascii="Verdana" w:hAnsi="Verdana"/>
          <w:b/>
          <w:color w:val="000080"/>
          <w:sz w:val="18"/>
          <w:szCs w:val="18"/>
          <w:lang w:val="en-US"/>
        </w:rPr>
        <w:t>In</w:t>
      </w:r>
    </w:p>
    <w:p w14:paraId="3B4C3D6D" w14:textId="77777777" w:rsidR="00C83A00" w:rsidRPr="00C83A00" w:rsidRDefault="009A225E" w:rsidP="003B4AE9">
      <w:pPr>
        <w:pStyle w:val="BodyText"/>
        <w:numPr>
          <w:ilvl w:val="0"/>
          <w:numId w:val="87"/>
        </w:numPr>
        <w:tabs>
          <w:tab w:val="clear" w:pos="1080"/>
          <w:tab w:val="num" w:pos="1843"/>
        </w:tabs>
        <w:spacing w:after="0" w:line="240" w:lineRule="auto"/>
        <w:ind w:left="1843"/>
        <w:jc w:val="left"/>
        <w:rPr>
          <w:rFonts w:ascii="Verdana" w:hAnsi="Verdana"/>
          <w:b/>
          <w:color w:val="000080"/>
          <w:sz w:val="18"/>
          <w:szCs w:val="18"/>
          <w:lang w:val="bg-BG"/>
        </w:rPr>
      </w:pPr>
      <w:r w:rsidRPr="00C83A00">
        <w:rPr>
          <w:rFonts w:ascii="Verdana" w:hAnsi="Verdana"/>
          <w:b/>
          <w:color w:val="000080"/>
          <w:sz w:val="18"/>
          <w:szCs w:val="18"/>
          <w:lang w:val="bg-BG"/>
        </w:rPr>
        <w:t>Покупка чрез акционерни дружества</w:t>
      </w:r>
    </w:p>
    <w:p w14:paraId="76DD5ECD" w14:textId="77777777" w:rsidR="009A225E" w:rsidRPr="00C83A00" w:rsidRDefault="009A225E" w:rsidP="00CC4C18">
      <w:pPr>
        <w:pStyle w:val="Heading2"/>
        <w:numPr>
          <w:ilvl w:val="0"/>
          <w:numId w:val="83"/>
        </w:numPr>
        <w:spacing w:before="0" w:after="0"/>
        <w:rPr>
          <w:rFonts w:ascii="Verdana" w:hAnsi="Verdana"/>
          <w:i w:val="0"/>
          <w:color w:val="000080"/>
          <w:sz w:val="18"/>
          <w:szCs w:val="18"/>
          <w:lang w:val="bg-BG"/>
        </w:rPr>
      </w:pPr>
      <w:r w:rsidRPr="00C83A00">
        <w:rPr>
          <w:rFonts w:ascii="Verdana" w:hAnsi="Verdana"/>
          <w:i w:val="0"/>
          <w:color w:val="000080"/>
          <w:sz w:val="18"/>
          <w:szCs w:val="18"/>
        </w:rPr>
        <w:t>Due</w:t>
      </w:r>
      <w:r w:rsidRPr="00C83A00">
        <w:rPr>
          <w:rFonts w:ascii="Verdana" w:hAnsi="Verdana"/>
          <w:i w:val="0"/>
          <w:color w:val="000080"/>
          <w:sz w:val="18"/>
          <w:szCs w:val="18"/>
          <w:lang w:val="ru-RU"/>
        </w:rPr>
        <w:t xml:space="preserve"> </w:t>
      </w:r>
      <w:r w:rsidRPr="00C83A00">
        <w:rPr>
          <w:rFonts w:ascii="Verdana" w:hAnsi="Verdana"/>
          <w:i w:val="0"/>
          <w:color w:val="000080"/>
          <w:sz w:val="18"/>
          <w:szCs w:val="18"/>
        </w:rPr>
        <w:t>Diligence</w:t>
      </w:r>
      <w:r w:rsidRPr="00C83A00">
        <w:rPr>
          <w:rFonts w:ascii="Verdana" w:hAnsi="Verdana"/>
          <w:i w:val="0"/>
          <w:color w:val="000080"/>
          <w:sz w:val="18"/>
          <w:szCs w:val="18"/>
          <w:lang w:val="bg-BG"/>
        </w:rPr>
        <w:t xml:space="preserve"> </w:t>
      </w:r>
    </w:p>
    <w:p w14:paraId="258AE75E" w14:textId="77777777" w:rsidR="009A225E" w:rsidRPr="00C83A00" w:rsidRDefault="009A225E" w:rsidP="003B4AE9">
      <w:pPr>
        <w:pStyle w:val="Heading2"/>
        <w:numPr>
          <w:ilvl w:val="0"/>
          <w:numId w:val="88"/>
        </w:numPr>
        <w:tabs>
          <w:tab w:val="clear" w:pos="1080"/>
          <w:tab w:val="num" w:pos="1843"/>
        </w:tabs>
        <w:spacing w:before="0" w:after="0"/>
        <w:ind w:left="1843"/>
        <w:rPr>
          <w:rFonts w:ascii="Verdana" w:hAnsi="Verdana"/>
          <w:b w:val="0"/>
          <w:i w:val="0"/>
          <w:color w:val="000080"/>
          <w:sz w:val="18"/>
          <w:szCs w:val="18"/>
          <w:lang w:val="bg-BG"/>
        </w:rPr>
      </w:pPr>
      <w:r w:rsidRPr="00C83A00">
        <w:rPr>
          <w:rFonts w:ascii="Verdana" w:hAnsi="Verdana"/>
          <w:b w:val="0"/>
          <w:i w:val="0"/>
          <w:color w:val="000080"/>
          <w:sz w:val="18"/>
          <w:szCs w:val="18"/>
          <w:lang w:val="bg-BG"/>
        </w:rPr>
        <w:t>цели</w:t>
      </w:r>
    </w:p>
    <w:p w14:paraId="5CDAD597" w14:textId="77777777" w:rsidR="009A225E" w:rsidRPr="00C83A00" w:rsidRDefault="009A225E" w:rsidP="003B4AE9">
      <w:pPr>
        <w:pStyle w:val="Heading2"/>
        <w:numPr>
          <w:ilvl w:val="0"/>
          <w:numId w:val="88"/>
        </w:numPr>
        <w:tabs>
          <w:tab w:val="clear" w:pos="1080"/>
          <w:tab w:val="num" w:pos="1843"/>
        </w:tabs>
        <w:spacing w:before="0" w:after="0"/>
        <w:ind w:left="1843"/>
        <w:rPr>
          <w:rFonts w:ascii="Verdana" w:hAnsi="Verdana"/>
          <w:b w:val="0"/>
          <w:i w:val="0"/>
          <w:color w:val="000080"/>
          <w:sz w:val="18"/>
          <w:szCs w:val="18"/>
          <w:lang w:val="bg-BG"/>
        </w:rPr>
      </w:pPr>
      <w:r w:rsidRPr="00C83A00">
        <w:rPr>
          <w:rFonts w:ascii="Verdana" w:hAnsi="Verdana"/>
          <w:b w:val="0"/>
          <w:i w:val="0"/>
          <w:color w:val="000080"/>
          <w:sz w:val="18"/>
          <w:szCs w:val="18"/>
          <w:lang w:val="bg-BG"/>
        </w:rPr>
        <w:t>съдържание</w:t>
      </w:r>
    </w:p>
    <w:p w14:paraId="5240F6E5" w14:textId="77777777" w:rsidR="009A225E" w:rsidRPr="00C83A00" w:rsidRDefault="009A225E" w:rsidP="003B4AE9">
      <w:pPr>
        <w:pStyle w:val="Heading2"/>
        <w:numPr>
          <w:ilvl w:val="0"/>
          <w:numId w:val="88"/>
        </w:numPr>
        <w:tabs>
          <w:tab w:val="clear" w:pos="1080"/>
          <w:tab w:val="num" w:pos="1843"/>
        </w:tabs>
        <w:spacing w:before="0" w:after="0"/>
        <w:ind w:left="1843"/>
        <w:rPr>
          <w:rFonts w:ascii="Verdana" w:hAnsi="Verdana"/>
          <w:b w:val="0"/>
          <w:i w:val="0"/>
          <w:color w:val="000080"/>
          <w:sz w:val="18"/>
          <w:szCs w:val="18"/>
          <w:lang w:val="bg-BG"/>
        </w:rPr>
      </w:pPr>
      <w:r w:rsidRPr="00C83A00">
        <w:rPr>
          <w:rFonts w:ascii="Verdana" w:hAnsi="Verdana"/>
          <w:b w:val="0"/>
          <w:i w:val="0"/>
          <w:color w:val="000080"/>
          <w:sz w:val="18"/>
          <w:szCs w:val="18"/>
          <w:lang w:val="bg-BG"/>
        </w:rPr>
        <w:t>методи</w:t>
      </w:r>
    </w:p>
    <w:p w14:paraId="214C7E65" w14:textId="77777777" w:rsidR="009A225E" w:rsidRPr="00C83A00" w:rsidRDefault="009A225E" w:rsidP="009A225E">
      <w:pPr>
        <w:pStyle w:val="BodyText"/>
        <w:numPr>
          <w:ilvl w:val="0"/>
          <w:numId w:val="83"/>
        </w:numPr>
        <w:spacing w:after="0" w:line="240" w:lineRule="auto"/>
        <w:rPr>
          <w:rFonts w:ascii="Verdana" w:hAnsi="Verdana"/>
          <w:b/>
          <w:color w:val="000080"/>
          <w:sz w:val="18"/>
          <w:szCs w:val="18"/>
          <w:lang w:val="bg-BG"/>
        </w:rPr>
      </w:pPr>
      <w:r w:rsidRPr="00C83A00">
        <w:rPr>
          <w:rFonts w:ascii="Verdana" w:hAnsi="Verdana"/>
          <w:color w:val="000080"/>
          <w:sz w:val="18"/>
          <w:szCs w:val="18"/>
          <w:lang w:val="bg-BG"/>
        </w:rPr>
        <w:t xml:space="preserve">Оценка на фирмите според действащите </w:t>
      </w:r>
      <w:r w:rsidRPr="00C83A00">
        <w:rPr>
          <w:rFonts w:ascii="Verdana" w:hAnsi="Verdana"/>
          <w:b/>
          <w:color w:val="000080"/>
          <w:sz w:val="18"/>
          <w:szCs w:val="18"/>
          <w:lang w:val="bg-BG"/>
        </w:rPr>
        <w:t>стандарти в Германия и Австрия</w:t>
      </w:r>
    </w:p>
    <w:p w14:paraId="0E999BF2" w14:textId="77777777" w:rsidR="009A225E" w:rsidRPr="00C83A00" w:rsidRDefault="009A225E" w:rsidP="009A225E">
      <w:pPr>
        <w:pStyle w:val="BodyText"/>
        <w:numPr>
          <w:ilvl w:val="0"/>
          <w:numId w:val="83"/>
        </w:numPr>
        <w:spacing w:after="0" w:line="240" w:lineRule="auto"/>
        <w:rPr>
          <w:rFonts w:ascii="Verdana" w:hAnsi="Verdana"/>
          <w:b/>
          <w:color w:val="000080"/>
          <w:sz w:val="18"/>
          <w:szCs w:val="18"/>
          <w:lang w:val="bg-BG"/>
        </w:rPr>
      </w:pPr>
      <w:r w:rsidRPr="00C83A00">
        <w:rPr>
          <w:rFonts w:ascii="Verdana" w:hAnsi="Verdana"/>
          <w:color w:val="000080"/>
          <w:sz w:val="18"/>
          <w:szCs w:val="18"/>
          <w:lang w:val="bg-BG"/>
        </w:rPr>
        <w:t xml:space="preserve">Финансиране купуването на една фирма - </w:t>
      </w:r>
      <w:r w:rsidRPr="00C83A00">
        <w:rPr>
          <w:rFonts w:ascii="Verdana" w:hAnsi="Verdana"/>
          <w:b/>
          <w:color w:val="000080"/>
          <w:sz w:val="18"/>
          <w:szCs w:val="18"/>
          <w:lang w:val="bg-BG"/>
        </w:rPr>
        <w:t xml:space="preserve">размяна на акции, купуване в брой, </w:t>
      </w:r>
      <w:r w:rsidRPr="00C83A00">
        <w:rPr>
          <w:rFonts w:ascii="Verdana" w:hAnsi="Verdana"/>
          <w:b/>
          <w:color w:val="000080"/>
          <w:sz w:val="18"/>
          <w:szCs w:val="18"/>
          <w:lang w:val="en-US"/>
        </w:rPr>
        <w:t>Leveraged</w:t>
      </w:r>
      <w:r w:rsidRPr="00C83A00">
        <w:rPr>
          <w:rFonts w:ascii="Verdana" w:hAnsi="Verdana"/>
          <w:b/>
          <w:color w:val="000080"/>
          <w:sz w:val="18"/>
          <w:szCs w:val="18"/>
          <w:lang w:val="ru-RU"/>
        </w:rPr>
        <w:t xml:space="preserve"> </w:t>
      </w:r>
      <w:r w:rsidRPr="00C83A00">
        <w:rPr>
          <w:rFonts w:ascii="Verdana" w:hAnsi="Verdana"/>
          <w:b/>
          <w:color w:val="000080"/>
          <w:sz w:val="18"/>
          <w:szCs w:val="18"/>
          <w:lang w:val="en-US"/>
        </w:rPr>
        <w:t>Buyout</w:t>
      </w:r>
    </w:p>
    <w:p w14:paraId="36004FAF" w14:textId="77777777" w:rsidR="009A225E" w:rsidRPr="00C83A00" w:rsidRDefault="009A225E" w:rsidP="009A225E">
      <w:pPr>
        <w:pStyle w:val="BodyText"/>
        <w:numPr>
          <w:ilvl w:val="0"/>
          <w:numId w:val="83"/>
        </w:numPr>
        <w:spacing w:after="0" w:line="240" w:lineRule="auto"/>
        <w:rPr>
          <w:rFonts w:ascii="Verdana" w:hAnsi="Verdana"/>
          <w:color w:val="000080"/>
          <w:sz w:val="18"/>
          <w:szCs w:val="18"/>
          <w:lang w:val="bg-BG"/>
        </w:rPr>
      </w:pPr>
      <w:r w:rsidRPr="00C83A00">
        <w:rPr>
          <w:rFonts w:ascii="Verdana" w:hAnsi="Verdana"/>
          <w:color w:val="000080"/>
          <w:sz w:val="18"/>
          <w:szCs w:val="18"/>
          <w:lang w:val="bg-BG"/>
        </w:rPr>
        <w:t>Типичен процес на купуване на фирма от установяването на контакта до сключване на сделката</w:t>
      </w:r>
    </w:p>
    <w:p w14:paraId="44FDABF7" w14:textId="77777777" w:rsidR="00C83A00" w:rsidRPr="00C83A00" w:rsidRDefault="00C83A00" w:rsidP="00C83A00">
      <w:pPr>
        <w:pStyle w:val="BodyText"/>
        <w:spacing w:after="0" w:line="240" w:lineRule="auto"/>
        <w:ind w:left="360"/>
        <w:rPr>
          <w:rFonts w:ascii="Verdana" w:hAnsi="Verdana"/>
          <w:color w:val="000080"/>
          <w:sz w:val="18"/>
          <w:szCs w:val="18"/>
          <w:lang w:val="bg-BG"/>
        </w:rPr>
      </w:pPr>
    </w:p>
    <w:p w14:paraId="52BAEFD5" w14:textId="77777777" w:rsidR="009A225E" w:rsidRPr="00C83A00" w:rsidRDefault="009A225E" w:rsidP="009A225E">
      <w:pPr>
        <w:pStyle w:val="Heading1"/>
        <w:shd w:val="clear" w:color="auto" w:fill="F3F3F3"/>
        <w:jc w:val="both"/>
        <w:rPr>
          <w:rFonts w:ascii="Verdana" w:hAnsi="Verdana"/>
          <w:color w:val="000080"/>
          <w:sz w:val="18"/>
          <w:szCs w:val="18"/>
          <w:lang w:val="bg-BG"/>
        </w:rPr>
      </w:pPr>
      <w:r w:rsidRPr="00C83A00">
        <w:rPr>
          <w:rFonts w:ascii="Verdana" w:hAnsi="Verdana"/>
          <w:color w:val="000080"/>
          <w:sz w:val="18"/>
          <w:szCs w:val="18"/>
          <w:lang w:val="bg-BG"/>
        </w:rPr>
        <w:t>МЕТОДИ</w:t>
      </w:r>
    </w:p>
    <w:p w14:paraId="688F94B2" w14:textId="77777777" w:rsidR="009A225E" w:rsidRPr="00C83A00" w:rsidRDefault="009A225E" w:rsidP="009A225E">
      <w:pPr>
        <w:pStyle w:val="ListBullet2"/>
        <w:numPr>
          <w:ilvl w:val="0"/>
          <w:numId w:val="89"/>
        </w:numPr>
        <w:jc w:val="both"/>
        <w:rPr>
          <w:rFonts w:ascii="Verdana" w:hAnsi="Verdana"/>
          <w:color w:val="000080"/>
          <w:sz w:val="18"/>
          <w:szCs w:val="18"/>
          <w:lang w:val="bg-BG"/>
        </w:rPr>
      </w:pPr>
      <w:r w:rsidRPr="00C83A00">
        <w:rPr>
          <w:rFonts w:ascii="Verdana" w:hAnsi="Verdana"/>
          <w:color w:val="000080"/>
          <w:sz w:val="18"/>
          <w:szCs w:val="18"/>
          <w:lang w:val="bg-BG"/>
        </w:rPr>
        <w:t>Теоретична част</w:t>
      </w:r>
    </w:p>
    <w:p w14:paraId="67485418" w14:textId="77777777" w:rsidR="009A225E" w:rsidRPr="00C83A00" w:rsidRDefault="009A225E" w:rsidP="009A225E">
      <w:pPr>
        <w:pStyle w:val="ListBullet2"/>
        <w:numPr>
          <w:ilvl w:val="0"/>
          <w:numId w:val="89"/>
        </w:numPr>
        <w:jc w:val="both"/>
        <w:rPr>
          <w:rFonts w:ascii="Verdana" w:hAnsi="Verdana"/>
          <w:color w:val="000080"/>
          <w:sz w:val="18"/>
          <w:szCs w:val="18"/>
          <w:lang w:val="bg-BG"/>
        </w:rPr>
      </w:pPr>
      <w:r w:rsidRPr="00C83A00">
        <w:rPr>
          <w:rFonts w:ascii="Verdana" w:hAnsi="Verdana"/>
          <w:color w:val="000080"/>
          <w:sz w:val="18"/>
          <w:szCs w:val="18"/>
          <w:lang w:val="bg-BG"/>
        </w:rPr>
        <w:t>Примери за оценка на фирмата</w:t>
      </w:r>
    </w:p>
    <w:p w14:paraId="5CCEF7FB" w14:textId="77777777" w:rsidR="009A225E" w:rsidRPr="00C83A00" w:rsidRDefault="009A225E" w:rsidP="009A225E">
      <w:pPr>
        <w:pStyle w:val="ListBullet2"/>
        <w:numPr>
          <w:ilvl w:val="0"/>
          <w:numId w:val="89"/>
        </w:numPr>
        <w:jc w:val="both"/>
        <w:rPr>
          <w:rFonts w:ascii="Verdana" w:hAnsi="Verdana"/>
          <w:b/>
          <w:color w:val="000080"/>
          <w:sz w:val="18"/>
          <w:szCs w:val="18"/>
          <w:lang w:val="bg-BG"/>
        </w:rPr>
      </w:pPr>
      <w:r w:rsidRPr="00C83A00">
        <w:rPr>
          <w:rFonts w:ascii="Verdana" w:hAnsi="Verdana"/>
          <w:color w:val="000080"/>
          <w:sz w:val="18"/>
          <w:szCs w:val="18"/>
          <w:lang w:val="bg-BG"/>
        </w:rPr>
        <w:t xml:space="preserve">Методи за оценка с </w:t>
      </w:r>
      <w:r w:rsidRPr="00C83A00">
        <w:rPr>
          <w:rFonts w:ascii="Verdana" w:hAnsi="Verdana"/>
          <w:b/>
          <w:color w:val="000080"/>
          <w:sz w:val="18"/>
          <w:szCs w:val="18"/>
          <w:lang w:val="en-US"/>
        </w:rPr>
        <w:t>Excel</w:t>
      </w:r>
      <w:r w:rsidRPr="00C83A00">
        <w:rPr>
          <w:rFonts w:ascii="Verdana" w:hAnsi="Verdana"/>
          <w:b/>
          <w:color w:val="000080"/>
          <w:sz w:val="18"/>
          <w:szCs w:val="18"/>
          <w:lang w:val="bg-BG"/>
        </w:rPr>
        <w:t xml:space="preserve">-таблици и специален </w:t>
      </w:r>
      <w:r w:rsidR="00C83A00">
        <w:rPr>
          <w:rFonts w:ascii="Verdana" w:hAnsi="Verdana"/>
          <w:b/>
          <w:color w:val="000080"/>
          <w:sz w:val="18"/>
          <w:szCs w:val="18"/>
          <w:lang w:val="bg-BG"/>
        </w:rPr>
        <w:t>софтуер за оценка на фирмата</w:t>
      </w:r>
    </w:p>
    <w:p w14:paraId="0B0C3B2B" w14:textId="77777777" w:rsidR="009A225E" w:rsidRPr="00C83A00" w:rsidRDefault="009A225E" w:rsidP="009A225E">
      <w:pPr>
        <w:pStyle w:val="ListBullet2"/>
        <w:numPr>
          <w:ilvl w:val="1"/>
          <w:numId w:val="84"/>
        </w:numPr>
        <w:jc w:val="both"/>
        <w:rPr>
          <w:rFonts w:ascii="Verdana" w:hAnsi="Verdana"/>
          <w:b/>
          <w:color w:val="000080"/>
          <w:sz w:val="18"/>
          <w:szCs w:val="18"/>
          <w:lang w:val="bg-BG"/>
        </w:rPr>
      </w:pPr>
      <w:r w:rsidRPr="00C83A00">
        <w:rPr>
          <w:rFonts w:ascii="Verdana" w:hAnsi="Verdana"/>
          <w:b/>
          <w:color w:val="000080"/>
          <w:sz w:val="18"/>
          <w:szCs w:val="18"/>
          <w:lang w:val="en-US"/>
        </w:rPr>
        <w:t>Excel</w:t>
      </w:r>
      <w:r w:rsidRPr="00C83A00">
        <w:rPr>
          <w:rFonts w:ascii="Verdana" w:hAnsi="Verdana"/>
          <w:b/>
          <w:color w:val="000080"/>
          <w:sz w:val="18"/>
          <w:szCs w:val="18"/>
          <w:lang w:val="bg-BG"/>
        </w:rPr>
        <w:t>-таблиците се предоставят на участниците безплатно</w:t>
      </w:r>
    </w:p>
    <w:p w14:paraId="6F469212" w14:textId="77777777" w:rsidR="009A225E" w:rsidRPr="00C83A00" w:rsidRDefault="009A225E" w:rsidP="009A225E">
      <w:pPr>
        <w:pStyle w:val="ListBullet2"/>
        <w:numPr>
          <w:ilvl w:val="0"/>
          <w:numId w:val="90"/>
        </w:numPr>
        <w:jc w:val="both"/>
        <w:rPr>
          <w:rFonts w:ascii="Verdana" w:hAnsi="Verdana"/>
          <w:color w:val="000080"/>
          <w:sz w:val="18"/>
          <w:szCs w:val="18"/>
          <w:lang w:val="bg-BG"/>
        </w:rPr>
      </w:pPr>
      <w:r w:rsidRPr="00C83A00">
        <w:rPr>
          <w:rFonts w:ascii="Verdana" w:hAnsi="Verdana"/>
          <w:color w:val="000080"/>
          <w:sz w:val="18"/>
          <w:szCs w:val="18"/>
          <w:lang w:val="bg-BG"/>
        </w:rPr>
        <w:t>Обсъждане въпроси на участниците, интерактивни игри</w:t>
      </w:r>
    </w:p>
    <w:p w14:paraId="015EB840" w14:textId="77777777" w:rsidR="009A225E" w:rsidRPr="00C83A00" w:rsidRDefault="009A225E" w:rsidP="009A225E">
      <w:pPr>
        <w:pStyle w:val="ListBullet2"/>
        <w:numPr>
          <w:ilvl w:val="0"/>
          <w:numId w:val="90"/>
        </w:numPr>
        <w:jc w:val="both"/>
        <w:rPr>
          <w:rFonts w:ascii="Verdana" w:hAnsi="Verdana"/>
          <w:color w:val="000080"/>
          <w:sz w:val="18"/>
          <w:szCs w:val="18"/>
          <w:lang w:val="bg-BG"/>
        </w:rPr>
      </w:pPr>
      <w:r w:rsidRPr="00C83A00">
        <w:rPr>
          <w:rFonts w:ascii="Verdana" w:hAnsi="Verdana"/>
          <w:color w:val="000080"/>
          <w:sz w:val="18"/>
          <w:szCs w:val="18"/>
          <w:lang w:val="bg-BG"/>
        </w:rPr>
        <w:t>Добри бизнес практики, казуси</w:t>
      </w:r>
    </w:p>
    <w:p w14:paraId="29CF1E88" w14:textId="77777777" w:rsidR="00C83A00" w:rsidRPr="00C83A00" w:rsidRDefault="00C83A00" w:rsidP="009A225E">
      <w:pPr>
        <w:jc w:val="both"/>
        <w:rPr>
          <w:rFonts w:ascii="Verdana" w:hAnsi="Verdana"/>
          <w:color w:val="000080"/>
          <w:sz w:val="18"/>
          <w:szCs w:val="18"/>
          <w:lang w:val="bg-BG"/>
        </w:rPr>
      </w:pPr>
    </w:p>
    <w:p w14:paraId="09D3127D" w14:textId="77777777" w:rsidR="009A225E" w:rsidRPr="00C83A00" w:rsidRDefault="009A225E" w:rsidP="009A225E">
      <w:pPr>
        <w:pStyle w:val="Heading1"/>
        <w:shd w:val="clear" w:color="auto" w:fill="F3F3F3"/>
        <w:jc w:val="both"/>
        <w:rPr>
          <w:rFonts w:ascii="Verdana" w:hAnsi="Verdana"/>
          <w:color w:val="000080"/>
          <w:sz w:val="18"/>
          <w:szCs w:val="18"/>
          <w:lang w:val="bg-BG"/>
        </w:rPr>
      </w:pPr>
      <w:r w:rsidRPr="00C83A00">
        <w:rPr>
          <w:rFonts w:ascii="Verdana" w:hAnsi="Verdana"/>
          <w:color w:val="000080"/>
          <w:sz w:val="18"/>
          <w:szCs w:val="18"/>
          <w:lang w:val="bg-BG"/>
        </w:rPr>
        <w:t>РАБОТНИ МАТЕРИАЛИ</w:t>
      </w:r>
    </w:p>
    <w:p w14:paraId="0179048B" w14:textId="77777777" w:rsidR="009A225E" w:rsidRPr="00C83A00" w:rsidRDefault="009A225E" w:rsidP="009A225E">
      <w:pPr>
        <w:pStyle w:val="ListBullet2"/>
        <w:numPr>
          <w:ilvl w:val="1"/>
          <w:numId w:val="81"/>
        </w:numPr>
        <w:jc w:val="both"/>
        <w:rPr>
          <w:rFonts w:ascii="Verdana" w:hAnsi="Verdana"/>
          <w:color w:val="000080"/>
          <w:sz w:val="18"/>
          <w:szCs w:val="18"/>
          <w:lang w:val="bg-BG"/>
        </w:rPr>
      </w:pPr>
      <w:r w:rsidRPr="00C83A00">
        <w:rPr>
          <w:rFonts w:ascii="Verdana" w:hAnsi="Verdana"/>
          <w:color w:val="000080"/>
          <w:sz w:val="18"/>
          <w:szCs w:val="18"/>
          <w:lang w:val="bg-BG"/>
        </w:rPr>
        <w:t>основен работен материал</w:t>
      </w:r>
    </w:p>
    <w:p w14:paraId="1AAFEA07" w14:textId="77777777" w:rsidR="009A225E" w:rsidRPr="00C83A00" w:rsidRDefault="009A225E" w:rsidP="009A225E">
      <w:pPr>
        <w:pStyle w:val="ListBullet2"/>
        <w:numPr>
          <w:ilvl w:val="1"/>
          <w:numId w:val="81"/>
        </w:numPr>
        <w:jc w:val="both"/>
        <w:rPr>
          <w:rFonts w:ascii="Verdana" w:hAnsi="Verdana"/>
          <w:color w:val="000080"/>
          <w:sz w:val="18"/>
          <w:szCs w:val="18"/>
          <w:lang w:val="bg-BG"/>
        </w:rPr>
      </w:pPr>
      <w:r w:rsidRPr="00C83A00">
        <w:rPr>
          <w:rFonts w:ascii="Verdana" w:hAnsi="Verdana"/>
          <w:color w:val="000080"/>
          <w:sz w:val="18"/>
          <w:szCs w:val="18"/>
          <w:lang w:val="bg-BG"/>
        </w:rPr>
        <w:t>презентация (слайдове)</w:t>
      </w:r>
    </w:p>
    <w:p w14:paraId="69B1E01A" w14:textId="77777777" w:rsidR="009A225E" w:rsidRPr="00C83A00" w:rsidRDefault="009A225E" w:rsidP="009A225E">
      <w:pPr>
        <w:pStyle w:val="ListBullet2"/>
        <w:numPr>
          <w:ilvl w:val="1"/>
          <w:numId w:val="81"/>
        </w:numPr>
        <w:jc w:val="both"/>
        <w:rPr>
          <w:rFonts w:ascii="Verdana" w:hAnsi="Verdana"/>
          <w:b/>
          <w:color w:val="000080"/>
          <w:sz w:val="18"/>
          <w:szCs w:val="18"/>
          <w:lang w:val="bg-BG"/>
        </w:rPr>
      </w:pPr>
      <w:r w:rsidRPr="00C83A00">
        <w:rPr>
          <w:rFonts w:ascii="Verdana" w:hAnsi="Verdana"/>
          <w:b/>
          <w:color w:val="000080"/>
          <w:sz w:val="18"/>
          <w:szCs w:val="18"/>
          <w:lang w:val="en-US"/>
        </w:rPr>
        <w:t>Excel</w:t>
      </w:r>
      <w:r w:rsidRPr="00C83A00">
        <w:rPr>
          <w:rFonts w:ascii="Verdana" w:hAnsi="Verdana"/>
          <w:b/>
          <w:color w:val="000080"/>
          <w:sz w:val="18"/>
          <w:szCs w:val="18"/>
          <w:lang w:val="bg-BG"/>
        </w:rPr>
        <w:t>-таблици</w:t>
      </w:r>
    </w:p>
    <w:p w14:paraId="67EF3310" w14:textId="77777777" w:rsidR="00733004" w:rsidRDefault="00733004" w:rsidP="00E2221B">
      <w:pPr>
        <w:rPr>
          <w:rFonts w:ascii="Futura Bk" w:hAnsi="Futura Bk"/>
          <w:sz w:val="18"/>
          <w:szCs w:val="18"/>
          <w:lang w:val="bg-BG"/>
        </w:rPr>
      </w:pPr>
    </w:p>
    <w:p w14:paraId="5E86E30C" w14:textId="77777777" w:rsidR="008C5960" w:rsidRDefault="008C5960" w:rsidP="00E2221B">
      <w:pPr>
        <w:rPr>
          <w:rFonts w:ascii="Futura Bk" w:hAnsi="Futura Bk"/>
          <w:sz w:val="18"/>
          <w:szCs w:val="18"/>
          <w:lang w:val="bg-BG"/>
        </w:rPr>
      </w:pPr>
    </w:p>
    <w:p w14:paraId="77C13552" w14:textId="77777777" w:rsidR="008C5960" w:rsidRDefault="008C5960" w:rsidP="00E2221B">
      <w:pPr>
        <w:rPr>
          <w:rFonts w:ascii="Futura Bk" w:hAnsi="Futura Bk"/>
          <w:sz w:val="18"/>
          <w:szCs w:val="18"/>
          <w:lang w:val="bg-BG"/>
        </w:rPr>
      </w:pPr>
    </w:p>
    <w:p w14:paraId="4A27958E" w14:textId="77777777" w:rsidR="008C5960" w:rsidRDefault="008C5960" w:rsidP="00E2221B">
      <w:pPr>
        <w:rPr>
          <w:rFonts w:ascii="Futura Bk" w:hAnsi="Futura Bk"/>
          <w:sz w:val="18"/>
          <w:szCs w:val="18"/>
          <w:lang w:val="bg-BG"/>
        </w:rPr>
      </w:pPr>
    </w:p>
    <w:p w14:paraId="6BA151B5" w14:textId="77777777" w:rsidR="008C5960" w:rsidRDefault="008C5960" w:rsidP="00E2221B">
      <w:pPr>
        <w:rPr>
          <w:rFonts w:ascii="Futura Bk" w:hAnsi="Futura Bk"/>
          <w:sz w:val="18"/>
          <w:szCs w:val="18"/>
          <w:lang w:val="bg-BG"/>
        </w:rPr>
      </w:pPr>
    </w:p>
    <w:p w14:paraId="26C886E4" w14:textId="77777777" w:rsidR="009D706F" w:rsidRDefault="009D706F" w:rsidP="009D706F">
      <w:pPr>
        <w:shd w:val="clear" w:color="auto" w:fill="F3F3F3"/>
        <w:jc w:val="center"/>
        <w:rPr>
          <w:rFonts w:ascii="Verdana" w:hAnsi="Verdana"/>
          <w:color w:val="000080"/>
          <w:sz w:val="32"/>
          <w:szCs w:val="32"/>
          <w:lang w:val="en-US"/>
        </w:rPr>
      </w:pPr>
      <w:r w:rsidRPr="000A4F26">
        <w:rPr>
          <w:rFonts w:ascii="Verdana" w:hAnsi="Verdana"/>
          <w:color w:val="000080"/>
          <w:sz w:val="32"/>
          <w:szCs w:val="32"/>
          <w:lang w:val="en-US"/>
        </w:rPr>
        <w:t>Train the Trainer</w:t>
      </w:r>
    </w:p>
    <w:p w14:paraId="75EB8F4C" w14:textId="77777777" w:rsidR="009D706F" w:rsidRPr="00FB25F0" w:rsidRDefault="009D706F" w:rsidP="009D706F">
      <w:pPr>
        <w:shd w:val="clear" w:color="auto" w:fill="F3F3F3"/>
        <w:jc w:val="center"/>
        <w:rPr>
          <w:rFonts w:ascii="Verdana" w:hAnsi="Verdana"/>
          <w:color w:val="000080"/>
          <w:sz w:val="14"/>
          <w:szCs w:val="14"/>
          <w:lang w:val="en-US"/>
        </w:rPr>
      </w:pPr>
    </w:p>
    <w:p w14:paraId="68E558D5" w14:textId="77777777" w:rsidR="009D706F" w:rsidRPr="00FB25F0" w:rsidRDefault="009D706F" w:rsidP="009D706F">
      <w:pPr>
        <w:pStyle w:val="Heading1"/>
        <w:rPr>
          <w:rFonts w:ascii="Verdana" w:hAnsi="Verdana"/>
          <w:b w:val="0"/>
          <w:color w:val="000080"/>
          <w:sz w:val="18"/>
          <w:szCs w:val="18"/>
          <w:lang w:val="en-US"/>
        </w:rPr>
      </w:pPr>
      <w:r w:rsidRPr="00FB25F0">
        <w:rPr>
          <w:sz w:val="18"/>
          <w:szCs w:val="18"/>
          <w:lang w:val="en-US"/>
        </w:rPr>
        <w:t xml:space="preserve">                              </w:t>
      </w:r>
    </w:p>
    <w:p w14:paraId="418DD7E5" w14:textId="77777777" w:rsidR="009D706F" w:rsidRPr="005C0394" w:rsidRDefault="009D706F" w:rsidP="009D706F">
      <w:pPr>
        <w:shd w:val="clear" w:color="auto" w:fill="FFFFFF"/>
        <w:jc w:val="both"/>
        <w:rPr>
          <w:rFonts w:ascii="Verdana" w:hAnsi="Verdana"/>
          <w:color w:val="000080"/>
          <w:sz w:val="20"/>
          <w:lang w:val="bg-BG"/>
        </w:rPr>
      </w:pPr>
      <w:r w:rsidRPr="005C0394">
        <w:rPr>
          <w:rFonts w:ascii="Verdana" w:hAnsi="Verdana"/>
          <w:color w:val="000080"/>
          <w:sz w:val="20"/>
          <w:lang w:val="bg-BG"/>
        </w:rPr>
        <w:t xml:space="preserve">Това обучение подпомага служителите занимаващи се с обучение и усъвършенстване като специалисти, респ. обучители. По време на обучението те получават необходимото </w:t>
      </w:r>
      <w:r w:rsidRPr="005C0394">
        <w:rPr>
          <w:rFonts w:ascii="Verdana" w:hAnsi="Verdana"/>
          <w:b/>
          <w:color w:val="000080"/>
          <w:sz w:val="20"/>
          <w:lang w:val="en-US"/>
        </w:rPr>
        <w:t>Know</w:t>
      </w:r>
      <w:r w:rsidRPr="005C0394">
        <w:rPr>
          <w:rFonts w:ascii="Verdana" w:hAnsi="Verdana"/>
          <w:b/>
          <w:color w:val="000080"/>
          <w:sz w:val="20"/>
          <w:lang w:val="bg-BG"/>
        </w:rPr>
        <w:t>-</w:t>
      </w:r>
      <w:r w:rsidRPr="005C0394">
        <w:rPr>
          <w:rFonts w:ascii="Verdana" w:hAnsi="Verdana"/>
          <w:b/>
          <w:color w:val="000080"/>
          <w:sz w:val="20"/>
          <w:lang w:val="en-US"/>
        </w:rPr>
        <w:t>how</w:t>
      </w:r>
      <w:r w:rsidRPr="005C0394">
        <w:rPr>
          <w:rFonts w:ascii="Verdana" w:hAnsi="Verdana"/>
          <w:color w:val="000080"/>
          <w:sz w:val="20"/>
          <w:lang w:val="bg-BG"/>
        </w:rPr>
        <w:t xml:space="preserve"> за успех в тази дейност. С това се улеснява използването на вътрешни експерти и се гарантира професионализъм, а процесът на предаване на знания във организацията се подобрява.</w:t>
      </w:r>
    </w:p>
    <w:p w14:paraId="79A030F9" w14:textId="77777777" w:rsidR="009D706F" w:rsidRPr="005C0394" w:rsidRDefault="009D706F" w:rsidP="009D706F">
      <w:pPr>
        <w:shd w:val="clear" w:color="auto" w:fill="FFFFFF"/>
        <w:jc w:val="both"/>
        <w:rPr>
          <w:rFonts w:ascii="Verdana" w:hAnsi="Verdana"/>
          <w:color w:val="000080"/>
          <w:sz w:val="20"/>
          <w:lang w:val="bg-BG"/>
        </w:rPr>
      </w:pPr>
    </w:p>
    <w:p w14:paraId="1183B6EC" w14:textId="77777777" w:rsidR="009D706F" w:rsidRPr="005C0394" w:rsidRDefault="009D706F" w:rsidP="009D706F">
      <w:pPr>
        <w:shd w:val="clear" w:color="auto" w:fill="FFFFFF"/>
        <w:jc w:val="both"/>
        <w:rPr>
          <w:rFonts w:ascii="Verdana" w:hAnsi="Verdana"/>
          <w:b/>
          <w:color w:val="000080"/>
          <w:sz w:val="20"/>
          <w:lang w:val="bg-BG"/>
        </w:rPr>
      </w:pPr>
      <w:r w:rsidRPr="005C0394">
        <w:rPr>
          <w:rFonts w:ascii="Verdana" w:hAnsi="Verdana"/>
          <w:b/>
          <w:color w:val="000080"/>
          <w:sz w:val="20"/>
          <w:lang w:val="bg-BG"/>
        </w:rPr>
        <w:t>В средносрочен план се постига възможността...</w:t>
      </w:r>
    </w:p>
    <w:p w14:paraId="050D35F5" w14:textId="77777777" w:rsidR="009D706F" w:rsidRPr="005C0394" w:rsidRDefault="009D706F" w:rsidP="009D706F">
      <w:pPr>
        <w:shd w:val="clear" w:color="auto" w:fill="FFFFFF"/>
        <w:jc w:val="both"/>
        <w:rPr>
          <w:rFonts w:ascii="Verdana" w:hAnsi="Verdana"/>
          <w:color w:val="000080"/>
          <w:sz w:val="20"/>
          <w:lang w:val="bg-BG"/>
        </w:rPr>
      </w:pPr>
    </w:p>
    <w:p w14:paraId="66DBB0A6" w14:textId="77777777" w:rsidR="009D706F" w:rsidRPr="005C0394" w:rsidRDefault="009D706F" w:rsidP="009D706F">
      <w:pPr>
        <w:numPr>
          <w:ilvl w:val="0"/>
          <w:numId w:val="135"/>
        </w:numPr>
        <w:shd w:val="clear" w:color="auto" w:fill="FFFFFF"/>
        <w:jc w:val="both"/>
        <w:rPr>
          <w:rFonts w:ascii="Verdana" w:hAnsi="Verdana"/>
          <w:color w:val="000080"/>
          <w:sz w:val="20"/>
          <w:lang w:val="bg-BG"/>
        </w:rPr>
      </w:pPr>
      <w:r w:rsidRPr="005C0394">
        <w:rPr>
          <w:rFonts w:ascii="Verdana" w:hAnsi="Verdana"/>
          <w:color w:val="000080"/>
          <w:sz w:val="20"/>
          <w:lang w:val="bg-BG"/>
        </w:rPr>
        <w:t xml:space="preserve">... да се предават знания специфични за фирмата и важни за практиката </w:t>
      </w:r>
    </w:p>
    <w:p w14:paraId="1514B66F" w14:textId="77777777" w:rsidR="009D706F" w:rsidRPr="005C0394" w:rsidRDefault="009D706F" w:rsidP="009D706F">
      <w:pPr>
        <w:numPr>
          <w:ilvl w:val="0"/>
          <w:numId w:val="135"/>
        </w:numPr>
        <w:shd w:val="clear" w:color="auto" w:fill="FFFFFF"/>
        <w:jc w:val="both"/>
        <w:rPr>
          <w:rFonts w:ascii="Verdana" w:hAnsi="Verdana"/>
          <w:color w:val="000080"/>
          <w:sz w:val="20"/>
          <w:lang w:val="bg-BG"/>
        </w:rPr>
      </w:pPr>
      <w:r w:rsidRPr="005C0394">
        <w:rPr>
          <w:rFonts w:ascii="Verdana" w:hAnsi="Verdana"/>
          <w:color w:val="000080"/>
          <w:sz w:val="20"/>
          <w:lang w:val="bg-BG"/>
        </w:rPr>
        <w:t>... да се действа според търсенето и своевременно,</w:t>
      </w:r>
    </w:p>
    <w:p w14:paraId="56A789E7" w14:textId="77777777" w:rsidR="009D706F" w:rsidRPr="005C0394" w:rsidRDefault="009D706F" w:rsidP="009D706F">
      <w:pPr>
        <w:numPr>
          <w:ilvl w:val="0"/>
          <w:numId w:val="135"/>
        </w:numPr>
        <w:shd w:val="clear" w:color="auto" w:fill="FFFFFF"/>
        <w:jc w:val="both"/>
        <w:rPr>
          <w:rFonts w:ascii="Verdana" w:hAnsi="Verdana"/>
          <w:color w:val="000080"/>
          <w:sz w:val="20"/>
          <w:lang w:val="bg-BG"/>
        </w:rPr>
      </w:pPr>
      <w:r w:rsidRPr="005C0394">
        <w:rPr>
          <w:rFonts w:ascii="Verdana" w:hAnsi="Verdana"/>
          <w:color w:val="000080"/>
          <w:sz w:val="20"/>
          <w:lang w:val="bg-BG"/>
        </w:rPr>
        <w:t xml:space="preserve">... да се утвърди значението на вътрешните експерти и </w:t>
      </w:r>
    </w:p>
    <w:p w14:paraId="74624AFE" w14:textId="77777777" w:rsidR="009D706F" w:rsidRPr="005C0394" w:rsidRDefault="009D706F" w:rsidP="009D706F">
      <w:pPr>
        <w:numPr>
          <w:ilvl w:val="0"/>
          <w:numId w:val="135"/>
        </w:numPr>
        <w:shd w:val="clear" w:color="auto" w:fill="FFFFFF"/>
        <w:jc w:val="both"/>
        <w:rPr>
          <w:rFonts w:ascii="Verdana" w:hAnsi="Verdana"/>
          <w:color w:val="000080"/>
          <w:sz w:val="20"/>
          <w:lang w:val="bg-BG"/>
        </w:rPr>
      </w:pPr>
      <w:r w:rsidRPr="005C0394">
        <w:rPr>
          <w:rFonts w:ascii="Verdana" w:hAnsi="Verdana"/>
          <w:color w:val="000080"/>
          <w:sz w:val="20"/>
          <w:lang w:val="bg-BG"/>
        </w:rPr>
        <w:t xml:space="preserve">... да се осигури трансфера на знания; т.е. да се работи по и в системата </w:t>
      </w:r>
    </w:p>
    <w:p w14:paraId="79E3D793" w14:textId="77777777" w:rsidR="009D706F" w:rsidRPr="005C0394" w:rsidRDefault="009D706F" w:rsidP="009D706F">
      <w:pPr>
        <w:shd w:val="clear" w:color="auto" w:fill="FFFFFF"/>
        <w:jc w:val="both"/>
        <w:rPr>
          <w:rFonts w:ascii="Verdana" w:hAnsi="Verdana"/>
          <w:color w:val="000080"/>
          <w:sz w:val="20"/>
          <w:lang w:val="bg-BG"/>
        </w:rPr>
      </w:pPr>
    </w:p>
    <w:p w14:paraId="34D2126C" w14:textId="77777777" w:rsidR="009D706F" w:rsidRPr="005C0394" w:rsidRDefault="009D706F" w:rsidP="009D706F">
      <w:pPr>
        <w:shd w:val="clear" w:color="auto" w:fill="FFFFFF"/>
        <w:jc w:val="both"/>
        <w:rPr>
          <w:rFonts w:ascii="Verdana" w:hAnsi="Verdana"/>
          <w:b/>
          <w:color w:val="000080"/>
          <w:sz w:val="20"/>
          <w:u w:val="single"/>
          <w:lang w:val="bg-BG"/>
        </w:rPr>
      </w:pPr>
      <w:r w:rsidRPr="005C0394">
        <w:rPr>
          <w:rFonts w:ascii="Verdana" w:hAnsi="Verdana"/>
          <w:b/>
          <w:color w:val="000080"/>
          <w:sz w:val="20"/>
          <w:u w:val="single"/>
          <w:lang w:val="bg-BG"/>
        </w:rPr>
        <w:t xml:space="preserve">ЦЕЛЕВА ГРУПА   </w:t>
      </w:r>
    </w:p>
    <w:p w14:paraId="7A1981FD" w14:textId="77777777" w:rsidR="009D706F" w:rsidRPr="005C0394" w:rsidRDefault="009D706F" w:rsidP="009D706F">
      <w:pPr>
        <w:shd w:val="clear" w:color="auto" w:fill="FFFFFF"/>
        <w:jc w:val="both"/>
        <w:rPr>
          <w:rFonts w:ascii="Verdana" w:hAnsi="Verdana"/>
          <w:color w:val="000080"/>
          <w:sz w:val="20"/>
          <w:lang w:val="bg-BG"/>
        </w:rPr>
      </w:pPr>
      <w:r w:rsidRPr="005C0394">
        <w:rPr>
          <w:rFonts w:ascii="Verdana" w:hAnsi="Verdana"/>
          <w:color w:val="000080"/>
          <w:sz w:val="20"/>
          <w:lang w:val="bg-BG"/>
        </w:rPr>
        <w:t xml:space="preserve"> </w:t>
      </w:r>
    </w:p>
    <w:p w14:paraId="3F9CAF10" w14:textId="77777777" w:rsidR="009D706F" w:rsidRPr="005C0394" w:rsidRDefault="009D706F" w:rsidP="009D706F">
      <w:pPr>
        <w:shd w:val="clear" w:color="auto" w:fill="FFFFFF"/>
        <w:jc w:val="both"/>
        <w:rPr>
          <w:rFonts w:ascii="Verdana" w:hAnsi="Verdana"/>
          <w:color w:val="000080"/>
          <w:sz w:val="20"/>
          <w:lang w:val="bg-BG"/>
        </w:rPr>
      </w:pPr>
      <w:r w:rsidRPr="005C0394">
        <w:rPr>
          <w:rFonts w:ascii="Verdana" w:hAnsi="Verdana"/>
          <w:color w:val="000080"/>
          <w:sz w:val="20"/>
          <w:lang w:val="bg-BG"/>
        </w:rPr>
        <w:t>Конкретно първо става дума за група от около 15 служители, които са ангажирани или ще се ангажират в обучението.</w:t>
      </w:r>
    </w:p>
    <w:p w14:paraId="78F4BEDE" w14:textId="77777777" w:rsidR="009D706F" w:rsidRPr="005C0394" w:rsidRDefault="009D706F" w:rsidP="009D706F">
      <w:pPr>
        <w:shd w:val="clear" w:color="auto" w:fill="FFFFFF"/>
        <w:jc w:val="both"/>
        <w:rPr>
          <w:rFonts w:ascii="Verdana" w:hAnsi="Verdana"/>
          <w:color w:val="000080"/>
          <w:sz w:val="20"/>
          <w:lang w:val="bg-BG"/>
        </w:rPr>
      </w:pPr>
      <w:r w:rsidRPr="005C0394">
        <w:rPr>
          <w:rFonts w:ascii="Verdana" w:hAnsi="Verdana"/>
          <w:color w:val="000080"/>
          <w:sz w:val="20"/>
          <w:lang w:val="bg-BG"/>
        </w:rPr>
        <w:t xml:space="preserve">По-късно тренингът на обучители може да се разшири и за други служители като им се поставят задачи с указания (напр.) респ. които работят по проекти за обучения и квалификация или ще работят по такива. </w:t>
      </w:r>
    </w:p>
    <w:p w14:paraId="604B447B" w14:textId="77777777" w:rsidR="009D706F" w:rsidRPr="005C0394" w:rsidRDefault="009D706F" w:rsidP="009D706F">
      <w:pPr>
        <w:shd w:val="clear" w:color="auto" w:fill="FFFFFF"/>
        <w:jc w:val="both"/>
        <w:rPr>
          <w:rFonts w:ascii="Verdana" w:hAnsi="Verdana"/>
          <w:color w:val="000080"/>
          <w:sz w:val="20"/>
          <w:lang w:val="bg-BG"/>
        </w:rPr>
      </w:pPr>
    </w:p>
    <w:p w14:paraId="428F0A03" w14:textId="77777777" w:rsidR="009D706F" w:rsidRPr="005C0394" w:rsidRDefault="009D706F" w:rsidP="009D706F">
      <w:pPr>
        <w:shd w:val="clear" w:color="auto" w:fill="FFFFFF"/>
        <w:jc w:val="both"/>
        <w:rPr>
          <w:rFonts w:ascii="Verdana" w:hAnsi="Verdana"/>
          <w:b/>
          <w:color w:val="000080"/>
          <w:sz w:val="20"/>
          <w:u w:val="single"/>
          <w:lang w:val="bg-BG"/>
        </w:rPr>
      </w:pPr>
      <w:r w:rsidRPr="005C0394">
        <w:rPr>
          <w:rFonts w:ascii="Verdana" w:hAnsi="Verdana"/>
          <w:b/>
          <w:color w:val="000080"/>
          <w:sz w:val="20"/>
          <w:u w:val="single"/>
          <w:lang w:val="bg-BG"/>
        </w:rPr>
        <w:t>ВЪЗМОЖНИ СЪДЪРЖАНИЯ</w:t>
      </w:r>
    </w:p>
    <w:p w14:paraId="047FDB14" w14:textId="77777777" w:rsidR="009D706F" w:rsidRPr="005C0394" w:rsidRDefault="009D706F" w:rsidP="009D706F">
      <w:pPr>
        <w:shd w:val="clear" w:color="auto" w:fill="FFFFFF"/>
        <w:jc w:val="both"/>
        <w:rPr>
          <w:rFonts w:ascii="Verdana" w:hAnsi="Verdana"/>
          <w:b/>
          <w:color w:val="000080"/>
          <w:sz w:val="20"/>
          <w:u w:val="single"/>
          <w:lang w:val="bg-BG"/>
        </w:rPr>
      </w:pPr>
      <w:r w:rsidRPr="005C0394">
        <w:rPr>
          <w:rFonts w:ascii="Verdana" w:hAnsi="Verdana"/>
          <w:b/>
          <w:color w:val="000080"/>
          <w:sz w:val="20"/>
          <w:u w:val="single"/>
          <w:lang w:val="bg-BG"/>
        </w:rPr>
        <w:t xml:space="preserve">Програмата се изработва специално, в зависимост от дейността на компанията </w:t>
      </w:r>
    </w:p>
    <w:p w14:paraId="38043468" w14:textId="77777777" w:rsidR="009D706F" w:rsidRPr="005C0394" w:rsidRDefault="009D706F" w:rsidP="009D706F">
      <w:pPr>
        <w:shd w:val="clear" w:color="auto" w:fill="FFFFFF"/>
        <w:jc w:val="both"/>
        <w:rPr>
          <w:rFonts w:ascii="Verdana" w:hAnsi="Verdana"/>
          <w:color w:val="000080"/>
          <w:sz w:val="20"/>
          <w:lang w:val="bg-BG"/>
        </w:rPr>
      </w:pPr>
      <w:r w:rsidRPr="005C0394">
        <w:rPr>
          <w:rFonts w:ascii="Verdana" w:hAnsi="Verdana"/>
          <w:color w:val="000080"/>
          <w:sz w:val="20"/>
          <w:lang w:val="bg-BG"/>
        </w:rPr>
        <w:t>Независимо от професионалното направление на съответният участник (напр. теми свързани с финансите, кантролинга, маркетинга, мениджмънт на проекти, комуникации и др.) трябва да се придобият базисни знания, които се концентрират върху начина на предаване на знания, а не върху съдържанията, които трябва да се предадат.</w:t>
      </w:r>
    </w:p>
    <w:p w14:paraId="145B3EB8" w14:textId="77777777" w:rsidR="009D706F" w:rsidRPr="005C0394" w:rsidRDefault="009D706F" w:rsidP="009D706F">
      <w:pPr>
        <w:shd w:val="clear" w:color="auto" w:fill="FFFFFF"/>
        <w:jc w:val="both"/>
        <w:rPr>
          <w:rFonts w:ascii="Verdana" w:hAnsi="Verdana"/>
          <w:color w:val="000080"/>
          <w:sz w:val="20"/>
          <w:lang w:val="bg-BG"/>
        </w:rPr>
      </w:pPr>
      <w:r w:rsidRPr="005C0394">
        <w:rPr>
          <w:rFonts w:ascii="Verdana" w:hAnsi="Verdana"/>
          <w:color w:val="000080"/>
          <w:sz w:val="20"/>
          <w:lang w:val="bg-BG"/>
        </w:rPr>
        <w:t>Затова темите по специалности трябва да са определени за</w:t>
      </w:r>
      <w:r w:rsidRPr="009D706F">
        <w:rPr>
          <w:rFonts w:ascii="Verdana" w:hAnsi="Verdana"/>
          <w:color w:val="000080"/>
          <w:sz w:val="20"/>
          <w:lang w:val="bg-BG"/>
        </w:rPr>
        <w:t xml:space="preserve"> </w:t>
      </w:r>
      <w:r w:rsidRPr="005C0394">
        <w:rPr>
          <w:rFonts w:ascii="Verdana" w:hAnsi="Verdana"/>
          <w:color w:val="000080"/>
          <w:sz w:val="20"/>
          <w:lang w:val="bg-BG"/>
        </w:rPr>
        <w:t>курсистите</w:t>
      </w:r>
      <w:r w:rsidRPr="009D706F">
        <w:rPr>
          <w:rFonts w:ascii="Verdana" w:hAnsi="Verdana"/>
          <w:color w:val="000080"/>
          <w:sz w:val="20"/>
          <w:lang w:val="bg-BG"/>
        </w:rPr>
        <w:t xml:space="preserve"> (</w:t>
      </w:r>
      <w:r w:rsidRPr="005C0394">
        <w:rPr>
          <w:rFonts w:ascii="Verdana" w:hAnsi="Verdana"/>
          <w:color w:val="000080"/>
          <w:sz w:val="20"/>
          <w:lang w:val="bg-BG"/>
        </w:rPr>
        <w:t>по отношение на съдържанието и спецификата на целевата група</w:t>
      </w:r>
      <w:r w:rsidRPr="009D706F">
        <w:rPr>
          <w:rFonts w:ascii="Verdana" w:hAnsi="Verdana"/>
          <w:color w:val="000080"/>
          <w:sz w:val="20"/>
          <w:lang w:val="bg-BG"/>
        </w:rPr>
        <w:t xml:space="preserve">) </w:t>
      </w:r>
      <w:r w:rsidRPr="005C0394">
        <w:rPr>
          <w:rFonts w:ascii="Verdana" w:hAnsi="Verdana"/>
          <w:color w:val="000080"/>
          <w:sz w:val="20"/>
          <w:lang w:val="bg-BG"/>
        </w:rPr>
        <w:t>още преди започването на тренинга, за да може по време на обучението да се работи по и с възможно по-конкретни теми на курсистите</w:t>
      </w:r>
      <w:r w:rsidRPr="009D706F">
        <w:rPr>
          <w:rFonts w:ascii="Verdana" w:hAnsi="Verdana"/>
          <w:color w:val="000080"/>
          <w:sz w:val="20"/>
          <w:lang w:val="bg-BG"/>
        </w:rPr>
        <w:t xml:space="preserve">. </w:t>
      </w:r>
      <w:r w:rsidRPr="005C0394">
        <w:rPr>
          <w:rFonts w:ascii="Verdana" w:hAnsi="Verdana"/>
          <w:color w:val="000080"/>
          <w:sz w:val="20"/>
          <w:lang w:val="bg-BG"/>
        </w:rPr>
        <w:t xml:space="preserve">Според съдържанието и целевата група се разработват примерни дизайни </w:t>
      </w:r>
      <w:r w:rsidRPr="009D706F">
        <w:rPr>
          <w:rFonts w:ascii="Verdana" w:hAnsi="Verdana"/>
          <w:color w:val="000080"/>
          <w:sz w:val="20"/>
          <w:lang w:val="bg-BG"/>
        </w:rPr>
        <w:t>(</w:t>
      </w:r>
      <w:r w:rsidRPr="005C0394">
        <w:rPr>
          <w:rFonts w:ascii="Verdana" w:hAnsi="Verdana"/>
          <w:color w:val="000080"/>
          <w:sz w:val="20"/>
          <w:lang w:val="bg-BG"/>
        </w:rPr>
        <w:t xml:space="preserve">вкл. Предимства и недостатъци на вариантите), съгласуват се и се тренира тяхното прилагане в отделните модули. </w:t>
      </w:r>
    </w:p>
    <w:p w14:paraId="0B81D085" w14:textId="77777777" w:rsidR="009D706F" w:rsidRPr="005C0394" w:rsidRDefault="009D706F" w:rsidP="009D706F">
      <w:pPr>
        <w:shd w:val="clear" w:color="auto" w:fill="FFFFFF"/>
        <w:jc w:val="both"/>
        <w:rPr>
          <w:rFonts w:ascii="Verdana" w:hAnsi="Verdana"/>
          <w:color w:val="000080"/>
          <w:sz w:val="20"/>
          <w:lang w:val="bg-BG"/>
        </w:rPr>
      </w:pPr>
    </w:p>
    <w:p w14:paraId="0E293039" w14:textId="77777777" w:rsidR="009D706F" w:rsidRPr="005C0394" w:rsidRDefault="009D706F" w:rsidP="009D706F">
      <w:pPr>
        <w:shd w:val="clear" w:color="auto" w:fill="FFFFFF"/>
        <w:jc w:val="both"/>
        <w:rPr>
          <w:rFonts w:ascii="Verdana" w:hAnsi="Verdana"/>
          <w:b/>
          <w:color w:val="000080"/>
          <w:sz w:val="20"/>
          <w:u w:val="single"/>
          <w:lang w:val="bg-BG"/>
        </w:rPr>
      </w:pPr>
      <w:r w:rsidRPr="005C0394">
        <w:rPr>
          <w:rFonts w:ascii="Verdana" w:hAnsi="Verdana"/>
          <w:b/>
          <w:color w:val="000080"/>
          <w:sz w:val="20"/>
          <w:u w:val="single"/>
          <w:lang w:val="bg-BG"/>
        </w:rPr>
        <w:t>МОДУЛ</w:t>
      </w:r>
      <w:r w:rsidRPr="005C0394">
        <w:rPr>
          <w:rFonts w:ascii="Verdana" w:hAnsi="Verdana"/>
          <w:b/>
          <w:color w:val="000080"/>
          <w:sz w:val="20"/>
          <w:u w:val="single"/>
        </w:rPr>
        <w:t xml:space="preserve"> I</w:t>
      </w:r>
    </w:p>
    <w:p w14:paraId="5D2BAD22" w14:textId="77777777" w:rsidR="009D706F" w:rsidRPr="005C0394" w:rsidRDefault="009D706F" w:rsidP="009D706F">
      <w:pPr>
        <w:shd w:val="clear" w:color="auto" w:fill="FFFFFF"/>
        <w:jc w:val="both"/>
        <w:rPr>
          <w:rFonts w:ascii="Verdana" w:hAnsi="Verdana"/>
          <w:b/>
          <w:color w:val="000080"/>
          <w:sz w:val="20"/>
          <w:u w:val="single"/>
          <w:lang w:val="bg-BG"/>
        </w:rPr>
      </w:pPr>
    </w:p>
    <w:p w14:paraId="6F9DD48E" w14:textId="77777777" w:rsidR="009D706F" w:rsidRPr="005C0394" w:rsidRDefault="009D706F" w:rsidP="009D706F">
      <w:pPr>
        <w:numPr>
          <w:ilvl w:val="0"/>
          <w:numId w:val="133"/>
        </w:numPr>
        <w:jc w:val="both"/>
        <w:rPr>
          <w:rFonts w:ascii="Verdana" w:hAnsi="Verdana"/>
          <w:b/>
          <w:color w:val="000080"/>
          <w:sz w:val="20"/>
          <w:lang w:val="bg-BG"/>
        </w:rPr>
      </w:pPr>
      <w:r w:rsidRPr="005C0394">
        <w:rPr>
          <w:rFonts w:ascii="Verdana" w:hAnsi="Verdana"/>
          <w:color w:val="000080"/>
          <w:sz w:val="20"/>
          <w:lang w:val="bg-BG"/>
        </w:rPr>
        <w:t>Да се учим да учим – Основи за обучители/</w:t>
      </w:r>
      <w:r w:rsidRPr="005C0394">
        <w:rPr>
          <w:rFonts w:ascii="Verdana" w:hAnsi="Verdana"/>
          <w:b/>
          <w:color w:val="000080"/>
          <w:sz w:val="20"/>
          <w:lang w:val="bg-BG"/>
        </w:rPr>
        <w:t>референти</w:t>
      </w:r>
    </w:p>
    <w:p w14:paraId="14F0384F" w14:textId="77777777" w:rsidR="009D706F" w:rsidRPr="005C0394" w:rsidRDefault="009D706F" w:rsidP="009D706F">
      <w:pPr>
        <w:numPr>
          <w:ilvl w:val="0"/>
          <w:numId w:val="133"/>
        </w:numPr>
        <w:jc w:val="both"/>
        <w:rPr>
          <w:rFonts w:ascii="Verdana" w:hAnsi="Verdana"/>
          <w:color w:val="000080"/>
          <w:sz w:val="20"/>
          <w:lang w:val="bg-BG"/>
        </w:rPr>
      </w:pPr>
      <w:r w:rsidRPr="005C0394">
        <w:rPr>
          <w:rFonts w:ascii="Verdana" w:hAnsi="Verdana"/>
          <w:color w:val="000080"/>
          <w:sz w:val="20"/>
          <w:lang w:val="bg-BG"/>
        </w:rPr>
        <w:t xml:space="preserve">Установяване на нуждите, учебни цели и </w:t>
      </w:r>
      <w:r w:rsidRPr="005C0394">
        <w:rPr>
          <w:rFonts w:ascii="Verdana" w:hAnsi="Verdana"/>
          <w:b/>
          <w:color w:val="000080"/>
          <w:sz w:val="20"/>
        </w:rPr>
        <w:t>Contracting</w:t>
      </w:r>
    </w:p>
    <w:p w14:paraId="5EACF7C1" w14:textId="77777777" w:rsidR="009D706F" w:rsidRPr="005C0394" w:rsidRDefault="009D706F" w:rsidP="009D706F">
      <w:pPr>
        <w:numPr>
          <w:ilvl w:val="0"/>
          <w:numId w:val="133"/>
        </w:numPr>
        <w:jc w:val="both"/>
        <w:rPr>
          <w:rFonts w:ascii="Verdana" w:hAnsi="Verdana"/>
          <w:b/>
          <w:color w:val="000080"/>
          <w:sz w:val="20"/>
          <w:lang w:val="bg-BG"/>
        </w:rPr>
      </w:pPr>
      <w:r w:rsidRPr="005C0394">
        <w:rPr>
          <w:rFonts w:ascii="Verdana" w:hAnsi="Verdana"/>
          <w:color w:val="000080"/>
          <w:sz w:val="20"/>
          <w:lang w:val="bg-BG"/>
        </w:rPr>
        <w:t>Разработка на дизайн (</w:t>
      </w:r>
      <w:r w:rsidRPr="005C0394">
        <w:rPr>
          <w:rFonts w:ascii="Verdana" w:hAnsi="Verdana"/>
          <w:b/>
          <w:color w:val="000080"/>
          <w:sz w:val="20"/>
          <w:lang w:val="bg-BG"/>
        </w:rPr>
        <w:t>програма-за дизайн на тренинга, и т.н)</w:t>
      </w:r>
    </w:p>
    <w:p w14:paraId="2CA984C6" w14:textId="77777777" w:rsidR="009D706F" w:rsidRPr="005C0394" w:rsidRDefault="009D706F" w:rsidP="009D706F">
      <w:pPr>
        <w:numPr>
          <w:ilvl w:val="0"/>
          <w:numId w:val="133"/>
        </w:numPr>
        <w:jc w:val="both"/>
        <w:rPr>
          <w:rFonts w:ascii="Verdana" w:hAnsi="Verdana"/>
          <w:color w:val="000080"/>
          <w:sz w:val="20"/>
        </w:rPr>
      </w:pPr>
      <w:r w:rsidRPr="005C0394">
        <w:rPr>
          <w:rFonts w:ascii="Verdana" w:hAnsi="Verdana"/>
          <w:color w:val="000080"/>
          <w:sz w:val="20"/>
          <w:lang w:val="bg-BG"/>
        </w:rPr>
        <w:t xml:space="preserve">Планиране, подготовка, приложение </w:t>
      </w:r>
    </w:p>
    <w:p w14:paraId="7E577BB7" w14:textId="77777777" w:rsidR="009D706F" w:rsidRPr="005C0394" w:rsidRDefault="009D706F" w:rsidP="009D706F">
      <w:pPr>
        <w:numPr>
          <w:ilvl w:val="0"/>
          <w:numId w:val="133"/>
        </w:numPr>
        <w:jc w:val="both"/>
        <w:rPr>
          <w:rFonts w:ascii="Verdana" w:hAnsi="Verdana"/>
          <w:color w:val="000080"/>
          <w:sz w:val="20"/>
        </w:rPr>
      </w:pPr>
      <w:r w:rsidRPr="005C0394">
        <w:rPr>
          <w:rFonts w:ascii="Verdana" w:hAnsi="Verdana"/>
          <w:color w:val="000080"/>
          <w:sz w:val="20"/>
          <w:lang w:val="bg-BG"/>
        </w:rPr>
        <w:t xml:space="preserve">Разработване на материали и медии-използване </w:t>
      </w:r>
      <w:r w:rsidRPr="005C0394">
        <w:rPr>
          <w:rFonts w:ascii="Verdana" w:hAnsi="Verdana"/>
          <w:color w:val="000080"/>
          <w:sz w:val="20"/>
        </w:rPr>
        <w:t>(</w:t>
      </w:r>
      <w:r w:rsidRPr="005C0394">
        <w:rPr>
          <w:rFonts w:ascii="Verdana" w:hAnsi="Verdana"/>
          <w:color w:val="000080"/>
          <w:sz w:val="20"/>
          <w:lang w:val="bg-BG"/>
        </w:rPr>
        <w:t>ръкопис</w:t>
      </w:r>
      <w:r w:rsidRPr="005C0394">
        <w:rPr>
          <w:rFonts w:ascii="Verdana" w:hAnsi="Verdana"/>
          <w:color w:val="000080"/>
          <w:sz w:val="20"/>
        </w:rPr>
        <w:t xml:space="preserve">, </w:t>
      </w:r>
      <w:r w:rsidRPr="005C0394">
        <w:rPr>
          <w:rFonts w:ascii="Verdana" w:hAnsi="Verdana"/>
          <w:color w:val="000080"/>
          <w:sz w:val="20"/>
          <w:lang w:val="bg-BG"/>
        </w:rPr>
        <w:t>презентации</w:t>
      </w:r>
      <w:r w:rsidRPr="005C0394">
        <w:rPr>
          <w:rFonts w:ascii="Verdana" w:hAnsi="Verdana"/>
          <w:color w:val="000080"/>
          <w:sz w:val="20"/>
        </w:rPr>
        <w:t xml:space="preserve">, Flipcharts, </w:t>
      </w:r>
      <w:r w:rsidRPr="005C0394">
        <w:rPr>
          <w:rFonts w:ascii="Verdana" w:hAnsi="Verdana"/>
          <w:color w:val="000080"/>
          <w:sz w:val="20"/>
          <w:lang w:val="bg-BG"/>
        </w:rPr>
        <w:t>и т.н</w:t>
      </w:r>
      <w:r w:rsidRPr="005C0394">
        <w:rPr>
          <w:rFonts w:ascii="Verdana" w:hAnsi="Verdana"/>
          <w:color w:val="000080"/>
          <w:sz w:val="20"/>
        </w:rPr>
        <w:t>.)</w:t>
      </w:r>
    </w:p>
    <w:p w14:paraId="7D3208DF" w14:textId="77777777" w:rsidR="009D706F" w:rsidRPr="005C0394" w:rsidRDefault="009D706F" w:rsidP="009D706F">
      <w:pPr>
        <w:numPr>
          <w:ilvl w:val="0"/>
          <w:numId w:val="133"/>
        </w:numPr>
        <w:jc w:val="both"/>
        <w:rPr>
          <w:rFonts w:ascii="Verdana" w:hAnsi="Verdana"/>
          <w:b/>
          <w:color w:val="000080"/>
          <w:sz w:val="20"/>
        </w:rPr>
      </w:pPr>
      <w:r w:rsidRPr="005C0394">
        <w:rPr>
          <w:rFonts w:ascii="Verdana" w:hAnsi="Verdana"/>
          <w:color w:val="000080"/>
          <w:sz w:val="20"/>
          <w:lang w:val="bg-BG"/>
        </w:rPr>
        <w:t>Структуриране вкл. дидактически принципи/</w:t>
      </w:r>
      <w:r w:rsidRPr="005C0394">
        <w:rPr>
          <w:rFonts w:ascii="Verdana" w:hAnsi="Verdana"/>
          <w:b/>
          <w:color w:val="000080"/>
          <w:sz w:val="20"/>
          <w:lang w:val="bg-BG"/>
        </w:rPr>
        <w:t>възможности</w:t>
      </w:r>
      <w:r w:rsidRPr="005C0394">
        <w:rPr>
          <w:rFonts w:ascii="Verdana" w:hAnsi="Verdana"/>
          <w:b/>
          <w:color w:val="000080"/>
          <w:sz w:val="20"/>
        </w:rPr>
        <w:t xml:space="preserve"> </w:t>
      </w:r>
    </w:p>
    <w:p w14:paraId="038B5AB6" w14:textId="77777777" w:rsidR="009D706F" w:rsidRPr="005C0394" w:rsidRDefault="009D706F" w:rsidP="009D706F">
      <w:pPr>
        <w:numPr>
          <w:ilvl w:val="0"/>
          <w:numId w:val="133"/>
        </w:numPr>
        <w:jc w:val="both"/>
        <w:rPr>
          <w:rFonts w:ascii="Verdana" w:hAnsi="Verdana"/>
          <w:color w:val="000080"/>
          <w:sz w:val="20"/>
        </w:rPr>
      </w:pPr>
      <w:r w:rsidRPr="005C0394">
        <w:rPr>
          <w:rFonts w:ascii="Verdana" w:hAnsi="Verdana"/>
          <w:color w:val="000080"/>
          <w:sz w:val="20"/>
          <w:lang w:val="bg-BG"/>
        </w:rPr>
        <w:t>Медии и възможности за тяхното използване и ефекти</w:t>
      </w:r>
    </w:p>
    <w:p w14:paraId="1423A9CC" w14:textId="77777777" w:rsidR="009D706F" w:rsidRPr="005C0394" w:rsidRDefault="009D706F" w:rsidP="009D706F">
      <w:pPr>
        <w:ind w:left="360"/>
        <w:jc w:val="both"/>
        <w:rPr>
          <w:rFonts w:ascii="Verdana" w:hAnsi="Verdana"/>
          <w:color w:val="000080"/>
          <w:sz w:val="20"/>
        </w:rPr>
      </w:pPr>
    </w:p>
    <w:p w14:paraId="3735BAFF" w14:textId="77777777" w:rsidR="009D706F" w:rsidRDefault="009D706F" w:rsidP="009D706F">
      <w:pPr>
        <w:jc w:val="both"/>
        <w:rPr>
          <w:rFonts w:ascii="Verdana" w:hAnsi="Verdana"/>
          <w:b/>
          <w:color w:val="000080"/>
          <w:sz w:val="20"/>
          <w:u w:val="single"/>
          <w:lang w:val="en-US"/>
        </w:rPr>
      </w:pPr>
    </w:p>
    <w:p w14:paraId="235391D8" w14:textId="77777777" w:rsidR="009D706F" w:rsidRPr="005C0394" w:rsidRDefault="009D706F" w:rsidP="009D706F">
      <w:pPr>
        <w:jc w:val="both"/>
        <w:rPr>
          <w:rFonts w:ascii="Verdana" w:hAnsi="Verdana"/>
          <w:b/>
          <w:color w:val="000080"/>
          <w:sz w:val="20"/>
          <w:u w:val="single"/>
          <w:lang w:val="bg-BG"/>
        </w:rPr>
      </w:pPr>
      <w:r w:rsidRPr="005C0394">
        <w:rPr>
          <w:rFonts w:ascii="Verdana" w:hAnsi="Verdana"/>
          <w:b/>
          <w:color w:val="000080"/>
          <w:sz w:val="20"/>
          <w:u w:val="single"/>
          <w:lang w:val="bg-BG"/>
        </w:rPr>
        <w:t>МОДУЛ</w:t>
      </w:r>
      <w:r w:rsidRPr="005C0394">
        <w:rPr>
          <w:rFonts w:ascii="Verdana" w:hAnsi="Verdana"/>
          <w:b/>
          <w:color w:val="000080"/>
          <w:sz w:val="20"/>
          <w:u w:val="single"/>
        </w:rPr>
        <w:t xml:space="preserve"> II</w:t>
      </w:r>
    </w:p>
    <w:p w14:paraId="580ED0B4" w14:textId="77777777" w:rsidR="009D706F" w:rsidRPr="005C0394" w:rsidRDefault="009D706F" w:rsidP="009D706F">
      <w:pPr>
        <w:jc w:val="both"/>
        <w:rPr>
          <w:rFonts w:ascii="Verdana" w:hAnsi="Verdana"/>
          <w:b/>
          <w:color w:val="000080"/>
          <w:sz w:val="20"/>
          <w:u w:val="single"/>
          <w:lang w:val="bg-BG"/>
        </w:rPr>
      </w:pPr>
    </w:p>
    <w:p w14:paraId="4B695CEF" w14:textId="77777777" w:rsidR="009D706F" w:rsidRPr="005C0394" w:rsidRDefault="009D706F" w:rsidP="009D706F">
      <w:pPr>
        <w:numPr>
          <w:ilvl w:val="0"/>
          <w:numId w:val="134"/>
        </w:numPr>
        <w:jc w:val="both"/>
        <w:rPr>
          <w:rFonts w:ascii="Verdana" w:hAnsi="Verdana"/>
          <w:b/>
          <w:color w:val="000080"/>
          <w:sz w:val="20"/>
          <w:u w:val="single"/>
        </w:rPr>
      </w:pPr>
      <w:r w:rsidRPr="005C0394">
        <w:rPr>
          <w:rFonts w:ascii="Verdana" w:hAnsi="Verdana"/>
          <w:color w:val="000080"/>
          <w:sz w:val="20"/>
          <w:lang w:val="bg-BG"/>
        </w:rPr>
        <w:t>Обучение</w:t>
      </w:r>
      <w:r w:rsidRPr="005C0394">
        <w:rPr>
          <w:rFonts w:ascii="Verdana" w:hAnsi="Verdana"/>
          <w:color w:val="000080"/>
          <w:sz w:val="20"/>
        </w:rPr>
        <w:t xml:space="preserve">, </w:t>
      </w:r>
      <w:r w:rsidRPr="005C0394">
        <w:rPr>
          <w:rFonts w:ascii="Verdana" w:hAnsi="Verdana"/>
          <w:color w:val="000080"/>
          <w:sz w:val="20"/>
          <w:lang w:val="bg-BG"/>
        </w:rPr>
        <w:t>обратна връзка</w:t>
      </w:r>
      <w:r w:rsidRPr="005C0394">
        <w:rPr>
          <w:rFonts w:ascii="Verdana" w:hAnsi="Verdana"/>
          <w:color w:val="000080"/>
          <w:sz w:val="20"/>
        </w:rPr>
        <w:t xml:space="preserve"> &amp; </w:t>
      </w:r>
      <w:r w:rsidRPr="005C0394">
        <w:rPr>
          <w:rFonts w:ascii="Verdana" w:hAnsi="Verdana"/>
          <w:color w:val="000080"/>
          <w:sz w:val="20"/>
          <w:lang w:val="bg-BG"/>
        </w:rPr>
        <w:t>оценка</w:t>
      </w:r>
    </w:p>
    <w:p w14:paraId="241F2AF9" w14:textId="77777777" w:rsidR="009D706F" w:rsidRPr="005C0394" w:rsidRDefault="009D706F" w:rsidP="009D706F">
      <w:pPr>
        <w:numPr>
          <w:ilvl w:val="0"/>
          <w:numId w:val="134"/>
        </w:numPr>
        <w:jc w:val="both"/>
        <w:rPr>
          <w:rFonts w:ascii="Verdana" w:hAnsi="Verdana"/>
          <w:b/>
          <w:color w:val="000080"/>
          <w:sz w:val="20"/>
          <w:u w:val="single"/>
        </w:rPr>
      </w:pPr>
      <w:r w:rsidRPr="005C0394">
        <w:rPr>
          <w:rFonts w:ascii="Verdana" w:hAnsi="Verdana"/>
          <w:color w:val="000080"/>
          <w:sz w:val="20"/>
          <w:lang w:val="bg-BG"/>
        </w:rPr>
        <w:t>комуникация</w:t>
      </w:r>
      <w:r w:rsidRPr="005C0394">
        <w:rPr>
          <w:rFonts w:ascii="Verdana" w:hAnsi="Verdana"/>
          <w:color w:val="000080"/>
          <w:sz w:val="20"/>
        </w:rPr>
        <w:t xml:space="preserve"> – </w:t>
      </w:r>
      <w:r w:rsidRPr="005C0394">
        <w:rPr>
          <w:rFonts w:ascii="Verdana" w:hAnsi="Verdana"/>
          <w:color w:val="000080"/>
          <w:sz w:val="20"/>
          <w:lang w:val="bg-BG"/>
        </w:rPr>
        <w:t>реторика</w:t>
      </w:r>
      <w:r w:rsidRPr="005C0394">
        <w:rPr>
          <w:rFonts w:ascii="Verdana" w:hAnsi="Verdana"/>
          <w:color w:val="000080"/>
          <w:sz w:val="20"/>
        </w:rPr>
        <w:t xml:space="preserve"> (</w:t>
      </w:r>
      <w:r w:rsidRPr="005C0394">
        <w:rPr>
          <w:rFonts w:ascii="Verdana" w:hAnsi="Verdana"/>
          <w:color w:val="000080"/>
          <w:sz w:val="20"/>
          <w:lang w:val="bg-BG"/>
        </w:rPr>
        <w:t>разбираемост</w:t>
      </w:r>
      <w:r w:rsidRPr="005C0394">
        <w:rPr>
          <w:rFonts w:ascii="Verdana" w:hAnsi="Verdana"/>
          <w:color w:val="000080"/>
          <w:sz w:val="20"/>
        </w:rPr>
        <w:t xml:space="preserve">), </w:t>
      </w:r>
      <w:r w:rsidRPr="005C0394">
        <w:rPr>
          <w:rFonts w:ascii="Verdana" w:hAnsi="Verdana"/>
          <w:color w:val="000080"/>
          <w:sz w:val="20"/>
          <w:lang w:val="bg-BG"/>
        </w:rPr>
        <w:t>език</w:t>
      </w:r>
      <w:r w:rsidRPr="005C0394">
        <w:rPr>
          <w:rFonts w:ascii="Verdana" w:hAnsi="Verdana"/>
          <w:color w:val="000080"/>
          <w:sz w:val="20"/>
        </w:rPr>
        <w:t xml:space="preserve">, </w:t>
      </w:r>
      <w:r w:rsidRPr="005C0394">
        <w:rPr>
          <w:rFonts w:ascii="Verdana" w:hAnsi="Verdana"/>
          <w:color w:val="000080"/>
          <w:sz w:val="20"/>
          <w:lang w:val="bg-BG"/>
        </w:rPr>
        <w:t>глас</w:t>
      </w:r>
    </w:p>
    <w:p w14:paraId="5AC04662" w14:textId="77777777" w:rsidR="009D706F" w:rsidRPr="005C0394" w:rsidRDefault="009D706F" w:rsidP="009D706F">
      <w:pPr>
        <w:numPr>
          <w:ilvl w:val="0"/>
          <w:numId w:val="134"/>
        </w:numPr>
        <w:jc w:val="both"/>
        <w:rPr>
          <w:rFonts w:ascii="Verdana" w:hAnsi="Verdana"/>
          <w:b/>
          <w:color w:val="000080"/>
          <w:sz w:val="20"/>
          <w:u w:val="single"/>
        </w:rPr>
      </w:pPr>
      <w:r w:rsidRPr="005C0394">
        <w:rPr>
          <w:rFonts w:ascii="Verdana" w:hAnsi="Verdana"/>
          <w:color w:val="000080"/>
          <w:sz w:val="20"/>
          <w:lang w:val="bg-BG"/>
        </w:rPr>
        <w:t>Връзка с темите и взаимодействие</w:t>
      </w:r>
    </w:p>
    <w:p w14:paraId="1D58F2B9" w14:textId="77777777" w:rsidR="009D706F" w:rsidRPr="005C0394" w:rsidRDefault="009D706F" w:rsidP="009D706F">
      <w:pPr>
        <w:numPr>
          <w:ilvl w:val="0"/>
          <w:numId w:val="134"/>
        </w:numPr>
        <w:jc w:val="both"/>
        <w:rPr>
          <w:rFonts w:ascii="Verdana" w:hAnsi="Verdana"/>
          <w:b/>
          <w:color w:val="000080"/>
          <w:sz w:val="20"/>
          <w:u w:val="single"/>
        </w:rPr>
      </w:pPr>
      <w:r w:rsidRPr="005C0394">
        <w:rPr>
          <w:rFonts w:ascii="Verdana" w:hAnsi="Verdana"/>
          <w:color w:val="000080"/>
          <w:sz w:val="20"/>
          <w:lang w:val="bg-BG"/>
        </w:rPr>
        <w:t>Динамика на групата</w:t>
      </w:r>
      <w:r w:rsidRPr="005C0394">
        <w:rPr>
          <w:rFonts w:ascii="Verdana" w:hAnsi="Verdana"/>
          <w:color w:val="000080"/>
          <w:sz w:val="20"/>
        </w:rPr>
        <w:t xml:space="preserve">, </w:t>
      </w:r>
      <w:r w:rsidRPr="005C0394">
        <w:rPr>
          <w:rFonts w:ascii="Verdana" w:hAnsi="Verdana"/>
          <w:color w:val="000080"/>
          <w:sz w:val="20"/>
          <w:lang w:val="bg-BG"/>
        </w:rPr>
        <w:t xml:space="preserve">учещи групи и </w:t>
      </w:r>
      <w:r w:rsidRPr="005C0394">
        <w:rPr>
          <w:rFonts w:ascii="Verdana" w:hAnsi="Verdana"/>
          <w:color w:val="000080"/>
          <w:sz w:val="20"/>
        </w:rPr>
        <w:t xml:space="preserve"> </w:t>
      </w:r>
      <w:r w:rsidRPr="005C0394">
        <w:rPr>
          <w:rFonts w:ascii="Verdana" w:hAnsi="Verdana"/>
          <w:color w:val="000080"/>
          <w:sz w:val="20"/>
          <w:lang w:val="bg-BG"/>
        </w:rPr>
        <w:t>направляване на процеса</w:t>
      </w:r>
    </w:p>
    <w:p w14:paraId="786463DE" w14:textId="77777777" w:rsidR="009D706F" w:rsidRPr="005C0394" w:rsidRDefault="009D706F" w:rsidP="009D706F">
      <w:pPr>
        <w:numPr>
          <w:ilvl w:val="0"/>
          <w:numId w:val="134"/>
        </w:numPr>
        <w:jc w:val="both"/>
        <w:rPr>
          <w:rFonts w:ascii="Verdana" w:hAnsi="Verdana"/>
          <w:b/>
          <w:color w:val="000080"/>
          <w:sz w:val="20"/>
          <w:u w:val="single"/>
        </w:rPr>
      </w:pPr>
      <w:r w:rsidRPr="005C0394">
        <w:rPr>
          <w:rFonts w:ascii="Verdana" w:hAnsi="Verdana"/>
          <w:color w:val="000080"/>
          <w:sz w:val="20"/>
          <w:lang w:val="bg-BG"/>
        </w:rPr>
        <w:t>Трудни курсисти и ситуации по време на тренинга</w:t>
      </w:r>
      <w:r w:rsidRPr="005C0394">
        <w:rPr>
          <w:rFonts w:ascii="Verdana" w:hAnsi="Verdana"/>
          <w:color w:val="000080"/>
          <w:sz w:val="20"/>
        </w:rPr>
        <w:t xml:space="preserve"> </w:t>
      </w:r>
    </w:p>
    <w:p w14:paraId="3E58327C" w14:textId="77777777" w:rsidR="009D706F" w:rsidRPr="005C0394" w:rsidRDefault="009D706F" w:rsidP="009D706F">
      <w:pPr>
        <w:numPr>
          <w:ilvl w:val="0"/>
          <w:numId w:val="134"/>
        </w:numPr>
        <w:jc w:val="both"/>
        <w:rPr>
          <w:rFonts w:ascii="Verdana" w:hAnsi="Verdana"/>
          <w:b/>
          <w:color w:val="000080"/>
          <w:sz w:val="20"/>
          <w:u w:val="single"/>
        </w:rPr>
      </w:pPr>
      <w:r w:rsidRPr="005C0394">
        <w:rPr>
          <w:rFonts w:ascii="Verdana" w:hAnsi="Verdana"/>
          <w:color w:val="000080"/>
          <w:sz w:val="20"/>
          <w:lang w:val="bg-BG"/>
        </w:rPr>
        <w:t>Заключителни презентации,</w:t>
      </w:r>
      <w:r w:rsidRPr="005C0394">
        <w:rPr>
          <w:rFonts w:ascii="Verdana" w:hAnsi="Verdana"/>
          <w:color w:val="000080"/>
          <w:sz w:val="20"/>
        </w:rPr>
        <w:t xml:space="preserve"> </w:t>
      </w:r>
      <w:r w:rsidRPr="005C0394">
        <w:rPr>
          <w:rFonts w:ascii="Verdana" w:hAnsi="Verdana"/>
          <w:color w:val="000080"/>
          <w:sz w:val="20"/>
          <w:lang w:val="bg-BG"/>
        </w:rPr>
        <w:t>респ. доклади на курсистите</w:t>
      </w:r>
    </w:p>
    <w:p w14:paraId="58959C2E" w14:textId="77777777" w:rsidR="009D706F" w:rsidRPr="005C0394" w:rsidRDefault="009D706F" w:rsidP="009D706F">
      <w:pPr>
        <w:ind w:left="360"/>
        <w:jc w:val="both"/>
        <w:rPr>
          <w:rFonts w:ascii="Verdana" w:hAnsi="Verdana"/>
          <w:b/>
          <w:color w:val="000080"/>
          <w:sz w:val="20"/>
          <w:u w:val="single"/>
        </w:rPr>
      </w:pPr>
    </w:p>
    <w:p w14:paraId="7E958871" w14:textId="77777777" w:rsidR="009D706F" w:rsidRPr="005C0394" w:rsidRDefault="009D706F" w:rsidP="009D706F">
      <w:pPr>
        <w:jc w:val="both"/>
        <w:rPr>
          <w:rFonts w:ascii="Verdana" w:hAnsi="Verdana"/>
          <w:b/>
          <w:color w:val="000080"/>
          <w:sz w:val="20"/>
          <w:lang w:val="bg-BG"/>
        </w:rPr>
      </w:pPr>
      <w:r w:rsidRPr="005C0394">
        <w:rPr>
          <w:rFonts w:ascii="Verdana" w:hAnsi="Verdana"/>
          <w:b/>
          <w:color w:val="000080"/>
          <w:sz w:val="20"/>
          <w:u w:val="single"/>
          <w:lang w:val="bg-BG"/>
        </w:rPr>
        <w:t>ВЪЗМОЖНА ПРОДЪЛЖИТЕЛНОСТ</w:t>
      </w:r>
      <w:r w:rsidRPr="005C0394">
        <w:rPr>
          <w:rFonts w:ascii="Verdana" w:hAnsi="Verdana"/>
          <w:b/>
          <w:color w:val="000080"/>
          <w:sz w:val="20"/>
          <w:lang w:val="bg-BG"/>
        </w:rPr>
        <w:t xml:space="preserve">: </w:t>
      </w:r>
    </w:p>
    <w:p w14:paraId="49A0614B" w14:textId="77777777" w:rsidR="009D706F" w:rsidRPr="005C0394" w:rsidRDefault="009D706F" w:rsidP="009D706F">
      <w:pPr>
        <w:jc w:val="both"/>
        <w:rPr>
          <w:rFonts w:ascii="Verdana" w:hAnsi="Verdana"/>
          <w:b/>
          <w:color w:val="000080"/>
          <w:sz w:val="20"/>
          <w:lang w:val="bg-BG"/>
        </w:rPr>
      </w:pPr>
    </w:p>
    <w:p w14:paraId="28C15908" w14:textId="77777777" w:rsidR="009D706F" w:rsidRPr="005C0394" w:rsidRDefault="009D706F" w:rsidP="009D706F">
      <w:pPr>
        <w:jc w:val="both"/>
        <w:rPr>
          <w:sz w:val="20"/>
          <w:lang w:val="bg-BG"/>
        </w:rPr>
      </w:pPr>
      <w:r w:rsidRPr="005C0394">
        <w:rPr>
          <w:rFonts w:ascii="Verdana" w:hAnsi="Verdana"/>
          <w:color w:val="000080"/>
          <w:sz w:val="20"/>
          <w:lang w:val="bg-BG"/>
        </w:rPr>
        <w:t xml:space="preserve">2 </w:t>
      </w:r>
      <w:r w:rsidRPr="005C0394">
        <w:rPr>
          <w:rFonts w:ascii="Verdana" w:hAnsi="Verdana"/>
          <w:color w:val="000080"/>
          <w:sz w:val="20"/>
        </w:rPr>
        <w:t>x</w:t>
      </w:r>
      <w:r w:rsidRPr="005C0394">
        <w:rPr>
          <w:rFonts w:ascii="Verdana" w:hAnsi="Verdana"/>
          <w:color w:val="000080"/>
          <w:sz w:val="20"/>
          <w:lang w:val="bg-BG"/>
        </w:rPr>
        <w:t xml:space="preserve"> 2 дни </w:t>
      </w:r>
      <w:r w:rsidRPr="005C0394">
        <w:rPr>
          <w:rFonts w:ascii="Verdana" w:hAnsi="Verdana"/>
          <w:b/>
          <w:color w:val="000080"/>
          <w:sz w:val="20"/>
          <w:lang w:val="bg-BG"/>
        </w:rPr>
        <w:t>програма минимум</w:t>
      </w:r>
      <w:r w:rsidRPr="005C0394">
        <w:rPr>
          <w:rFonts w:ascii="Verdana" w:hAnsi="Verdana"/>
          <w:color w:val="000080"/>
          <w:sz w:val="20"/>
          <w:lang w:val="bg-BG"/>
        </w:rPr>
        <w:t xml:space="preserve"> </w:t>
      </w:r>
    </w:p>
    <w:p w14:paraId="1C815922" w14:textId="77777777" w:rsidR="00586EA3" w:rsidRPr="009D706F" w:rsidRDefault="00586EA3" w:rsidP="00E2221B">
      <w:pPr>
        <w:rPr>
          <w:rFonts w:ascii="Futura Bk" w:hAnsi="Futura Bk"/>
          <w:sz w:val="18"/>
          <w:szCs w:val="18"/>
          <w:lang w:val="bg-BG"/>
        </w:rPr>
      </w:pPr>
    </w:p>
    <w:p w14:paraId="29451CEF" w14:textId="77777777" w:rsidR="009D706F" w:rsidRPr="009D706F" w:rsidRDefault="009D706F" w:rsidP="00E2221B">
      <w:pPr>
        <w:rPr>
          <w:rFonts w:ascii="Futura Bk" w:hAnsi="Futura Bk"/>
          <w:sz w:val="18"/>
          <w:szCs w:val="18"/>
          <w:lang w:val="en-US"/>
        </w:rPr>
      </w:pPr>
    </w:p>
    <w:p w14:paraId="5B73BD69" w14:textId="77777777" w:rsidR="00586EA3" w:rsidRDefault="00586EA3" w:rsidP="00E2221B">
      <w:pPr>
        <w:rPr>
          <w:rFonts w:ascii="Futura Bk" w:hAnsi="Futura Bk"/>
          <w:sz w:val="18"/>
          <w:szCs w:val="18"/>
          <w:lang w:val="bg-BG"/>
        </w:rPr>
      </w:pPr>
    </w:p>
    <w:p w14:paraId="02365504" w14:textId="77777777" w:rsidR="008C5960" w:rsidRDefault="008C5960" w:rsidP="00E2221B">
      <w:pPr>
        <w:rPr>
          <w:rFonts w:ascii="Futura Bk" w:hAnsi="Futura Bk"/>
          <w:sz w:val="18"/>
          <w:szCs w:val="18"/>
          <w:lang w:val="en-US"/>
        </w:rPr>
      </w:pPr>
    </w:p>
    <w:p w14:paraId="79683532" w14:textId="77777777" w:rsidR="00EF7BB9" w:rsidRDefault="00EF7BB9" w:rsidP="00E2221B">
      <w:pPr>
        <w:rPr>
          <w:rFonts w:ascii="Futura Bk" w:hAnsi="Futura Bk"/>
          <w:sz w:val="18"/>
          <w:szCs w:val="18"/>
          <w:lang w:val="en-US"/>
        </w:rPr>
      </w:pPr>
    </w:p>
    <w:p w14:paraId="2DCDA898" w14:textId="77777777" w:rsidR="00EF7BB9" w:rsidRPr="00EF7BB9" w:rsidRDefault="00EF7BB9" w:rsidP="00E2221B">
      <w:pPr>
        <w:rPr>
          <w:rFonts w:ascii="Futura Bk" w:hAnsi="Futura Bk"/>
          <w:sz w:val="18"/>
          <w:szCs w:val="18"/>
          <w:lang w:val="en-US"/>
        </w:rPr>
      </w:pPr>
    </w:p>
    <w:p w14:paraId="45C98923" w14:textId="77777777" w:rsidR="008C5960" w:rsidRPr="008C5960" w:rsidRDefault="008C5960" w:rsidP="00E2221B">
      <w:pPr>
        <w:rPr>
          <w:color w:val="000080"/>
          <w:lang w:val="bg-BG"/>
        </w:rPr>
      </w:pPr>
    </w:p>
    <w:p w14:paraId="5F9EED36" w14:textId="77777777" w:rsidR="00733004" w:rsidRPr="00AC3463" w:rsidRDefault="00FA145B" w:rsidP="00DE7F91">
      <w:pPr>
        <w:jc w:val="center"/>
        <w:rPr>
          <w:sz w:val="28"/>
          <w:lang w:val="bg-BG"/>
        </w:rPr>
      </w:pPr>
      <w:r>
        <w:rPr>
          <w:rFonts w:ascii="Garamond" w:hAnsi="Garamond"/>
          <w:b/>
          <w:noProof/>
          <w:color w:val="000080"/>
          <w:sz w:val="66"/>
          <w:szCs w:val="66"/>
          <w:lang w:val="en-US" w:eastAsia="en-US"/>
        </w:rPr>
        <w:lastRenderedPageBreak/>
        <w:drawing>
          <wp:inline distT="0" distB="0" distL="0" distR="0" wp14:anchorId="47F54645" wp14:editId="2795B011">
            <wp:extent cx="1419225" cy="1038225"/>
            <wp:effectExtent l="1905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cstate="print"/>
                    <a:srcRect/>
                    <a:stretch>
                      <a:fillRect/>
                    </a:stretch>
                  </pic:blipFill>
                  <pic:spPr bwMode="auto">
                    <a:xfrm>
                      <a:off x="0" y="0"/>
                      <a:ext cx="1419225" cy="1038225"/>
                    </a:xfrm>
                    <a:prstGeom prst="rect">
                      <a:avLst/>
                    </a:prstGeom>
                    <a:noFill/>
                    <a:ln w="9525">
                      <a:noFill/>
                      <a:miter lim="800000"/>
                      <a:headEnd/>
                      <a:tailEnd/>
                    </a:ln>
                  </pic:spPr>
                </pic:pic>
              </a:graphicData>
            </a:graphic>
          </wp:inline>
        </w:drawing>
      </w:r>
    </w:p>
    <w:p w14:paraId="6EFF273A" w14:textId="77777777" w:rsidR="00733004" w:rsidRPr="00AC3463" w:rsidRDefault="00733004" w:rsidP="00733004">
      <w:pPr>
        <w:pStyle w:val="Title"/>
        <w:rPr>
          <w:sz w:val="28"/>
          <w:lang w:val="bg-BG"/>
        </w:rPr>
      </w:pPr>
    </w:p>
    <w:p w14:paraId="4D90CA84" w14:textId="77777777" w:rsidR="00733004" w:rsidRPr="00AC3463" w:rsidRDefault="00733004" w:rsidP="00733004">
      <w:pPr>
        <w:jc w:val="center"/>
        <w:rPr>
          <w:color w:val="800080"/>
          <w:lang w:val="bg-BG"/>
        </w:rPr>
      </w:pPr>
    </w:p>
    <w:p w14:paraId="46B5F9E7" w14:textId="77777777" w:rsidR="00733004" w:rsidRPr="00E357B2" w:rsidRDefault="00733004" w:rsidP="00733004">
      <w:pPr>
        <w:pStyle w:val="Heading1"/>
        <w:jc w:val="center"/>
        <w:rPr>
          <w:rFonts w:ascii="Garamond" w:hAnsi="Garamond"/>
          <w:b w:val="0"/>
          <w:color w:val="000080"/>
          <w:sz w:val="56"/>
          <w:lang w:val="en-GB"/>
        </w:rPr>
      </w:pPr>
      <w:r w:rsidRPr="009A225E">
        <w:rPr>
          <w:rFonts w:ascii="Garamond" w:hAnsi="Garamond"/>
          <w:b w:val="0"/>
          <w:color w:val="000080"/>
          <w:sz w:val="56"/>
          <w:lang w:val="en-GB"/>
        </w:rPr>
        <w:t>EUROPEAN</w:t>
      </w:r>
    </w:p>
    <w:p w14:paraId="4E40E57D" w14:textId="77777777" w:rsidR="00733004" w:rsidRPr="00E357B2" w:rsidRDefault="00733004" w:rsidP="00733004">
      <w:pPr>
        <w:pStyle w:val="Heading1"/>
        <w:jc w:val="center"/>
        <w:rPr>
          <w:rFonts w:ascii="Garamond" w:hAnsi="Garamond"/>
          <w:b w:val="0"/>
          <w:color w:val="000080"/>
          <w:sz w:val="56"/>
          <w:lang w:val="en-GB"/>
        </w:rPr>
      </w:pPr>
      <w:r w:rsidRPr="009A225E">
        <w:rPr>
          <w:rFonts w:ascii="Garamond" w:hAnsi="Garamond"/>
          <w:b w:val="0"/>
          <w:color w:val="000080"/>
          <w:sz w:val="56"/>
          <w:lang w:val="en-GB"/>
        </w:rPr>
        <w:t>MANAGEMENT</w:t>
      </w:r>
    </w:p>
    <w:p w14:paraId="2AB0CCB2" w14:textId="77777777" w:rsidR="00733004" w:rsidRPr="009A225E" w:rsidRDefault="00733004" w:rsidP="00733004">
      <w:pPr>
        <w:pStyle w:val="Heading1"/>
        <w:jc w:val="center"/>
        <w:rPr>
          <w:rFonts w:ascii="Garamond" w:hAnsi="Garamond"/>
          <w:b w:val="0"/>
          <w:color w:val="000080"/>
          <w:sz w:val="40"/>
          <w:lang w:val="en-GB"/>
        </w:rPr>
      </w:pPr>
      <w:r w:rsidRPr="009A225E">
        <w:rPr>
          <w:rFonts w:ascii="Garamond" w:hAnsi="Garamond"/>
          <w:b w:val="0"/>
          <w:color w:val="000080"/>
          <w:sz w:val="56"/>
          <w:lang w:val="en-GB"/>
        </w:rPr>
        <w:t>CENTRE</w:t>
      </w:r>
    </w:p>
    <w:p w14:paraId="5BA98BCC" w14:textId="77777777" w:rsidR="00733004" w:rsidRDefault="00733004" w:rsidP="00733004">
      <w:pPr>
        <w:jc w:val="center"/>
        <w:rPr>
          <w:lang w:val="en-US"/>
        </w:rPr>
      </w:pPr>
    </w:p>
    <w:p w14:paraId="126507B9" w14:textId="77777777" w:rsidR="00733004" w:rsidRDefault="00733004" w:rsidP="00733004">
      <w:pPr>
        <w:jc w:val="center"/>
        <w:rPr>
          <w:lang w:val="en-US"/>
        </w:rPr>
      </w:pPr>
    </w:p>
    <w:p w14:paraId="48E60C4A" w14:textId="77777777" w:rsidR="00733004" w:rsidRDefault="00733004" w:rsidP="00733004">
      <w:pPr>
        <w:jc w:val="center"/>
        <w:rPr>
          <w:lang w:val="en-US"/>
        </w:rPr>
      </w:pPr>
    </w:p>
    <w:p w14:paraId="3C7242AF" w14:textId="77777777" w:rsidR="00733004" w:rsidRPr="00F84E43" w:rsidRDefault="00733004" w:rsidP="00733004">
      <w:pPr>
        <w:jc w:val="center"/>
        <w:rPr>
          <w:rFonts w:ascii="Garamond" w:hAnsi="Garamond"/>
          <w:color w:val="000080"/>
          <w:lang w:val="en-US"/>
        </w:rPr>
      </w:pPr>
      <w:r w:rsidRPr="00F84E43">
        <w:rPr>
          <w:rFonts w:ascii="Garamond" w:hAnsi="Garamond"/>
          <w:color w:val="000080"/>
          <w:lang w:val="en-US"/>
        </w:rPr>
        <w:t>UNITED NATIONS GLOBAL COMPACT MEMBER</w:t>
      </w:r>
    </w:p>
    <w:p w14:paraId="0674F836" w14:textId="77777777" w:rsidR="00733004" w:rsidRPr="00F84E43" w:rsidRDefault="00733004" w:rsidP="00733004">
      <w:pPr>
        <w:jc w:val="center"/>
        <w:rPr>
          <w:rFonts w:ascii="Garamond" w:hAnsi="Garamond"/>
          <w:color w:val="000080"/>
        </w:rPr>
      </w:pPr>
      <w:r w:rsidRPr="00F84E43">
        <w:rPr>
          <w:rFonts w:ascii="Garamond" w:hAnsi="Garamond"/>
          <w:color w:val="000080"/>
          <w:lang w:val="en-US"/>
        </w:rPr>
        <w:t xml:space="preserve">Member of </w:t>
      </w:r>
      <w:r>
        <w:rPr>
          <w:rFonts w:ascii="Garamond" w:hAnsi="Garamond"/>
          <w:color w:val="000080"/>
          <w:lang w:val="en-US"/>
        </w:rPr>
        <w:t xml:space="preserve">the </w:t>
      </w:r>
      <w:r w:rsidRPr="00F84E43">
        <w:rPr>
          <w:rFonts w:ascii="Garamond" w:hAnsi="Garamond"/>
          <w:color w:val="000080"/>
          <w:lang w:val="en-US"/>
        </w:rPr>
        <w:t xml:space="preserve">International Vocational </w:t>
      </w:r>
      <w:r w:rsidRPr="00F84E43">
        <w:rPr>
          <w:rFonts w:ascii="Garamond" w:hAnsi="Garamond"/>
          <w:color w:val="000080"/>
        </w:rPr>
        <w:t xml:space="preserve">and </w:t>
      </w:r>
      <w:r w:rsidRPr="00F84E43">
        <w:rPr>
          <w:rFonts w:ascii="Garamond" w:hAnsi="Garamond"/>
          <w:color w:val="000080"/>
          <w:lang w:val="en-US"/>
        </w:rPr>
        <w:t>Training Association</w:t>
      </w:r>
    </w:p>
    <w:p w14:paraId="5062F1C7" w14:textId="77777777" w:rsidR="00733004" w:rsidRPr="006335AA" w:rsidRDefault="00733004" w:rsidP="00733004">
      <w:pPr>
        <w:pBdr>
          <w:bottom w:val="single" w:sz="4" w:space="1" w:color="auto"/>
        </w:pBdr>
        <w:jc w:val="center"/>
      </w:pPr>
    </w:p>
    <w:p w14:paraId="7EE2480A" w14:textId="77777777" w:rsidR="00733004" w:rsidRDefault="00733004" w:rsidP="00733004">
      <w:pPr>
        <w:autoSpaceDE w:val="0"/>
        <w:autoSpaceDN w:val="0"/>
        <w:adjustRightInd w:val="0"/>
        <w:jc w:val="center"/>
        <w:rPr>
          <w:rFonts w:ascii="Garamond" w:hAnsi="Garamond" w:cs="SAfon"/>
          <w:b/>
          <w:bCs/>
          <w:color w:val="000080"/>
          <w:sz w:val="40"/>
          <w:szCs w:val="40"/>
          <w:lang w:val="en-US"/>
        </w:rPr>
      </w:pPr>
    </w:p>
    <w:p w14:paraId="49F2A54A" w14:textId="77777777" w:rsidR="00733004" w:rsidRPr="006F13DF" w:rsidRDefault="00733004" w:rsidP="00733004">
      <w:pPr>
        <w:autoSpaceDE w:val="0"/>
        <w:autoSpaceDN w:val="0"/>
        <w:adjustRightInd w:val="0"/>
        <w:jc w:val="center"/>
        <w:rPr>
          <w:rFonts w:ascii="Garamond" w:hAnsi="Garamond" w:cs="SAfon"/>
          <w:bCs/>
          <w:color w:val="000080"/>
          <w:sz w:val="32"/>
          <w:szCs w:val="32"/>
          <w:lang w:val="en-US"/>
        </w:rPr>
      </w:pPr>
      <w:r w:rsidRPr="006F13DF">
        <w:rPr>
          <w:rFonts w:ascii="Garamond" w:hAnsi="Garamond" w:cs="SAfon"/>
          <w:bCs/>
          <w:color w:val="000080"/>
          <w:sz w:val="40"/>
          <w:szCs w:val="40"/>
          <w:lang w:val="en-US"/>
        </w:rPr>
        <w:t>I</w:t>
      </w:r>
      <w:r w:rsidRPr="006F13DF">
        <w:rPr>
          <w:rFonts w:ascii="Garamond" w:hAnsi="Garamond" w:cs="SAfon"/>
          <w:bCs/>
          <w:color w:val="000080"/>
          <w:sz w:val="32"/>
          <w:szCs w:val="32"/>
          <w:lang w:val="en-US"/>
        </w:rPr>
        <w:t xml:space="preserve">N </w:t>
      </w:r>
      <w:r w:rsidRPr="006F13DF">
        <w:rPr>
          <w:rFonts w:ascii="Garamond" w:hAnsi="Garamond" w:cs="SAfon"/>
          <w:bCs/>
          <w:color w:val="000080"/>
          <w:sz w:val="40"/>
          <w:szCs w:val="40"/>
          <w:lang w:val="en-US"/>
        </w:rPr>
        <w:t>H</w:t>
      </w:r>
      <w:r w:rsidRPr="006F13DF">
        <w:rPr>
          <w:rFonts w:ascii="Garamond" w:hAnsi="Garamond" w:cs="SAfon"/>
          <w:bCs/>
          <w:color w:val="000080"/>
          <w:sz w:val="32"/>
          <w:szCs w:val="32"/>
          <w:lang w:val="en-US"/>
        </w:rPr>
        <w:t xml:space="preserve">OUSE </w:t>
      </w:r>
      <w:r w:rsidRPr="006F13DF">
        <w:rPr>
          <w:rFonts w:ascii="Garamond" w:hAnsi="Garamond" w:cs="SAfon"/>
          <w:bCs/>
          <w:color w:val="000080"/>
          <w:sz w:val="40"/>
          <w:szCs w:val="40"/>
          <w:lang w:val="en-US"/>
        </w:rPr>
        <w:t>T</w:t>
      </w:r>
      <w:r w:rsidRPr="006F13DF">
        <w:rPr>
          <w:rFonts w:ascii="Garamond" w:hAnsi="Garamond" w:cs="SAfon"/>
          <w:bCs/>
          <w:color w:val="000080"/>
          <w:sz w:val="32"/>
          <w:szCs w:val="32"/>
          <w:lang w:val="en-US"/>
        </w:rPr>
        <w:t xml:space="preserve">RAINING </w:t>
      </w:r>
    </w:p>
    <w:p w14:paraId="7CBBD2E2" w14:textId="77777777" w:rsidR="00733004" w:rsidRPr="00AF7AF0" w:rsidRDefault="00733004" w:rsidP="00733004">
      <w:pPr>
        <w:autoSpaceDE w:val="0"/>
        <w:autoSpaceDN w:val="0"/>
        <w:adjustRightInd w:val="0"/>
        <w:jc w:val="center"/>
        <w:rPr>
          <w:rFonts w:ascii="Garamond" w:hAnsi="Garamond" w:cs="SAfon"/>
          <w:b/>
          <w:bCs/>
          <w:color w:val="000080"/>
          <w:sz w:val="32"/>
          <w:szCs w:val="32"/>
          <w:lang w:val="en-US"/>
        </w:rPr>
      </w:pPr>
    </w:p>
    <w:p w14:paraId="4C96217C" w14:textId="77777777" w:rsidR="00733004" w:rsidRDefault="00FA145B" w:rsidP="00733004">
      <w:pPr>
        <w:autoSpaceDE w:val="0"/>
        <w:autoSpaceDN w:val="0"/>
        <w:adjustRightInd w:val="0"/>
        <w:jc w:val="center"/>
        <w:rPr>
          <w:rFonts w:ascii="SAfon" w:hAnsi="SAfon" w:cs="SAfon"/>
          <w:b/>
          <w:bCs/>
          <w:color w:val="000080"/>
          <w:sz w:val="18"/>
          <w:szCs w:val="18"/>
          <w:lang w:val="bg-BG"/>
        </w:rPr>
      </w:pPr>
      <w:r>
        <w:rPr>
          <w:rFonts w:ascii="SAfon" w:hAnsi="SAfon" w:cs="SAfon"/>
          <w:b/>
          <w:bCs/>
          <w:noProof/>
          <w:color w:val="000080"/>
          <w:sz w:val="18"/>
          <w:szCs w:val="18"/>
          <w:lang w:val="en-US" w:eastAsia="en-US"/>
        </w:rPr>
        <w:drawing>
          <wp:inline distT="0" distB="0" distL="0" distR="0" wp14:anchorId="34903E57" wp14:editId="1CB451FF">
            <wp:extent cx="3857625" cy="2867025"/>
            <wp:effectExtent l="1905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2" cstate="print"/>
                    <a:srcRect/>
                    <a:stretch>
                      <a:fillRect/>
                    </a:stretch>
                  </pic:blipFill>
                  <pic:spPr bwMode="auto">
                    <a:xfrm>
                      <a:off x="0" y="0"/>
                      <a:ext cx="3857625" cy="2867025"/>
                    </a:xfrm>
                    <a:prstGeom prst="rect">
                      <a:avLst/>
                    </a:prstGeom>
                    <a:noFill/>
                    <a:ln w="9525">
                      <a:noFill/>
                      <a:miter lim="800000"/>
                      <a:headEnd/>
                      <a:tailEnd/>
                    </a:ln>
                  </pic:spPr>
                </pic:pic>
              </a:graphicData>
            </a:graphic>
          </wp:inline>
        </w:drawing>
      </w:r>
    </w:p>
    <w:p w14:paraId="368F75C7" w14:textId="77777777" w:rsidR="00733004" w:rsidRPr="009A225E" w:rsidRDefault="00733004" w:rsidP="00733004">
      <w:pPr>
        <w:autoSpaceDE w:val="0"/>
        <w:autoSpaceDN w:val="0"/>
        <w:adjustRightInd w:val="0"/>
        <w:jc w:val="center"/>
        <w:rPr>
          <w:rFonts w:ascii="SAfon" w:hAnsi="SAfon" w:cs="SAfon"/>
          <w:b/>
          <w:bCs/>
          <w:color w:val="000080"/>
          <w:sz w:val="18"/>
          <w:szCs w:val="18"/>
          <w:lang w:val="ru-RU"/>
        </w:rPr>
      </w:pPr>
      <w:r>
        <w:rPr>
          <w:rFonts w:ascii="SAfon" w:hAnsi="SAfon" w:cs="SAfon"/>
          <w:b/>
          <w:bCs/>
          <w:color w:val="000080"/>
          <w:sz w:val="18"/>
          <w:szCs w:val="18"/>
          <w:lang w:val="en-US"/>
        </w:rPr>
        <w:t>Keep</w:t>
      </w:r>
      <w:r w:rsidRPr="009A225E">
        <w:rPr>
          <w:rFonts w:ascii="SAfon" w:hAnsi="SAfon" w:cs="SAfon"/>
          <w:b/>
          <w:bCs/>
          <w:color w:val="000080"/>
          <w:sz w:val="18"/>
          <w:szCs w:val="18"/>
          <w:lang w:val="ru-RU"/>
        </w:rPr>
        <w:t xml:space="preserve"> </w:t>
      </w:r>
      <w:r>
        <w:rPr>
          <w:rFonts w:ascii="SAfon" w:hAnsi="SAfon" w:cs="SAfon"/>
          <w:b/>
          <w:bCs/>
          <w:color w:val="000080"/>
          <w:sz w:val="18"/>
          <w:szCs w:val="18"/>
          <w:lang w:val="en-US"/>
        </w:rPr>
        <w:t>your</w:t>
      </w:r>
      <w:r w:rsidRPr="009A225E">
        <w:rPr>
          <w:rFonts w:ascii="SAfon" w:hAnsi="SAfon" w:cs="SAfon"/>
          <w:b/>
          <w:bCs/>
          <w:color w:val="000080"/>
          <w:sz w:val="18"/>
          <w:szCs w:val="18"/>
          <w:lang w:val="ru-RU"/>
        </w:rPr>
        <w:t xml:space="preserve"> </w:t>
      </w:r>
      <w:r>
        <w:rPr>
          <w:rFonts w:ascii="SAfon" w:hAnsi="SAfon" w:cs="SAfon"/>
          <w:b/>
          <w:bCs/>
          <w:color w:val="000080"/>
          <w:sz w:val="18"/>
          <w:szCs w:val="18"/>
          <w:lang w:val="en-US"/>
        </w:rPr>
        <w:t>house</w:t>
      </w:r>
    </w:p>
    <w:p w14:paraId="38A62411" w14:textId="77777777" w:rsidR="00733004" w:rsidRPr="009A225E" w:rsidRDefault="00733004" w:rsidP="00733004">
      <w:pPr>
        <w:autoSpaceDE w:val="0"/>
        <w:autoSpaceDN w:val="0"/>
        <w:adjustRightInd w:val="0"/>
        <w:jc w:val="center"/>
        <w:rPr>
          <w:rFonts w:ascii="SAfon" w:hAnsi="SAfon" w:cs="SAfon"/>
          <w:b/>
          <w:bCs/>
          <w:color w:val="000080"/>
          <w:sz w:val="18"/>
          <w:szCs w:val="18"/>
          <w:lang w:val="ru-RU"/>
        </w:rPr>
      </w:pPr>
    </w:p>
    <w:p w14:paraId="58C272AC" w14:textId="77777777" w:rsidR="00733004" w:rsidRDefault="00733004" w:rsidP="00E2221B">
      <w:pPr>
        <w:rPr>
          <w:color w:val="000080"/>
          <w:lang w:val="bg-BG"/>
        </w:rPr>
      </w:pPr>
    </w:p>
    <w:p w14:paraId="36B609CD" w14:textId="77777777" w:rsidR="00733004" w:rsidRDefault="00733004" w:rsidP="00E2221B">
      <w:pPr>
        <w:rPr>
          <w:color w:val="000080"/>
          <w:lang w:val="bg-BG"/>
        </w:rPr>
      </w:pPr>
    </w:p>
    <w:p w14:paraId="00A2C4BC" w14:textId="77777777" w:rsidR="00733004" w:rsidRDefault="00733004" w:rsidP="00E2221B">
      <w:pPr>
        <w:rPr>
          <w:color w:val="000080"/>
          <w:lang w:val="bg-BG"/>
        </w:rPr>
      </w:pPr>
    </w:p>
    <w:p w14:paraId="7F6209CE" w14:textId="77777777" w:rsidR="00733004" w:rsidRPr="00C169B3" w:rsidRDefault="00733004" w:rsidP="00733004">
      <w:pPr>
        <w:rPr>
          <w:rFonts w:ascii="Verdana" w:hAnsi="Verdana"/>
          <w:color w:val="000080"/>
          <w:sz w:val="32"/>
          <w:szCs w:val="32"/>
          <w:lang w:val="bg-BG"/>
        </w:rPr>
      </w:pPr>
    </w:p>
    <w:p w14:paraId="6F1F15CD" w14:textId="77777777" w:rsidR="00987CAA" w:rsidRPr="00C169B3" w:rsidRDefault="00987CAA" w:rsidP="00733004">
      <w:pPr>
        <w:rPr>
          <w:rFonts w:ascii="Verdana" w:hAnsi="Verdana"/>
          <w:color w:val="000080"/>
          <w:sz w:val="32"/>
          <w:szCs w:val="32"/>
          <w:lang w:val="bg-BG"/>
        </w:rPr>
      </w:pPr>
    </w:p>
    <w:p w14:paraId="1694497E" w14:textId="77777777" w:rsidR="00987CAA" w:rsidRPr="00C169B3" w:rsidRDefault="00987CAA" w:rsidP="00733004">
      <w:pPr>
        <w:rPr>
          <w:rFonts w:ascii="Verdana" w:hAnsi="Verdana"/>
          <w:color w:val="000080"/>
          <w:sz w:val="32"/>
          <w:szCs w:val="32"/>
          <w:lang w:val="bg-BG"/>
        </w:rPr>
      </w:pPr>
    </w:p>
    <w:p w14:paraId="51D42F87" w14:textId="77777777" w:rsidR="00987CAA" w:rsidRPr="00C169B3" w:rsidRDefault="00987CAA" w:rsidP="00733004">
      <w:pPr>
        <w:rPr>
          <w:rFonts w:ascii="Verdana" w:hAnsi="Verdana"/>
          <w:color w:val="000080"/>
          <w:sz w:val="32"/>
          <w:szCs w:val="32"/>
          <w:lang w:val="bg-BG"/>
        </w:rPr>
      </w:pPr>
    </w:p>
    <w:p w14:paraId="54303631" w14:textId="77777777" w:rsidR="00987CAA" w:rsidRPr="00C169B3" w:rsidRDefault="00987CAA" w:rsidP="00733004">
      <w:pPr>
        <w:rPr>
          <w:rFonts w:ascii="Verdana" w:hAnsi="Verdana"/>
          <w:color w:val="000080"/>
          <w:sz w:val="32"/>
          <w:szCs w:val="32"/>
          <w:lang w:val="bg-BG"/>
        </w:rPr>
      </w:pPr>
    </w:p>
    <w:p w14:paraId="589BE212" w14:textId="77777777" w:rsidR="00987CAA" w:rsidRPr="00C169B3" w:rsidRDefault="00987CAA" w:rsidP="00733004">
      <w:pPr>
        <w:rPr>
          <w:rFonts w:ascii="Verdana" w:hAnsi="Verdana"/>
          <w:color w:val="000080"/>
          <w:sz w:val="32"/>
          <w:szCs w:val="32"/>
          <w:lang w:val="bg-BG"/>
        </w:rPr>
      </w:pPr>
    </w:p>
    <w:p w14:paraId="6F3CB86F" w14:textId="77777777" w:rsidR="00987CAA" w:rsidRPr="00C169B3" w:rsidRDefault="00987CAA" w:rsidP="00733004">
      <w:pPr>
        <w:rPr>
          <w:rFonts w:ascii="Verdana" w:hAnsi="Verdana"/>
          <w:color w:val="000080"/>
          <w:sz w:val="32"/>
          <w:szCs w:val="32"/>
          <w:lang w:val="bg-BG"/>
        </w:rPr>
      </w:pPr>
    </w:p>
    <w:p w14:paraId="077C69BF" w14:textId="77777777" w:rsidR="00733004" w:rsidRDefault="00733004" w:rsidP="006B217F">
      <w:pPr>
        <w:jc w:val="center"/>
        <w:rPr>
          <w:rFonts w:ascii="Verdana" w:hAnsi="Verdana"/>
          <w:color w:val="000080"/>
          <w:sz w:val="32"/>
          <w:szCs w:val="32"/>
          <w:lang w:val="bg-BG"/>
        </w:rPr>
      </w:pPr>
    </w:p>
    <w:p w14:paraId="4AF17BC2" w14:textId="77777777" w:rsidR="008C5960" w:rsidRPr="00144A48" w:rsidRDefault="008C5960" w:rsidP="006B217F">
      <w:pPr>
        <w:jc w:val="center"/>
        <w:rPr>
          <w:rFonts w:ascii="Verdana" w:hAnsi="Verdana"/>
          <w:color w:val="000080"/>
          <w:sz w:val="32"/>
          <w:szCs w:val="32"/>
          <w:lang w:val="bg-BG"/>
        </w:rPr>
      </w:pPr>
    </w:p>
    <w:p w14:paraId="2D25A43C" w14:textId="77777777" w:rsidR="003412E4" w:rsidRPr="003412E4" w:rsidRDefault="003412E4" w:rsidP="003412E4">
      <w:pPr>
        <w:pBdr>
          <w:bottom w:val="double" w:sz="4" w:space="1" w:color="auto"/>
        </w:pBdr>
        <w:jc w:val="center"/>
        <w:rPr>
          <w:rFonts w:ascii="Times New Roman" w:hAnsi="Times New Roman"/>
          <w:b/>
          <w:color w:val="000080"/>
          <w:sz w:val="20"/>
          <w:lang w:val="bg-BG"/>
        </w:rPr>
      </w:pPr>
      <w:r>
        <w:rPr>
          <w:rFonts w:ascii="Verdana" w:hAnsi="Verdana"/>
          <w:b/>
          <w:color w:val="000080"/>
          <w:szCs w:val="24"/>
          <w:lang w:val="en-US"/>
        </w:rPr>
        <w:t>E</w:t>
      </w:r>
      <w:r>
        <w:rPr>
          <w:rFonts w:ascii="Verdana" w:hAnsi="Verdana"/>
          <w:b/>
          <w:color w:val="000080"/>
          <w:szCs w:val="24"/>
          <w:lang w:val="bg-BG"/>
        </w:rPr>
        <w:t>М</w:t>
      </w:r>
      <w:r w:rsidRPr="0063740D">
        <w:rPr>
          <w:rFonts w:ascii="Verdana" w:hAnsi="Verdana"/>
          <w:b/>
          <w:color w:val="000080"/>
          <w:szCs w:val="24"/>
          <w:lang w:val="en-US"/>
        </w:rPr>
        <w:t>C</w:t>
      </w:r>
      <w:r w:rsidRPr="003412E4">
        <w:rPr>
          <w:rFonts w:ascii="Verdana" w:hAnsi="Verdana"/>
          <w:b/>
          <w:color w:val="000080"/>
          <w:szCs w:val="24"/>
          <w:lang w:val="bg-BG"/>
        </w:rPr>
        <w:t xml:space="preserve"> </w:t>
      </w:r>
      <w:r w:rsidRPr="003412E4">
        <w:rPr>
          <w:rFonts w:ascii="Times New Roman" w:hAnsi="Times New Roman"/>
          <w:b/>
          <w:color w:val="000080"/>
          <w:sz w:val="20"/>
          <w:lang w:val="bg-BG"/>
        </w:rPr>
        <w:t>РАЗБИРАНЕ ЗА КОНСУЛТИРАНЕ И МЕНИДЖМЪНТ ПОДГОТОВКА</w:t>
      </w:r>
    </w:p>
    <w:p w14:paraId="181A54B6" w14:textId="77777777" w:rsidR="003412E4" w:rsidRPr="003412E4" w:rsidRDefault="003412E4" w:rsidP="003412E4">
      <w:pPr>
        <w:jc w:val="center"/>
        <w:rPr>
          <w:rFonts w:ascii="Verdana" w:hAnsi="Verdana"/>
          <w:color w:val="000080"/>
          <w:sz w:val="20"/>
          <w:lang w:val="bg-BG"/>
        </w:rPr>
      </w:pPr>
      <w:r w:rsidRPr="003412E4">
        <w:rPr>
          <w:rFonts w:ascii="Verdana" w:hAnsi="Verdana"/>
          <w:color w:val="000080"/>
          <w:sz w:val="20"/>
          <w:lang w:val="de-DE"/>
        </w:rPr>
        <w:t>EMC</w:t>
      </w:r>
      <w:r w:rsidRPr="003412E4">
        <w:rPr>
          <w:rFonts w:ascii="Verdana" w:hAnsi="Verdana"/>
          <w:color w:val="000080"/>
          <w:sz w:val="20"/>
          <w:lang w:val="bg-BG"/>
        </w:rPr>
        <w:t xml:space="preserve"> </w:t>
      </w:r>
      <w:r w:rsidRPr="003412E4">
        <w:rPr>
          <w:rFonts w:ascii="Verdana" w:hAnsi="Verdana"/>
          <w:b/>
          <w:color w:val="000080"/>
          <w:sz w:val="20"/>
          <w:lang w:val="bg-BG"/>
        </w:rPr>
        <w:t>ФИЛОСОФИЯ</w:t>
      </w:r>
    </w:p>
    <w:p w14:paraId="45308576" w14:textId="77777777" w:rsidR="003412E4" w:rsidRPr="003412E4" w:rsidRDefault="003412E4" w:rsidP="003412E4">
      <w:pPr>
        <w:jc w:val="both"/>
        <w:rPr>
          <w:rFonts w:ascii="Verdana" w:hAnsi="Verdana"/>
          <w:color w:val="000080"/>
          <w:lang w:val="bg-BG"/>
        </w:rPr>
      </w:pPr>
    </w:p>
    <w:p w14:paraId="717CD44F" w14:textId="77777777" w:rsidR="003412E4" w:rsidRPr="003412E4" w:rsidRDefault="003412E4" w:rsidP="003412E4">
      <w:pPr>
        <w:jc w:val="both"/>
        <w:rPr>
          <w:rFonts w:ascii="Verdana" w:hAnsi="Verdana"/>
          <w:color w:val="000080"/>
          <w:sz w:val="20"/>
          <w:lang w:val="bg-BG"/>
        </w:rPr>
      </w:pPr>
    </w:p>
    <w:p w14:paraId="5CE9CFBC" w14:textId="77777777" w:rsidR="003412E4" w:rsidRPr="003412E4" w:rsidRDefault="003412E4" w:rsidP="003412E4">
      <w:pPr>
        <w:jc w:val="both"/>
        <w:rPr>
          <w:rFonts w:ascii="Verdana" w:hAnsi="Verdana"/>
          <w:color w:val="000080"/>
          <w:sz w:val="20"/>
          <w:lang w:val="bg-BG"/>
        </w:rPr>
      </w:pPr>
      <w:r w:rsidRPr="003412E4">
        <w:rPr>
          <w:rFonts w:ascii="Verdana" w:hAnsi="Verdana"/>
          <w:color w:val="000080"/>
          <w:sz w:val="20"/>
          <w:lang w:val="bg-BG"/>
        </w:rPr>
        <w:t xml:space="preserve">Ние съпровождаме и подпомагаме процеси на учене и развитие на </w:t>
      </w:r>
    </w:p>
    <w:p w14:paraId="10D35503" w14:textId="77777777" w:rsidR="003412E4" w:rsidRPr="003412E4" w:rsidRDefault="003412E4" w:rsidP="003412E4">
      <w:pPr>
        <w:numPr>
          <w:ilvl w:val="0"/>
          <w:numId w:val="10"/>
        </w:numPr>
        <w:jc w:val="both"/>
        <w:rPr>
          <w:rFonts w:ascii="Verdana" w:hAnsi="Verdana"/>
          <w:color w:val="000080"/>
          <w:sz w:val="20"/>
          <w:lang w:val="de-DE"/>
        </w:rPr>
      </w:pPr>
      <w:r w:rsidRPr="003412E4">
        <w:rPr>
          <w:rFonts w:ascii="Verdana" w:hAnsi="Verdana"/>
          <w:color w:val="000080"/>
          <w:sz w:val="20"/>
          <w:lang w:val="bg-BG"/>
        </w:rPr>
        <w:t>лица</w:t>
      </w:r>
      <w:r w:rsidRPr="003412E4">
        <w:rPr>
          <w:rFonts w:ascii="Verdana" w:hAnsi="Verdana"/>
          <w:color w:val="000080"/>
          <w:sz w:val="20"/>
          <w:lang w:val="de-DE"/>
        </w:rPr>
        <w:t>,</w:t>
      </w:r>
    </w:p>
    <w:p w14:paraId="16711548" w14:textId="77777777" w:rsidR="003412E4" w:rsidRPr="003412E4" w:rsidRDefault="003412E4" w:rsidP="003412E4">
      <w:pPr>
        <w:numPr>
          <w:ilvl w:val="0"/>
          <w:numId w:val="10"/>
        </w:numPr>
        <w:jc w:val="both"/>
        <w:rPr>
          <w:rFonts w:ascii="Verdana" w:hAnsi="Verdana"/>
          <w:color w:val="000080"/>
          <w:sz w:val="20"/>
          <w:lang w:val="de-DE"/>
        </w:rPr>
      </w:pPr>
      <w:r w:rsidRPr="003412E4">
        <w:rPr>
          <w:rFonts w:ascii="Verdana" w:hAnsi="Verdana"/>
          <w:color w:val="000080"/>
          <w:sz w:val="20"/>
          <w:lang w:val="bg-BG"/>
        </w:rPr>
        <w:t>екипи</w:t>
      </w:r>
      <w:r w:rsidRPr="003412E4">
        <w:rPr>
          <w:rFonts w:ascii="Verdana" w:hAnsi="Verdana"/>
          <w:color w:val="000080"/>
          <w:sz w:val="20"/>
          <w:lang w:val="de-DE"/>
        </w:rPr>
        <w:t xml:space="preserve">, </w:t>
      </w:r>
      <w:r w:rsidRPr="003412E4">
        <w:rPr>
          <w:rFonts w:ascii="Verdana" w:hAnsi="Verdana"/>
          <w:color w:val="000080"/>
          <w:sz w:val="20"/>
          <w:lang w:val="bg-BG"/>
        </w:rPr>
        <w:t>сектори</w:t>
      </w:r>
      <w:r w:rsidRPr="003412E4">
        <w:rPr>
          <w:rFonts w:ascii="Verdana" w:hAnsi="Verdana"/>
          <w:color w:val="000080"/>
          <w:sz w:val="20"/>
          <w:lang w:val="de-DE"/>
        </w:rPr>
        <w:t xml:space="preserve"> </w:t>
      </w:r>
      <w:r w:rsidRPr="003412E4">
        <w:rPr>
          <w:rFonts w:ascii="Verdana" w:hAnsi="Verdana"/>
          <w:color w:val="000080"/>
          <w:sz w:val="20"/>
          <w:lang w:val="bg-BG"/>
        </w:rPr>
        <w:t>и</w:t>
      </w:r>
    </w:p>
    <w:p w14:paraId="0B4A1FAF" w14:textId="77777777" w:rsidR="003412E4" w:rsidRPr="003412E4" w:rsidRDefault="003412E4" w:rsidP="003412E4">
      <w:pPr>
        <w:numPr>
          <w:ilvl w:val="0"/>
          <w:numId w:val="10"/>
        </w:numPr>
        <w:jc w:val="both"/>
        <w:rPr>
          <w:rFonts w:ascii="Verdana" w:hAnsi="Verdana"/>
          <w:color w:val="000080"/>
          <w:sz w:val="20"/>
          <w:lang w:val="de-DE"/>
        </w:rPr>
      </w:pPr>
      <w:r w:rsidRPr="003412E4">
        <w:rPr>
          <w:rFonts w:ascii="Verdana" w:hAnsi="Verdana"/>
          <w:color w:val="000080"/>
          <w:sz w:val="20"/>
          <w:lang w:val="bg-BG"/>
        </w:rPr>
        <w:t>организации</w:t>
      </w:r>
      <w:r w:rsidRPr="003412E4">
        <w:rPr>
          <w:rFonts w:ascii="Verdana" w:hAnsi="Verdana"/>
          <w:color w:val="000080"/>
          <w:sz w:val="20"/>
          <w:lang w:val="de-DE"/>
        </w:rPr>
        <w:t xml:space="preserve">. </w:t>
      </w:r>
    </w:p>
    <w:p w14:paraId="35AE3CB7" w14:textId="77777777" w:rsidR="003412E4" w:rsidRPr="003412E4" w:rsidRDefault="003412E4" w:rsidP="003412E4">
      <w:pPr>
        <w:ind w:left="360"/>
        <w:jc w:val="both"/>
        <w:rPr>
          <w:rFonts w:ascii="Verdana" w:hAnsi="Verdana"/>
          <w:color w:val="000080"/>
          <w:sz w:val="20"/>
          <w:lang w:val="de-DE"/>
        </w:rPr>
      </w:pPr>
    </w:p>
    <w:p w14:paraId="785BFE89" w14:textId="77777777" w:rsidR="003412E4" w:rsidRPr="003412E4" w:rsidRDefault="003412E4" w:rsidP="003412E4">
      <w:pPr>
        <w:ind w:left="360"/>
        <w:jc w:val="both"/>
        <w:rPr>
          <w:rFonts w:ascii="Verdana" w:hAnsi="Verdana"/>
          <w:color w:val="000080"/>
          <w:sz w:val="20"/>
          <w:lang w:val="de-DE"/>
        </w:rPr>
      </w:pPr>
    </w:p>
    <w:p w14:paraId="7C40C799" w14:textId="77777777" w:rsidR="003412E4" w:rsidRPr="003412E4" w:rsidRDefault="003412E4" w:rsidP="003412E4">
      <w:pPr>
        <w:jc w:val="both"/>
        <w:rPr>
          <w:rFonts w:ascii="Verdana" w:hAnsi="Verdana"/>
          <w:color w:val="000080"/>
          <w:sz w:val="20"/>
          <w:lang w:val="de-DE"/>
        </w:rPr>
      </w:pPr>
      <w:r w:rsidRPr="003412E4">
        <w:rPr>
          <w:rFonts w:ascii="Verdana" w:hAnsi="Verdana"/>
          <w:color w:val="000080"/>
          <w:sz w:val="20"/>
          <w:lang w:val="bg-BG"/>
        </w:rPr>
        <w:t>При което за нас е важно концепциите и решенията да се разработят заедно с клиента</w:t>
      </w:r>
      <w:r w:rsidRPr="009A225E">
        <w:rPr>
          <w:rFonts w:ascii="Verdana" w:hAnsi="Verdana"/>
          <w:color w:val="000080"/>
          <w:sz w:val="20"/>
          <w:lang w:val="ru-RU"/>
        </w:rPr>
        <w:t xml:space="preserve">. </w:t>
      </w:r>
      <w:r w:rsidRPr="003412E4">
        <w:rPr>
          <w:rFonts w:ascii="Verdana" w:hAnsi="Verdana"/>
          <w:color w:val="000080"/>
          <w:sz w:val="20"/>
          <w:lang w:val="bg-BG"/>
        </w:rPr>
        <w:t>Така могат</w:t>
      </w:r>
      <w:r w:rsidRPr="003412E4">
        <w:rPr>
          <w:rFonts w:ascii="Verdana" w:hAnsi="Verdana"/>
          <w:color w:val="000080"/>
          <w:sz w:val="20"/>
          <w:lang w:val="de-DE"/>
        </w:rPr>
        <w:t>:</w:t>
      </w:r>
    </w:p>
    <w:p w14:paraId="5C364645" w14:textId="77777777" w:rsidR="003412E4" w:rsidRPr="003412E4" w:rsidRDefault="003412E4" w:rsidP="003412E4">
      <w:pPr>
        <w:jc w:val="both"/>
        <w:rPr>
          <w:rFonts w:ascii="Verdana" w:hAnsi="Verdana"/>
          <w:color w:val="000080"/>
          <w:sz w:val="20"/>
          <w:lang w:val="de-DE"/>
        </w:rPr>
      </w:pPr>
    </w:p>
    <w:p w14:paraId="2932B17D" w14:textId="77777777" w:rsidR="003412E4" w:rsidRPr="009A225E" w:rsidRDefault="003412E4" w:rsidP="003412E4">
      <w:pPr>
        <w:numPr>
          <w:ilvl w:val="0"/>
          <w:numId w:val="11"/>
        </w:numPr>
        <w:jc w:val="both"/>
        <w:rPr>
          <w:rFonts w:ascii="Verdana" w:hAnsi="Verdana"/>
          <w:color w:val="000080"/>
          <w:sz w:val="20"/>
          <w:lang w:val="ru-RU"/>
        </w:rPr>
      </w:pPr>
      <w:r w:rsidRPr="003412E4">
        <w:rPr>
          <w:rFonts w:ascii="Verdana" w:hAnsi="Verdana"/>
          <w:color w:val="000080"/>
          <w:sz w:val="20"/>
          <w:lang w:val="bg-BG"/>
        </w:rPr>
        <w:t>да се вземат предвид актуалните потребности от обучение</w:t>
      </w:r>
    </w:p>
    <w:p w14:paraId="18CFDBE2" w14:textId="77777777" w:rsidR="003412E4" w:rsidRPr="009A225E" w:rsidRDefault="003412E4" w:rsidP="003412E4">
      <w:pPr>
        <w:numPr>
          <w:ilvl w:val="0"/>
          <w:numId w:val="11"/>
        </w:numPr>
        <w:jc w:val="both"/>
        <w:rPr>
          <w:rFonts w:ascii="Verdana" w:hAnsi="Verdana"/>
          <w:color w:val="000080"/>
          <w:sz w:val="20"/>
          <w:lang w:val="ru-RU"/>
        </w:rPr>
      </w:pPr>
      <w:r w:rsidRPr="003412E4">
        <w:rPr>
          <w:rFonts w:ascii="Verdana" w:hAnsi="Verdana"/>
          <w:color w:val="000080"/>
          <w:sz w:val="20"/>
          <w:lang w:val="bg-BG"/>
        </w:rPr>
        <w:t>включването им</w:t>
      </w:r>
      <w:r w:rsidRPr="009A225E">
        <w:rPr>
          <w:rFonts w:ascii="Verdana" w:hAnsi="Verdana"/>
          <w:color w:val="000080"/>
          <w:sz w:val="20"/>
          <w:lang w:val="ru-RU"/>
        </w:rPr>
        <w:t xml:space="preserve"> </w:t>
      </w:r>
      <w:r w:rsidRPr="003412E4">
        <w:rPr>
          <w:rFonts w:ascii="Verdana" w:hAnsi="Verdana"/>
          <w:color w:val="000080"/>
          <w:sz w:val="20"/>
          <w:lang w:val="bg-BG"/>
        </w:rPr>
        <w:t>в концепцията за развитието на персонала и</w:t>
      </w:r>
    </w:p>
    <w:p w14:paraId="79332DE9" w14:textId="77777777" w:rsidR="003412E4" w:rsidRPr="009A225E" w:rsidRDefault="003412E4" w:rsidP="003412E4">
      <w:pPr>
        <w:numPr>
          <w:ilvl w:val="0"/>
          <w:numId w:val="11"/>
        </w:numPr>
        <w:jc w:val="both"/>
        <w:rPr>
          <w:rFonts w:ascii="Verdana" w:hAnsi="Verdana"/>
          <w:color w:val="000080"/>
          <w:sz w:val="20"/>
          <w:lang w:val="ru-RU"/>
        </w:rPr>
      </w:pPr>
      <w:r w:rsidRPr="003412E4">
        <w:rPr>
          <w:rFonts w:ascii="Verdana" w:hAnsi="Verdana"/>
          <w:color w:val="000080"/>
          <w:sz w:val="20"/>
          <w:lang w:val="bg-BG"/>
        </w:rPr>
        <w:t>създаване на сигурност за стратегията на фирмата</w:t>
      </w:r>
      <w:r w:rsidRPr="009A225E">
        <w:rPr>
          <w:rFonts w:ascii="Verdana" w:hAnsi="Verdana"/>
          <w:color w:val="000080"/>
          <w:sz w:val="20"/>
          <w:lang w:val="ru-RU"/>
        </w:rPr>
        <w:t>.</w:t>
      </w:r>
    </w:p>
    <w:p w14:paraId="3B75486B" w14:textId="77777777" w:rsidR="003412E4" w:rsidRPr="009A225E" w:rsidRDefault="003412E4" w:rsidP="003412E4">
      <w:pPr>
        <w:jc w:val="both"/>
        <w:rPr>
          <w:rFonts w:ascii="Verdana" w:hAnsi="Verdana"/>
          <w:color w:val="000080"/>
          <w:sz w:val="20"/>
          <w:lang w:val="ru-RU"/>
        </w:rPr>
      </w:pPr>
    </w:p>
    <w:p w14:paraId="1D68059E" w14:textId="77777777" w:rsidR="003412E4" w:rsidRPr="003412E4" w:rsidRDefault="003412E4" w:rsidP="003412E4">
      <w:pPr>
        <w:jc w:val="both"/>
        <w:rPr>
          <w:rFonts w:ascii="Verdana" w:hAnsi="Verdana"/>
          <w:color w:val="000080"/>
          <w:sz w:val="20"/>
          <w:lang w:val="de-DE"/>
        </w:rPr>
      </w:pPr>
      <w:r w:rsidRPr="003412E4">
        <w:rPr>
          <w:rFonts w:ascii="Verdana" w:hAnsi="Verdana"/>
          <w:color w:val="000080"/>
          <w:sz w:val="20"/>
          <w:lang w:val="bg-BG"/>
        </w:rPr>
        <w:t>При тези съвместни стъпки</w:t>
      </w:r>
      <w:r w:rsidRPr="003412E4">
        <w:rPr>
          <w:rFonts w:ascii="Verdana" w:hAnsi="Verdana"/>
          <w:color w:val="000080"/>
          <w:sz w:val="20"/>
          <w:lang w:val="de-DE"/>
        </w:rPr>
        <w:t>:</w:t>
      </w:r>
    </w:p>
    <w:p w14:paraId="3AAC4295" w14:textId="77777777" w:rsidR="003412E4" w:rsidRPr="009A225E" w:rsidRDefault="003412E4" w:rsidP="003412E4">
      <w:pPr>
        <w:numPr>
          <w:ilvl w:val="0"/>
          <w:numId w:val="12"/>
        </w:numPr>
        <w:jc w:val="both"/>
        <w:rPr>
          <w:rFonts w:ascii="Verdana" w:hAnsi="Verdana"/>
          <w:color w:val="000080"/>
          <w:sz w:val="20"/>
          <w:lang w:val="ru-RU"/>
        </w:rPr>
      </w:pPr>
      <w:r w:rsidRPr="003412E4">
        <w:rPr>
          <w:rFonts w:ascii="Verdana" w:hAnsi="Verdana"/>
          <w:color w:val="000080"/>
          <w:sz w:val="20"/>
          <w:lang w:val="bg-BG"/>
        </w:rPr>
        <w:t>се определят потребностите от обучение на ръководните кадри и служителите</w:t>
      </w:r>
    </w:p>
    <w:p w14:paraId="7D833334" w14:textId="77777777" w:rsidR="003412E4" w:rsidRPr="009A225E" w:rsidRDefault="003412E4" w:rsidP="003412E4">
      <w:pPr>
        <w:numPr>
          <w:ilvl w:val="0"/>
          <w:numId w:val="12"/>
        </w:numPr>
        <w:jc w:val="both"/>
        <w:rPr>
          <w:rFonts w:ascii="Verdana" w:hAnsi="Verdana"/>
          <w:color w:val="000080"/>
          <w:sz w:val="20"/>
          <w:lang w:val="ru-RU"/>
        </w:rPr>
      </w:pPr>
      <w:r w:rsidRPr="003412E4">
        <w:rPr>
          <w:rFonts w:ascii="Verdana" w:hAnsi="Verdana"/>
          <w:color w:val="000080"/>
          <w:sz w:val="20"/>
          <w:lang w:val="bg-BG"/>
        </w:rPr>
        <w:t>анализират се и се съгласуват целите за развитие и промени</w:t>
      </w:r>
    </w:p>
    <w:p w14:paraId="2D50535E" w14:textId="77777777" w:rsidR="003412E4" w:rsidRPr="003412E4" w:rsidRDefault="003412E4" w:rsidP="003412E4">
      <w:pPr>
        <w:numPr>
          <w:ilvl w:val="0"/>
          <w:numId w:val="12"/>
        </w:numPr>
        <w:jc w:val="both"/>
        <w:rPr>
          <w:rFonts w:ascii="Verdana" w:hAnsi="Verdana"/>
          <w:color w:val="000080"/>
          <w:sz w:val="20"/>
          <w:lang w:val="de-DE"/>
        </w:rPr>
      </w:pPr>
      <w:r w:rsidRPr="003412E4">
        <w:rPr>
          <w:rFonts w:ascii="Verdana" w:hAnsi="Verdana"/>
          <w:color w:val="000080"/>
          <w:sz w:val="20"/>
          <w:lang w:val="bg-BG"/>
        </w:rPr>
        <w:t>определят се целевите групи</w:t>
      </w:r>
      <w:r w:rsidRPr="003412E4">
        <w:rPr>
          <w:rFonts w:ascii="Verdana" w:hAnsi="Verdana"/>
          <w:color w:val="000080"/>
          <w:sz w:val="20"/>
          <w:lang w:val="de-DE"/>
        </w:rPr>
        <w:t xml:space="preserve"> </w:t>
      </w:r>
    </w:p>
    <w:p w14:paraId="7D9B1230" w14:textId="77777777" w:rsidR="003412E4" w:rsidRPr="009A225E" w:rsidRDefault="003412E4" w:rsidP="003412E4">
      <w:pPr>
        <w:numPr>
          <w:ilvl w:val="0"/>
          <w:numId w:val="12"/>
        </w:numPr>
        <w:jc w:val="both"/>
        <w:rPr>
          <w:rFonts w:ascii="Verdana" w:hAnsi="Verdana"/>
          <w:color w:val="000080"/>
          <w:sz w:val="20"/>
          <w:lang w:val="ru-RU"/>
        </w:rPr>
      </w:pPr>
      <w:r w:rsidRPr="003412E4">
        <w:rPr>
          <w:rFonts w:ascii="Verdana" w:hAnsi="Verdana"/>
          <w:color w:val="000080"/>
          <w:sz w:val="20"/>
          <w:lang w:val="bg-BG"/>
        </w:rPr>
        <w:t>разработват се планове за структуриране и време и</w:t>
      </w:r>
    </w:p>
    <w:p w14:paraId="4115C1DC" w14:textId="77777777" w:rsidR="003412E4" w:rsidRPr="009A225E" w:rsidRDefault="003412E4" w:rsidP="003412E4">
      <w:pPr>
        <w:numPr>
          <w:ilvl w:val="0"/>
          <w:numId w:val="12"/>
        </w:numPr>
        <w:jc w:val="both"/>
        <w:rPr>
          <w:rFonts w:ascii="Verdana" w:hAnsi="Verdana"/>
          <w:color w:val="000080"/>
          <w:sz w:val="20"/>
          <w:lang w:val="ru-RU"/>
        </w:rPr>
      </w:pPr>
      <w:r w:rsidRPr="003412E4">
        <w:rPr>
          <w:rFonts w:ascii="Verdana" w:hAnsi="Verdana"/>
          <w:color w:val="000080"/>
          <w:sz w:val="20"/>
          <w:lang w:val="bg-BG"/>
        </w:rPr>
        <w:t>се оценяват стъпките на провеждане и приложение</w:t>
      </w:r>
      <w:r w:rsidRPr="009A225E">
        <w:rPr>
          <w:rFonts w:ascii="Verdana" w:hAnsi="Verdana"/>
          <w:color w:val="000080"/>
          <w:sz w:val="20"/>
          <w:lang w:val="ru-RU"/>
        </w:rPr>
        <w:t xml:space="preserve">.  </w:t>
      </w:r>
    </w:p>
    <w:p w14:paraId="7ABAE9AA" w14:textId="77777777" w:rsidR="003412E4" w:rsidRPr="009A225E" w:rsidRDefault="003412E4" w:rsidP="003412E4">
      <w:pPr>
        <w:ind w:left="360"/>
        <w:jc w:val="both"/>
        <w:rPr>
          <w:rFonts w:ascii="Verdana" w:hAnsi="Verdana"/>
          <w:color w:val="000080"/>
          <w:sz w:val="20"/>
          <w:lang w:val="ru-RU"/>
        </w:rPr>
      </w:pPr>
    </w:p>
    <w:p w14:paraId="6FA3094E" w14:textId="77777777" w:rsidR="003412E4" w:rsidRPr="009A225E" w:rsidRDefault="003412E4" w:rsidP="003412E4">
      <w:pPr>
        <w:jc w:val="both"/>
        <w:rPr>
          <w:rFonts w:ascii="Verdana" w:hAnsi="Verdana"/>
          <w:color w:val="000080"/>
          <w:sz w:val="20"/>
          <w:lang w:val="ru-RU"/>
        </w:rPr>
      </w:pPr>
    </w:p>
    <w:p w14:paraId="5CA8DA90" w14:textId="77777777" w:rsidR="003412E4" w:rsidRPr="009A225E" w:rsidRDefault="003412E4" w:rsidP="003412E4">
      <w:pPr>
        <w:jc w:val="both"/>
        <w:rPr>
          <w:rFonts w:ascii="Verdana" w:hAnsi="Verdana"/>
          <w:color w:val="000080"/>
          <w:sz w:val="20"/>
          <w:lang w:val="ru-RU"/>
        </w:rPr>
      </w:pPr>
      <w:r w:rsidRPr="003412E4">
        <w:rPr>
          <w:rFonts w:ascii="Verdana" w:hAnsi="Verdana"/>
          <w:color w:val="000080"/>
          <w:sz w:val="20"/>
          <w:lang w:val="bg-BG"/>
        </w:rPr>
        <w:t>За да се повиши отговорността – специално при висшия мениджмънт – за необходимото развитие на персонала, е подходящо да се състави група за управление</w:t>
      </w:r>
      <w:r w:rsidRPr="009A225E">
        <w:rPr>
          <w:rFonts w:ascii="Verdana" w:hAnsi="Verdana"/>
          <w:color w:val="000080"/>
          <w:sz w:val="20"/>
          <w:lang w:val="ru-RU"/>
        </w:rPr>
        <w:t xml:space="preserve">. </w:t>
      </w:r>
    </w:p>
    <w:p w14:paraId="54D5AF70" w14:textId="77777777" w:rsidR="003412E4" w:rsidRPr="009A225E" w:rsidRDefault="003412E4" w:rsidP="003412E4">
      <w:pPr>
        <w:jc w:val="both"/>
        <w:rPr>
          <w:rFonts w:ascii="Verdana" w:hAnsi="Verdana"/>
          <w:color w:val="000080"/>
          <w:sz w:val="20"/>
          <w:lang w:val="ru-RU"/>
        </w:rPr>
      </w:pPr>
      <w:r w:rsidRPr="003412E4">
        <w:rPr>
          <w:rFonts w:ascii="Verdana" w:hAnsi="Verdana"/>
          <w:color w:val="000080"/>
          <w:sz w:val="20"/>
          <w:lang w:val="bg-BG"/>
        </w:rPr>
        <w:t>Тя би трябвало да обхваща експерти по развитието на персонала и обучението, представителна група от топ-мениджмънта на организацията на клиента и партньори от</w:t>
      </w:r>
      <w:r w:rsidRPr="009A225E">
        <w:rPr>
          <w:rFonts w:ascii="Verdana" w:hAnsi="Verdana"/>
          <w:color w:val="000080"/>
          <w:sz w:val="20"/>
          <w:lang w:val="ru-RU"/>
        </w:rPr>
        <w:t xml:space="preserve"> </w:t>
      </w:r>
      <w:r w:rsidRPr="003412E4">
        <w:rPr>
          <w:rFonts w:ascii="Verdana" w:hAnsi="Verdana"/>
          <w:color w:val="000080"/>
          <w:sz w:val="20"/>
          <w:lang w:val="de-DE"/>
        </w:rPr>
        <w:t>EMC</w:t>
      </w:r>
      <w:r w:rsidRPr="009A225E">
        <w:rPr>
          <w:rFonts w:ascii="Verdana" w:hAnsi="Verdana"/>
          <w:color w:val="000080"/>
          <w:sz w:val="20"/>
          <w:lang w:val="ru-RU"/>
        </w:rPr>
        <w:t xml:space="preserve">. </w:t>
      </w:r>
    </w:p>
    <w:p w14:paraId="24B82F76" w14:textId="77777777" w:rsidR="003412E4" w:rsidRPr="009A225E" w:rsidRDefault="003412E4" w:rsidP="003412E4">
      <w:pPr>
        <w:jc w:val="both"/>
        <w:rPr>
          <w:rFonts w:ascii="Verdana" w:hAnsi="Verdana"/>
          <w:color w:val="000080"/>
          <w:sz w:val="20"/>
          <w:lang w:val="ru-RU"/>
        </w:rPr>
      </w:pPr>
    </w:p>
    <w:p w14:paraId="49017831" w14:textId="77777777" w:rsidR="003412E4" w:rsidRPr="003412E4" w:rsidRDefault="003412E4" w:rsidP="003412E4">
      <w:pPr>
        <w:jc w:val="both"/>
        <w:rPr>
          <w:rFonts w:ascii="Verdana" w:hAnsi="Verdana"/>
          <w:color w:val="000080"/>
          <w:sz w:val="20"/>
          <w:lang w:val="bg-BG"/>
        </w:rPr>
      </w:pPr>
      <w:r w:rsidRPr="003412E4">
        <w:rPr>
          <w:rFonts w:ascii="Verdana" w:hAnsi="Verdana"/>
          <w:color w:val="000080"/>
          <w:sz w:val="20"/>
          <w:lang w:val="bg-BG"/>
        </w:rPr>
        <w:t>По този начин се увеличава вероятността, обучението и развитието да са подходящи за участниците, адекватни на организацията и да имат траен ефект</w:t>
      </w:r>
      <w:r w:rsidRPr="009A225E">
        <w:rPr>
          <w:rFonts w:ascii="Verdana" w:hAnsi="Verdana"/>
          <w:color w:val="000080"/>
          <w:sz w:val="20"/>
          <w:lang w:val="ru-RU"/>
        </w:rPr>
        <w:t>.</w:t>
      </w:r>
    </w:p>
    <w:p w14:paraId="586CBDBA" w14:textId="77777777" w:rsidR="003412E4" w:rsidRPr="003412E4" w:rsidRDefault="003412E4" w:rsidP="003412E4">
      <w:pPr>
        <w:jc w:val="both"/>
        <w:rPr>
          <w:rFonts w:ascii="Verdana" w:hAnsi="Verdana"/>
          <w:color w:val="000080"/>
          <w:sz w:val="20"/>
          <w:lang w:val="bg-BG"/>
        </w:rPr>
      </w:pPr>
      <w:r w:rsidRPr="003412E4">
        <w:rPr>
          <w:rFonts w:ascii="Verdana" w:hAnsi="Verdana"/>
          <w:color w:val="000080"/>
          <w:sz w:val="20"/>
          <w:lang w:val="bg-BG"/>
        </w:rPr>
        <w:t>Освен това наред с индивидуалното обучение може да се подпомага и ученето в цялата организация.</w:t>
      </w:r>
    </w:p>
    <w:p w14:paraId="5EB75ED0" w14:textId="77777777" w:rsidR="003412E4" w:rsidRPr="001A1600" w:rsidRDefault="003412E4" w:rsidP="003412E4">
      <w:pPr>
        <w:jc w:val="both"/>
        <w:rPr>
          <w:rFonts w:ascii="Verdana" w:hAnsi="Verdana"/>
          <w:b/>
          <w:color w:val="000080"/>
          <w:lang w:val="bg-BG"/>
        </w:rPr>
      </w:pPr>
    </w:p>
    <w:p w14:paraId="3BBD2E06" w14:textId="77777777" w:rsidR="003412E4" w:rsidRPr="001A1600" w:rsidRDefault="003412E4" w:rsidP="003412E4">
      <w:pPr>
        <w:jc w:val="both"/>
        <w:rPr>
          <w:rFonts w:ascii="Verdana" w:hAnsi="Verdana"/>
          <w:b/>
          <w:color w:val="000080"/>
          <w:lang w:val="bg-BG"/>
        </w:rPr>
      </w:pPr>
    </w:p>
    <w:p w14:paraId="639B7B90" w14:textId="77777777" w:rsidR="003412E4" w:rsidRPr="001A1600" w:rsidRDefault="003412E4" w:rsidP="003412E4">
      <w:pPr>
        <w:jc w:val="both"/>
        <w:rPr>
          <w:rFonts w:ascii="Verdana" w:hAnsi="Verdana"/>
          <w:b/>
          <w:color w:val="000080"/>
          <w:lang w:val="bg-BG"/>
        </w:rPr>
      </w:pPr>
    </w:p>
    <w:p w14:paraId="5EE025EB" w14:textId="77777777" w:rsidR="003412E4" w:rsidRPr="001A1600" w:rsidRDefault="003412E4" w:rsidP="003412E4">
      <w:pPr>
        <w:jc w:val="both"/>
        <w:rPr>
          <w:rFonts w:ascii="Verdana" w:hAnsi="Verdana"/>
          <w:color w:val="000080"/>
          <w:lang w:val="bg-BG"/>
        </w:rPr>
      </w:pPr>
    </w:p>
    <w:p w14:paraId="581B83B5" w14:textId="77777777" w:rsidR="003412E4" w:rsidRPr="001A1600" w:rsidRDefault="003412E4" w:rsidP="003412E4">
      <w:pPr>
        <w:jc w:val="both"/>
        <w:rPr>
          <w:rFonts w:ascii="Verdana" w:hAnsi="Verdana"/>
          <w:color w:val="000080"/>
          <w:lang w:val="bg-BG"/>
        </w:rPr>
      </w:pPr>
    </w:p>
    <w:p w14:paraId="3298A0B4" w14:textId="77777777" w:rsidR="003412E4" w:rsidRPr="001A1600" w:rsidRDefault="003412E4" w:rsidP="003412E4">
      <w:pPr>
        <w:jc w:val="both"/>
        <w:rPr>
          <w:rFonts w:ascii="Verdana" w:hAnsi="Verdana"/>
          <w:color w:val="000080"/>
          <w:lang w:val="bg-BG"/>
        </w:rPr>
      </w:pPr>
    </w:p>
    <w:p w14:paraId="2459ED16" w14:textId="77777777" w:rsidR="003412E4" w:rsidRPr="001A1600" w:rsidRDefault="003412E4" w:rsidP="003412E4">
      <w:pPr>
        <w:jc w:val="both"/>
        <w:rPr>
          <w:rFonts w:ascii="Verdana" w:hAnsi="Verdana"/>
          <w:color w:val="000080"/>
          <w:lang w:val="bg-BG"/>
        </w:rPr>
      </w:pPr>
    </w:p>
    <w:p w14:paraId="28E93AB6" w14:textId="77777777" w:rsidR="003412E4" w:rsidRPr="001A1600" w:rsidRDefault="003412E4" w:rsidP="003412E4">
      <w:pPr>
        <w:jc w:val="both"/>
        <w:rPr>
          <w:rFonts w:ascii="Verdana" w:hAnsi="Verdana"/>
          <w:color w:val="000080"/>
          <w:lang w:val="bg-BG"/>
        </w:rPr>
      </w:pPr>
    </w:p>
    <w:p w14:paraId="167E2A2B" w14:textId="77777777" w:rsidR="003412E4" w:rsidRPr="001A1600" w:rsidRDefault="003412E4" w:rsidP="003412E4">
      <w:pPr>
        <w:jc w:val="both"/>
        <w:rPr>
          <w:rFonts w:ascii="Verdana" w:hAnsi="Verdana"/>
          <w:color w:val="000080"/>
          <w:lang w:val="bg-BG"/>
        </w:rPr>
      </w:pPr>
    </w:p>
    <w:p w14:paraId="01246321" w14:textId="77777777" w:rsidR="00733004" w:rsidRDefault="00733004" w:rsidP="00733004">
      <w:pPr>
        <w:jc w:val="both"/>
        <w:rPr>
          <w:rFonts w:ascii="Verdana" w:hAnsi="Verdana"/>
          <w:color w:val="000080"/>
          <w:lang w:val="bg-BG"/>
        </w:rPr>
      </w:pPr>
    </w:p>
    <w:p w14:paraId="6BFBA29B" w14:textId="77777777" w:rsidR="002B74E9" w:rsidRPr="002C5556" w:rsidRDefault="00733004" w:rsidP="002B74E9">
      <w:pPr>
        <w:jc w:val="center"/>
        <w:rPr>
          <w:rFonts w:ascii="Berlin Sans FB Demi" w:hAnsi="Berlin Sans FB Demi"/>
          <w:color w:val="000080"/>
          <w:szCs w:val="24"/>
          <w:lang w:val="en-US"/>
        </w:rPr>
      </w:pPr>
      <w:r w:rsidRPr="00195742">
        <w:rPr>
          <w:rFonts w:ascii="Verdana" w:hAnsi="Verdana"/>
          <w:color w:val="000080"/>
          <w:sz w:val="28"/>
          <w:szCs w:val="28"/>
          <w:lang w:val="bg-BG"/>
        </w:rPr>
        <w:t>ПРОТИЧАНЕ</w:t>
      </w:r>
      <w:r w:rsidR="002B74E9" w:rsidRPr="002B74E9">
        <w:rPr>
          <w:rFonts w:ascii="Berlin Sans FB Demi" w:hAnsi="Berlin Sans FB Demi"/>
          <w:color w:val="000080"/>
          <w:szCs w:val="24"/>
          <w:lang w:val="en-US"/>
        </w:rPr>
        <w:t xml:space="preserve"> </w:t>
      </w:r>
      <w:r w:rsidR="002B74E9" w:rsidRPr="002C5556">
        <w:rPr>
          <w:rFonts w:ascii="Berlin Sans FB Demi" w:hAnsi="Berlin Sans FB Demi"/>
          <w:color w:val="000080"/>
          <w:szCs w:val="24"/>
          <w:lang w:val="en-US"/>
        </w:rPr>
        <w:t>creative process</w:t>
      </w:r>
    </w:p>
    <w:p w14:paraId="2F9A084D" w14:textId="77777777" w:rsidR="00733004" w:rsidRPr="00195742" w:rsidRDefault="00733004" w:rsidP="00733004">
      <w:pPr>
        <w:jc w:val="center"/>
        <w:rPr>
          <w:rFonts w:ascii="Verdana" w:hAnsi="Verdana"/>
          <w:color w:val="000080"/>
          <w:sz w:val="28"/>
          <w:szCs w:val="28"/>
          <w:lang w:val="bg-BG"/>
        </w:rPr>
      </w:pPr>
    </w:p>
    <w:p w14:paraId="433D37E2" w14:textId="77777777" w:rsidR="00733004" w:rsidRDefault="00733004" w:rsidP="00733004">
      <w:pPr>
        <w:jc w:val="both"/>
        <w:rPr>
          <w:rFonts w:ascii="Verdana" w:hAnsi="Verdana"/>
          <w:color w:val="000080"/>
          <w:sz w:val="32"/>
          <w:szCs w:val="32"/>
          <w:lang w:val="de-DE"/>
        </w:rPr>
      </w:pPr>
    </w:p>
    <w:p w14:paraId="1E959EA3" w14:textId="77777777" w:rsidR="00733004" w:rsidRDefault="00733004" w:rsidP="00733004">
      <w:pPr>
        <w:jc w:val="both"/>
        <w:rPr>
          <w:rFonts w:ascii="Verdana" w:hAnsi="Verdana"/>
          <w:color w:val="000080"/>
          <w:sz w:val="32"/>
          <w:szCs w:val="32"/>
          <w:lang w:val="de-DE"/>
        </w:rPr>
      </w:pPr>
    </w:p>
    <w:p w14:paraId="6CF39C44" w14:textId="77777777" w:rsidR="00733004" w:rsidRPr="00733004" w:rsidRDefault="00EF2FD5" w:rsidP="00733004">
      <w:pPr>
        <w:jc w:val="both"/>
        <w:rPr>
          <w:rFonts w:ascii="Verdana" w:hAnsi="Verdana"/>
          <w:color w:val="000080"/>
          <w:sz w:val="20"/>
          <w:lang w:val="de-DE"/>
        </w:rPr>
      </w:pPr>
      <w:r>
        <w:rPr>
          <w:rFonts w:ascii="Verdana" w:hAnsi="Verdana"/>
          <w:noProof/>
          <w:color w:val="000080"/>
          <w:sz w:val="32"/>
          <w:szCs w:val="32"/>
          <w:lang w:val="en-US" w:eastAsia="en-US"/>
        </w:rPr>
        <mc:AlternateContent>
          <mc:Choice Requires="wps">
            <w:drawing>
              <wp:anchor distT="0" distB="0" distL="114300" distR="114300" simplePos="0" relativeHeight="251642880" behindDoc="0" locked="0" layoutInCell="1" allowOverlap="1" wp14:anchorId="4CBA5490" wp14:editId="234B099B">
                <wp:simplePos x="0" y="0"/>
                <wp:positionH relativeFrom="column">
                  <wp:posOffset>1994535</wp:posOffset>
                </wp:positionH>
                <wp:positionV relativeFrom="paragraph">
                  <wp:posOffset>21590</wp:posOffset>
                </wp:positionV>
                <wp:extent cx="0" cy="457200"/>
                <wp:effectExtent l="55880" t="13335" r="58420" b="15240"/>
                <wp:wrapNone/>
                <wp:docPr id="5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58826" id="Line 2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7pt" to="157.0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6auJgIAAEs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">
                <v:stroke endarrow="block"/>
              </v:line>
            </w:pict>
          </mc:Fallback>
        </mc:AlternateContent>
      </w:r>
      <w:r>
        <w:rPr>
          <w:rFonts w:ascii="Verdana" w:hAnsi="Verdana"/>
          <w:noProof/>
          <w:color w:val="000080"/>
          <w:sz w:val="32"/>
          <w:szCs w:val="32"/>
          <w:lang w:val="en-US" w:eastAsia="en-US"/>
        </w:rPr>
        <mc:AlternateContent>
          <mc:Choice Requires="wps">
            <w:drawing>
              <wp:anchor distT="0" distB="0" distL="114300" distR="114300" simplePos="0" relativeHeight="251641856" behindDoc="0" locked="0" layoutInCell="1" allowOverlap="1" wp14:anchorId="10BC4B5D" wp14:editId="22A3F046">
                <wp:simplePos x="0" y="0"/>
                <wp:positionH relativeFrom="column">
                  <wp:posOffset>51435</wp:posOffset>
                </wp:positionH>
                <wp:positionV relativeFrom="paragraph">
                  <wp:posOffset>21590</wp:posOffset>
                </wp:positionV>
                <wp:extent cx="1943100" cy="0"/>
                <wp:effectExtent l="8255" t="13335" r="10795" b="5715"/>
                <wp:wrapNone/>
                <wp:docPr id="5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FA244" id="Line 2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7pt" to="157.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hA5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"/>
            </w:pict>
          </mc:Fallback>
        </mc:AlternateContent>
      </w:r>
      <w:r>
        <w:rPr>
          <w:rFonts w:ascii="Verdana" w:hAnsi="Verdana"/>
          <w:noProof/>
          <w:color w:val="000080"/>
          <w:sz w:val="32"/>
          <w:szCs w:val="32"/>
          <w:lang w:val="en-US" w:eastAsia="en-US"/>
        </w:rPr>
        <mc:AlternateContent>
          <mc:Choice Requires="wps">
            <w:drawing>
              <wp:anchor distT="0" distB="0" distL="114300" distR="114300" simplePos="0" relativeHeight="251643904" behindDoc="0" locked="0" layoutInCell="1" allowOverlap="1" wp14:anchorId="06457DD5" wp14:editId="32F90409">
                <wp:simplePos x="0" y="0"/>
                <wp:positionH relativeFrom="column">
                  <wp:posOffset>51435</wp:posOffset>
                </wp:positionH>
                <wp:positionV relativeFrom="paragraph">
                  <wp:posOffset>21590</wp:posOffset>
                </wp:positionV>
                <wp:extent cx="0" cy="7105015"/>
                <wp:effectExtent l="8255" t="13335" r="10795" b="6350"/>
                <wp:wrapNone/>
                <wp:docPr id="5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05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0248C" id="Line 26"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7pt" to="4.05pt,5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"/>
            </w:pict>
          </mc:Fallback>
        </mc:AlternateContent>
      </w:r>
    </w:p>
    <w:p w14:paraId="58BEE0BA" w14:textId="77777777" w:rsidR="00733004" w:rsidRPr="00733004" w:rsidRDefault="00EF2FD5" w:rsidP="00733004">
      <w:pPr>
        <w:jc w:val="both"/>
        <w:rPr>
          <w:rFonts w:ascii="Verdana" w:hAnsi="Verdana"/>
          <w:color w:val="000080"/>
          <w:sz w:val="20"/>
          <w:lang w:val="de-DE"/>
        </w:rPr>
      </w:pPr>
      <w:r>
        <w:rPr>
          <w:noProof/>
          <w:sz w:val="20"/>
          <w:lang w:val="en-US" w:eastAsia="en-US"/>
        </w:rPr>
        <mc:AlternateContent>
          <mc:Choice Requires="wps">
            <w:drawing>
              <wp:anchor distT="0" distB="0" distL="114300" distR="114300" simplePos="0" relativeHeight="251631616" behindDoc="0" locked="0" layoutInCell="1" allowOverlap="1" wp14:anchorId="161C94D4" wp14:editId="61864E66">
                <wp:simplePos x="0" y="0"/>
                <wp:positionH relativeFrom="column">
                  <wp:posOffset>737235</wp:posOffset>
                </wp:positionH>
                <wp:positionV relativeFrom="paragraph">
                  <wp:posOffset>231775</wp:posOffset>
                </wp:positionV>
                <wp:extent cx="2514600" cy="1275715"/>
                <wp:effectExtent l="8255" t="6350" r="10795" b="13335"/>
                <wp:wrapSquare wrapText="bothSides"/>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75715"/>
                        </a:xfrm>
                        <a:prstGeom prst="rect">
                          <a:avLst/>
                        </a:prstGeom>
                        <a:solidFill>
                          <a:srgbClr val="FFFFFF"/>
                        </a:solidFill>
                        <a:ln w="9525">
                          <a:solidFill>
                            <a:srgbClr val="000000"/>
                          </a:solidFill>
                          <a:miter lim="800000"/>
                          <a:headEnd/>
                          <a:tailEnd/>
                        </a:ln>
                      </wps:spPr>
                      <wps:txbx>
                        <w:txbxContent>
                          <w:p w14:paraId="01D04ADA" w14:textId="77777777" w:rsidR="00655D2E" w:rsidRDefault="00655D2E" w:rsidP="00733004">
                            <w:pPr>
                              <w:jc w:val="center"/>
                              <w:rPr>
                                <w:rFonts w:ascii="Verdana" w:hAnsi="Verdana"/>
                                <w:b/>
                                <w:color w:val="000080"/>
                                <w:lang w:val="de-DE"/>
                              </w:rPr>
                            </w:pPr>
                            <w:r>
                              <w:rPr>
                                <w:rFonts w:ascii="Verdana" w:hAnsi="Verdana"/>
                                <w:b/>
                                <w:color w:val="000080"/>
                                <w:lang w:val="bg-BG"/>
                              </w:rPr>
                              <w:t>Инициатива и</w:t>
                            </w:r>
                            <w:r>
                              <w:rPr>
                                <w:rFonts w:ascii="Verdana" w:hAnsi="Verdana"/>
                                <w:b/>
                                <w:color w:val="000080"/>
                                <w:lang w:val="de-DE"/>
                              </w:rPr>
                              <w:t xml:space="preserve"> </w:t>
                            </w:r>
                            <w:r>
                              <w:rPr>
                                <w:rFonts w:ascii="Verdana" w:hAnsi="Verdana"/>
                                <w:b/>
                                <w:color w:val="000080"/>
                                <w:lang w:val="bg-BG"/>
                              </w:rPr>
                              <w:t>описание на проекта</w:t>
                            </w:r>
                            <w:r>
                              <w:rPr>
                                <w:rFonts w:ascii="Verdana" w:hAnsi="Verdana"/>
                                <w:b/>
                                <w:color w:val="000080"/>
                                <w:lang w:val="de-DE"/>
                              </w:rPr>
                              <w:t>:</w:t>
                            </w:r>
                          </w:p>
                          <w:p w14:paraId="2ED4489D" w14:textId="77777777" w:rsidR="00655D2E" w:rsidRDefault="00655D2E" w:rsidP="00733004">
                            <w:pPr>
                              <w:jc w:val="center"/>
                              <w:rPr>
                                <w:rFonts w:ascii="Verdana" w:hAnsi="Verdana"/>
                                <w:color w:val="000080"/>
                                <w:sz w:val="16"/>
                                <w:szCs w:val="16"/>
                                <w:lang w:val="de-DE"/>
                              </w:rPr>
                            </w:pPr>
                            <w:r>
                              <w:rPr>
                                <w:rFonts w:ascii="Verdana" w:hAnsi="Verdana"/>
                                <w:color w:val="000080"/>
                                <w:sz w:val="16"/>
                                <w:szCs w:val="16"/>
                                <w:lang w:val="bg-BG"/>
                              </w:rPr>
                              <w:t>Къде се намираме</w:t>
                            </w:r>
                            <w:r>
                              <w:rPr>
                                <w:rFonts w:ascii="Verdana" w:hAnsi="Verdana"/>
                                <w:color w:val="000080"/>
                                <w:sz w:val="16"/>
                                <w:szCs w:val="16"/>
                                <w:lang w:val="de-DE"/>
                              </w:rPr>
                              <w:t>?</w:t>
                            </w:r>
                          </w:p>
                          <w:p w14:paraId="20F28A74" w14:textId="77777777" w:rsidR="00655D2E" w:rsidRDefault="00655D2E" w:rsidP="00733004">
                            <w:pPr>
                              <w:jc w:val="center"/>
                              <w:rPr>
                                <w:rFonts w:ascii="Verdana" w:hAnsi="Verdana"/>
                                <w:color w:val="000080"/>
                                <w:sz w:val="16"/>
                                <w:szCs w:val="16"/>
                                <w:lang w:val="de-DE"/>
                              </w:rPr>
                            </w:pPr>
                            <w:r>
                              <w:rPr>
                                <w:rFonts w:ascii="Verdana" w:hAnsi="Verdana"/>
                                <w:color w:val="000080"/>
                                <w:sz w:val="16"/>
                                <w:szCs w:val="16"/>
                                <w:lang w:val="bg-BG"/>
                              </w:rPr>
                              <w:t>Какво искаме да постигнем</w:t>
                            </w:r>
                            <w:r>
                              <w:rPr>
                                <w:rFonts w:ascii="Verdana" w:hAnsi="Verdana"/>
                                <w:color w:val="000080"/>
                                <w:sz w:val="16"/>
                                <w:szCs w:val="16"/>
                                <w:lang w:val="de-DE"/>
                              </w:rPr>
                              <w:t>?</w:t>
                            </w:r>
                          </w:p>
                          <w:p w14:paraId="13B63F56" w14:textId="77777777" w:rsidR="00655D2E" w:rsidRDefault="00655D2E" w:rsidP="00733004">
                            <w:pPr>
                              <w:jc w:val="center"/>
                              <w:rPr>
                                <w:rFonts w:ascii="Verdana" w:hAnsi="Verdana"/>
                                <w:color w:val="000080"/>
                                <w:sz w:val="16"/>
                                <w:szCs w:val="16"/>
                                <w:lang w:val="de-DE"/>
                              </w:rPr>
                            </w:pPr>
                            <w:r>
                              <w:rPr>
                                <w:rFonts w:ascii="Verdana" w:hAnsi="Verdana"/>
                                <w:color w:val="000080"/>
                                <w:sz w:val="16"/>
                                <w:szCs w:val="16"/>
                                <w:lang w:val="bg-BG"/>
                              </w:rPr>
                              <w:t>Какво трябва да се промени после</w:t>
                            </w:r>
                            <w:r>
                              <w:rPr>
                                <w:rFonts w:ascii="Verdana" w:hAnsi="Verdana"/>
                                <w:color w:val="000080"/>
                                <w:sz w:val="16"/>
                                <w:szCs w:val="16"/>
                                <w:lang w:val="de-DE"/>
                              </w:rPr>
                              <w:t>?</w:t>
                            </w:r>
                          </w:p>
                          <w:p w14:paraId="51A88CC0" w14:textId="77777777" w:rsidR="00655D2E" w:rsidRPr="00284E33" w:rsidRDefault="00655D2E" w:rsidP="00733004">
                            <w:pPr>
                              <w:jc w:val="center"/>
                              <w:rPr>
                                <w:rFonts w:ascii="Verdana" w:hAnsi="Verdana"/>
                                <w:color w:val="000080"/>
                                <w:sz w:val="16"/>
                                <w:szCs w:val="16"/>
                                <w:lang w:val="de-DE"/>
                              </w:rPr>
                            </w:pPr>
                            <w:r>
                              <w:rPr>
                                <w:rFonts w:ascii="Verdana" w:hAnsi="Verdana"/>
                                <w:color w:val="000080"/>
                                <w:sz w:val="16"/>
                                <w:szCs w:val="16"/>
                                <w:lang w:val="de-DE"/>
                              </w:rPr>
                              <w:t>(</w:t>
                            </w:r>
                            <w:r>
                              <w:rPr>
                                <w:rFonts w:ascii="Verdana" w:hAnsi="Verdana"/>
                                <w:color w:val="000080"/>
                                <w:sz w:val="16"/>
                                <w:szCs w:val="16"/>
                                <w:lang w:val="bg-BG"/>
                              </w:rPr>
                              <w:t>Кой трябва и как да мисли, чувства, действа различно</w:t>
                            </w:r>
                            <w:r w:rsidRPr="00284E33">
                              <w:rPr>
                                <w:rFonts w:ascii="Verdana" w:hAnsi="Verdana"/>
                                <w:color w:val="000080"/>
                                <w:sz w:val="16"/>
                                <w:szCs w:val="16"/>
                                <w:lang w:val="de-DE"/>
                              </w:rPr>
                              <w:t>?</w:t>
                            </w:r>
                            <w:r>
                              <w:rPr>
                                <w:rFonts w:ascii="Verdana" w:hAnsi="Verdana"/>
                                <w:color w:val="000080"/>
                                <w:sz w:val="16"/>
                                <w:szCs w:val="16"/>
                                <w:lang w:val="de-D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C94D4" id="_x0000_t202" coordsize="21600,21600" o:spt="202" path="m,l,21600r21600,l21600,xe">
                <v:stroke joinstyle="miter"/>
                <v:path gradientshapeok="t" o:connecttype="rect"/>
              </v:shapetype>
              <v:shape id="Text Box 14" o:spid="_x0000_s1026" type="#_x0000_t202" style="position:absolute;left:0;text-align:left;margin-left:58.05pt;margin-top:18.25pt;width:198pt;height:100.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">
                <v:textbox>
                  <w:txbxContent>
                    <w:p w14:paraId="01D04ADA" w14:textId="77777777" w:rsidR="00655D2E" w:rsidRDefault="00655D2E" w:rsidP="00733004">
                      <w:pPr>
                        <w:jc w:val="center"/>
                        <w:rPr>
                          <w:rFonts w:ascii="Verdana" w:hAnsi="Verdana"/>
                          <w:b/>
                          <w:color w:val="000080"/>
                          <w:lang w:val="de-DE"/>
                        </w:rPr>
                      </w:pPr>
                      <w:r>
                        <w:rPr>
                          <w:rFonts w:ascii="Verdana" w:hAnsi="Verdana"/>
                          <w:b/>
                          <w:color w:val="000080"/>
                          <w:lang w:val="bg-BG"/>
                        </w:rPr>
                        <w:t>Инициатива и</w:t>
                      </w:r>
                      <w:r>
                        <w:rPr>
                          <w:rFonts w:ascii="Verdana" w:hAnsi="Verdana"/>
                          <w:b/>
                          <w:color w:val="000080"/>
                          <w:lang w:val="de-DE"/>
                        </w:rPr>
                        <w:t xml:space="preserve"> </w:t>
                      </w:r>
                      <w:r>
                        <w:rPr>
                          <w:rFonts w:ascii="Verdana" w:hAnsi="Verdana"/>
                          <w:b/>
                          <w:color w:val="000080"/>
                          <w:lang w:val="bg-BG"/>
                        </w:rPr>
                        <w:t>описание на проекта</w:t>
                      </w:r>
                      <w:r>
                        <w:rPr>
                          <w:rFonts w:ascii="Verdana" w:hAnsi="Verdana"/>
                          <w:b/>
                          <w:color w:val="000080"/>
                          <w:lang w:val="de-DE"/>
                        </w:rPr>
                        <w:t>:</w:t>
                      </w:r>
                    </w:p>
                    <w:p w14:paraId="2ED4489D" w14:textId="77777777" w:rsidR="00655D2E" w:rsidRDefault="00655D2E" w:rsidP="00733004">
                      <w:pPr>
                        <w:jc w:val="center"/>
                        <w:rPr>
                          <w:rFonts w:ascii="Verdana" w:hAnsi="Verdana"/>
                          <w:color w:val="000080"/>
                          <w:sz w:val="16"/>
                          <w:szCs w:val="16"/>
                          <w:lang w:val="de-DE"/>
                        </w:rPr>
                      </w:pPr>
                      <w:r>
                        <w:rPr>
                          <w:rFonts w:ascii="Verdana" w:hAnsi="Verdana"/>
                          <w:color w:val="000080"/>
                          <w:sz w:val="16"/>
                          <w:szCs w:val="16"/>
                          <w:lang w:val="bg-BG"/>
                        </w:rPr>
                        <w:t>Къде се намираме</w:t>
                      </w:r>
                      <w:r>
                        <w:rPr>
                          <w:rFonts w:ascii="Verdana" w:hAnsi="Verdana"/>
                          <w:color w:val="000080"/>
                          <w:sz w:val="16"/>
                          <w:szCs w:val="16"/>
                          <w:lang w:val="de-DE"/>
                        </w:rPr>
                        <w:t>?</w:t>
                      </w:r>
                    </w:p>
                    <w:p w14:paraId="20F28A74" w14:textId="77777777" w:rsidR="00655D2E" w:rsidRDefault="00655D2E" w:rsidP="00733004">
                      <w:pPr>
                        <w:jc w:val="center"/>
                        <w:rPr>
                          <w:rFonts w:ascii="Verdana" w:hAnsi="Verdana"/>
                          <w:color w:val="000080"/>
                          <w:sz w:val="16"/>
                          <w:szCs w:val="16"/>
                          <w:lang w:val="de-DE"/>
                        </w:rPr>
                      </w:pPr>
                      <w:r>
                        <w:rPr>
                          <w:rFonts w:ascii="Verdana" w:hAnsi="Verdana"/>
                          <w:color w:val="000080"/>
                          <w:sz w:val="16"/>
                          <w:szCs w:val="16"/>
                          <w:lang w:val="bg-BG"/>
                        </w:rPr>
                        <w:t>Какво искаме да постигнем</w:t>
                      </w:r>
                      <w:r>
                        <w:rPr>
                          <w:rFonts w:ascii="Verdana" w:hAnsi="Verdana"/>
                          <w:color w:val="000080"/>
                          <w:sz w:val="16"/>
                          <w:szCs w:val="16"/>
                          <w:lang w:val="de-DE"/>
                        </w:rPr>
                        <w:t>?</w:t>
                      </w:r>
                    </w:p>
                    <w:p w14:paraId="13B63F56" w14:textId="77777777" w:rsidR="00655D2E" w:rsidRDefault="00655D2E" w:rsidP="00733004">
                      <w:pPr>
                        <w:jc w:val="center"/>
                        <w:rPr>
                          <w:rFonts w:ascii="Verdana" w:hAnsi="Verdana"/>
                          <w:color w:val="000080"/>
                          <w:sz w:val="16"/>
                          <w:szCs w:val="16"/>
                          <w:lang w:val="de-DE"/>
                        </w:rPr>
                      </w:pPr>
                      <w:r>
                        <w:rPr>
                          <w:rFonts w:ascii="Verdana" w:hAnsi="Verdana"/>
                          <w:color w:val="000080"/>
                          <w:sz w:val="16"/>
                          <w:szCs w:val="16"/>
                          <w:lang w:val="bg-BG"/>
                        </w:rPr>
                        <w:t>Какво трябва да се промени после</w:t>
                      </w:r>
                      <w:r>
                        <w:rPr>
                          <w:rFonts w:ascii="Verdana" w:hAnsi="Verdana"/>
                          <w:color w:val="000080"/>
                          <w:sz w:val="16"/>
                          <w:szCs w:val="16"/>
                          <w:lang w:val="de-DE"/>
                        </w:rPr>
                        <w:t>?</w:t>
                      </w:r>
                    </w:p>
                    <w:p w14:paraId="51A88CC0" w14:textId="77777777" w:rsidR="00655D2E" w:rsidRPr="00284E33" w:rsidRDefault="00655D2E" w:rsidP="00733004">
                      <w:pPr>
                        <w:jc w:val="center"/>
                        <w:rPr>
                          <w:rFonts w:ascii="Verdana" w:hAnsi="Verdana"/>
                          <w:color w:val="000080"/>
                          <w:sz w:val="16"/>
                          <w:szCs w:val="16"/>
                          <w:lang w:val="de-DE"/>
                        </w:rPr>
                      </w:pPr>
                      <w:r>
                        <w:rPr>
                          <w:rFonts w:ascii="Verdana" w:hAnsi="Verdana"/>
                          <w:color w:val="000080"/>
                          <w:sz w:val="16"/>
                          <w:szCs w:val="16"/>
                          <w:lang w:val="de-DE"/>
                        </w:rPr>
                        <w:t>(</w:t>
                      </w:r>
                      <w:r>
                        <w:rPr>
                          <w:rFonts w:ascii="Verdana" w:hAnsi="Verdana"/>
                          <w:color w:val="000080"/>
                          <w:sz w:val="16"/>
                          <w:szCs w:val="16"/>
                          <w:lang w:val="bg-BG"/>
                        </w:rPr>
                        <w:t>Кой трябва и как да мисли, чувства, действа различно</w:t>
                      </w:r>
                      <w:r w:rsidRPr="00284E33">
                        <w:rPr>
                          <w:rFonts w:ascii="Verdana" w:hAnsi="Verdana"/>
                          <w:color w:val="000080"/>
                          <w:sz w:val="16"/>
                          <w:szCs w:val="16"/>
                          <w:lang w:val="de-DE"/>
                        </w:rPr>
                        <w:t>?</w:t>
                      </w:r>
                      <w:r>
                        <w:rPr>
                          <w:rFonts w:ascii="Verdana" w:hAnsi="Verdana"/>
                          <w:color w:val="000080"/>
                          <w:sz w:val="16"/>
                          <w:szCs w:val="16"/>
                          <w:lang w:val="de-DE"/>
                        </w:rPr>
                        <w:t>)</w:t>
                      </w:r>
                    </w:p>
                  </w:txbxContent>
                </v:textbox>
                <w10:wrap type="square"/>
              </v:shape>
            </w:pict>
          </mc:Fallback>
        </mc:AlternateContent>
      </w:r>
    </w:p>
    <w:p w14:paraId="2DC01B82" w14:textId="77777777" w:rsidR="00733004" w:rsidRPr="00733004" w:rsidRDefault="00733004" w:rsidP="00733004">
      <w:pPr>
        <w:jc w:val="both"/>
        <w:rPr>
          <w:rFonts w:ascii="Verdana" w:hAnsi="Verdana"/>
          <w:color w:val="000080"/>
          <w:sz w:val="20"/>
          <w:lang w:val="de-DE"/>
        </w:rPr>
      </w:pPr>
    </w:p>
    <w:p w14:paraId="3DEC1F32" w14:textId="77777777" w:rsidR="00733004" w:rsidRPr="00733004" w:rsidRDefault="00EF2FD5"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53120" behindDoc="0" locked="0" layoutInCell="1" allowOverlap="1" wp14:anchorId="787A8089" wp14:editId="0EA1EDAD">
                <wp:simplePos x="0" y="0"/>
                <wp:positionH relativeFrom="column">
                  <wp:posOffset>4966335</wp:posOffset>
                </wp:positionH>
                <wp:positionV relativeFrom="paragraph">
                  <wp:posOffset>441960</wp:posOffset>
                </wp:positionV>
                <wp:extent cx="0" cy="1257300"/>
                <wp:effectExtent l="55880" t="10795" r="58420" b="17780"/>
                <wp:wrapNone/>
                <wp:docPr id="53"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D1467" id="Line 35"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34.8pt" to="391.05pt,1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">
                <v:stroke startarrow="block"/>
              </v:line>
            </w:pict>
          </mc:Fallback>
        </mc:AlternateContent>
      </w:r>
      <w:r>
        <w:rPr>
          <w:rFonts w:ascii="Verdana" w:hAnsi="Verdana"/>
          <w:noProof/>
          <w:color w:val="000080"/>
          <w:sz w:val="20"/>
          <w:lang w:val="en-US" w:eastAsia="en-US"/>
        </w:rPr>
        <mc:AlternateContent>
          <mc:Choice Requires="wps">
            <w:drawing>
              <wp:anchor distT="0" distB="0" distL="114300" distR="114300" simplePos="0" relativeHeight="251652096" behindDoc="0" locked="0" layoutInCell="1" allowOverlap="1" wp14:anchorId="7527BA85" wp14:editId="102B74C2">
                <wp:simplePos x="0" y="0"/>
                <wp:positionH relativeFrom="column">
                  <wp:posOffset>3251835</wp:posOffset>
                </wp:positionH>
                <wp:positionV relativeFrom="paragraph">
                  <wp:posOffset>441960</wp:posOffset>
                </wp:positionV>
                <wp:extent cx="1714500" cy="0"/>
                <wp:effectExtent l="17780" t="58420" r="10795" b="55880"/>
                <wp:wrapNone/>
                <wp:docPr id="5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9A03B" id="Line 3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34.8pt" to="391.0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">
                <v:stroke startarrow="block"/>
              </v:line>
            </w:pict>
          </mc:Fallback>
        </mc:AlternateContent>
      </w:r>
      <w:r>
        <w:rPr>
          <w:rFonts w:ascii="Verdana" w:hAnsi="Verdana"/>
          <w:noProof/>
          <w:color w:val="000080"/>
          <w:sz w:val="20"/>
          <w:lang w:val="en-US" w:eastAsia="en-US"/>
        </w:rPr>
        <mc:AlternateContent>
          <mc:Choice Requires="wps">
            <w:drawing>
              <wp:anchor distT="0" distB="0" distL="114300" distR="114300" simplePos="0" relativeHeight="251640832" behindDoc="0" locked="0" layoutInCell="1" allowOverlap="1" wp14:anchorId="6E2AF471" wp14:editId="00F07536">
                <wp:simplePos x="0" y="0"/>
                <wp:positionH relativeFrom="column">
                  <wp:posOffset>-3086100</wp:posOffset>
                </wp:positionH>
                <wp:positionV relativeFrom="paragraph">
                  <wp:posOffset>800100</wp:posOffset>
                </wp:positionV>
                <wp:extent cx="457200" cy="0"/>
                <wp:effectExtent l="13970" t="54610" r="14605" b="59690"/>
                <wp:wrapNone/>
                <wp:docPr id="5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F0DDE" id="Line 23"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3pt" to="-20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ATKQIAAEs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">
                <v:stroke endarrow="block"/>
              </v:line>
            </w:pict>
          </mc:Fallback>
        </mc:AlternateContent>
      </w:r>
      <w:r>
        <w:rPr>
          <w:noProof/>
          <w:sz w:val="20"/>
          <w:lang w:val="en-US" w:eastAsia="en-US"/>
        </w:rPr>
        <mc:AlternateContent>
          <mc:Choice Requires="wps">
            <w:drawing>
              <wp:anchor distT="0" distB="0" distL="114300" distR="114300" simplePos="0" relativeHeight="251639808" behindDoc="0" locked="0" layoutInCell="1" allowOverlap="1" wp14:anchorId="23CD4A4C" wp14:editId="15A80980">
                <wp:simplePos x="0" y="0"/>
                <wp:positionH relativeFrom="column">
                  <wp:posOffset>-3086100</wp:posOffset>
                </wp:positionH>
                <wp:positionV relativeFrom="paragraph">
                  <wp:posOffset>800100</wp:posOffset>
                </wp:positionV>
                <wp:extent cx="0" cy="4114800"/>
                <wp:effectExtent l="13970" t="6985" r="5080" b="12065"/>
                <wp:wrapNone/>
                <wp:docPr id="5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1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12CA6" id="Line 22"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3pt" to="-243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"/>
            </w:pict>
          </mc:Fallback>
        </mc:AlternateContent>
      </w:r>
      <w:r>
        <w:rPr>
          <w:noProof/>
          <w:sz w:val="20"/>
          <w:lang w:val="en-US" w:eastAsia="en-US"/>
        </w:rPr>
        <mc:AlternateContent>
          <mc:Choice Requires="wps">
            <w:drawing>
              <wp:anchor distT="0" distB="0" distL="114300" distR="114300" simplePos="0" relativeHeight="251638784" behindDoc="0" locked="0" layoutInCell="1" allowOverlap="1" wp14:anchorId="6A8121D7" wp14:editId="76FC2F59">
                <wp:simplePos x="0" y="0"/>
                <wp:positionH relativeFrom="column">
                  <wp:posOffset>-3086100</wp:posOffset>
                </wp:positionH>
                <wp:positionV relativeFrom="paragraph">
                  <wp:posOffset>4914900</wp:posOffset>
                </wp:positionV>
                <wp:extent cx="1714500" cy="0"/>
                <wp:effectExtent l="13970" t="6985" r="5080" b="12065"/>
                <wp:wrapNone/>
                <wp:docPr id="4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CC051" id="Line 21" o:spid="_x0000_s1026" style="position:absolute;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87pt" to="-108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"/>
            </w:pict>
          </mc:Fallback>
        </mc:AlternateContent>
      </w:r>
      <w:r>
        <w:rPr>
          <w:noProof/>
          <w:sz w:val="20"/>
          <w:lang w:val="en-US" w:eastAsia="en-US"/>
        </w:rPr>
        <mc:AlternateContent>
          <mc:Choice Requires="wps">
            <w:drawing>
              <wp:anchor distT="0" distB="0" distL="114300" distR="114300" simplePos="0" relativeHeight="251637760" behindDoc="0" locked="0" layoutInCell="1" allowOverlap="1" wp14:anchorId="43B1639D" wp14:editId="074768A9">
                <wp:simplePos x="0" y="0"/>
                <wp:positionH relativeFrom="column">
                  <wp:posOffset>-1371600</wp:posOffset>
                </wp:positionH>
                <wp:positionV relativeFrom="paragraph">
                  <wp:posOffset>4896485</wp:posOffset>
                </wp:positionV>
                <wp:extent cx="0" cy="0"/>
                <wp:effectExtent l="13970" t="7620" r="5080" b="11430"/>
                <wp:wrapNone/>
                <wp:docPr id="4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FD5C4" id="Line 20"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85.55pt" to="-108pt,3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QhKDgIAACQ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"/>
            </w:pict>
          </mc:Fallback>
        </mc:AlternateContent>
      </w:r>
      <w:r>
        <w:rPr>
          <w:rFonts w:ascii="Verdana" w:hAnsi="Verdana"/>
          <w:noProof/>
          <w:color w:val="000080"/>
          <w:sz w:val="20"/>
          <w:lang w:val="en-US" w:eastAsia="en-US"/>
        </w:rPr>
        <mc:AlternateContent>
          <mc:Choice Requires="wpc">
            <w:drawing>
              <wp:inline distT="0" distB="0" distL="0" distR="0" wp14:anchorId="5986E114" wp14:editId="26759342">
                <wp:extent cx="114300" cy="457200"/>
                <wp:effectExtent l="4445" t="0" r="0" b="2540"/>
                <wp:docPr id="47"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535155D5" id="Canvas 12" o:spid="_x0000_s1026" editas="canvas" style="width:9pt;height:36pt;mso-position-horizontal-relative:char;mso-position-vertical-relative:line" coordsize="1143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300;height:457200;visibility:visible;mso-wrap-style:square">
                  <v:fill o:detectmouseclick="t"/>
                  <v:path o:connecttype="none"/>
                </v:shape>
                <w10:anchorlock/>
              </v:group>
            </w:pict>
          </mc:Fallback>
        </mc:AlternateContent>
      </w:r>
    </w:p>
    <w:p w14:paraId="26759A41" w14:textId="77777777" w:rsidR="00733004" w:rsidRPr="00733004" w:rsidRDefault="00733004" w:rsidP="00733004">
      <w:pPr>
        <w:jc w:val="both"/>
        <w:rPr>
          <w:rFonts w:ascii="Verdana" w:hAnsi="Verdana"/>
          <w:color w:val="000080"/>
          <w:sz w:val="20"/>
          <w:lang w:val="en-US"/>
        </w:rPr>
      </w:pPr>
    </w:p>
    <w:p w14:paraId="08AB8855" w14:textId="77777777" w:rsidR="00733004" w:rsidRPr="00733004" w:rsidRDefault="00733004" w:rsidP="00733004">
      <w:pPr>
        <w:jc w:val="both"/>
        <w:rPr>
          <w:rFonts w:ascii="Verdana" w:hAnsi="Verdana"/>
          <w:color w:val="000080"/>
          <w:sz w:val="20"/>
          <w:lang w:val="en-US"/>
        </w:rPr>
      </w:pPr>
    </w:p>
    <w:p w14:paraId="3799DAC1" w14:textId="77777777" w:rsidR="00733004" w:rsidRPr="00733004" w:rsidRDefault="00733004" w:rsidP="00733004">
      <w:pPr>
        <w:jc w:val="both"/>
        <w:rPr>
          <w:rFonts w:ascii="Verdana" w:hAnsi="Verdana"/>
          <w:color w:val="000080"/>
          <w:sz w:val="20"/>
          <w:lang w:val="en-US"/>
        </w:rPr>
      </w:pPr>
    </w:p>
    <w:p w14:paraId="2469E898" w14:textId="77777777" w:rsidR="00733004" w:rsidRPr="00733004" w:rsidRDefault="00EF2FD5" w:rsidP="00733004">
      <w:pPr>
        <w:jc w:val="both"/>
        <w:rPr>
          <w:rFonts w:ascii="Verdana" w:hAnsi="Verdana"/>
          <w:color w:val="000080"/>
          <w:sz w:val="20"/>
          <w:lang w:val="de-DE"/>
        </w:rPr>
      </w:pPr>
      <w:r>
        <w:rPr>
          <w:rFonts w:ascii="Verdana" w:hAnsi="Verdana"/>
          <w:noProof/>
          <w:color w:val="000080"/>
          <w:sz w:val="20"/>
          <w:lang w:val="en-US" w:eastAsia="en-US"/>
        </w:rPr>
        <mc:AlternateContent>
          <mc:Choice Requires="wps">
            <w:drawing>
              <wp:anchor distT="0" distB="0" distL="114300" distR="114300" simplePos="0" relativeHeight="251650048" behindDoc="0" locked="0" layoutInCell="1" allowOverlap="1" wp14:anchorId="079F2066" wp14:editId="7EAA9F39">
                <wp:simplePos x="0" y="0"/>
                <wp:positionH relativeFrom="column">
                  <wp:posOffset>1994535</wp:posOffset>
                </wp:positionH>
                <wp:positionV relativeFrom="paragraph">
                  <wp:posOffset>74295</wp:posOffset>
                </wp:positionV>
                <wp:extent cx="0" cy="417195"/>
                <wp:effectExtent l="55880" t="10795" r="58420" b="19685"/>
                <wp:wrapNone/>
                <wp:docPr id="4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771C0" id="Line 3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5.85pt" to="157.0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HKA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">
                <v:stroke endarrow="block"/>
              </v:line>
            </w:pict>
          </mc:Fallback>
        </mc:AlternateContent>
      </w:r>
    </w:p>
    <w:p w14:paraId="0E0CD7D4" w14:textId="77777777" w:rsidR="00733004" w:rsidRPr="00733004" w:rsidRDefault="00733004" w:rsidP="00733004">
      <w:pPr>
        <w:jc w:val="both"/>
        <w:rPr>
          <w:rFonts w:ascii="Verdana" w:hAnsi="Verdana"/>
          <w:color w:val="000080"/>
          <w:sz w:val="20"/>
          <w:lang w:val="en-US"/>
        </w:rPr>
      </w:pPr>
    </w:p>
    <w:p w14:paraId="1DC093DE" w14:textId="77777777" w:rsidR="00733004" w:rsidRPr="00733004" w:rsidRDefault="00733004" w:rsidP="00733004">
      <w:pPr>
        <w:jc w:val="both"/>
        <w:rPr>
          <w:rFonts w:ascii="Verdana" w:hAnsi="Verdana"/>
          <w:color w:val="000080"/>
          <w:sz w:val="20"/>
          <w:lang w:val="en-US"/>
        </w:rPr>
      </w:pPr>
    </w:p>
    <w:p w14:paraId="7FF579CC" w14:textId="77777777" w:rsidR="00733004" w:rsidRPr="00733004" w:rsidRDefault="00EF2FD5"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32640" behindDoc="0" locked="0" layoutInCell="1" allowOverlap="1" wp14:anchorId="72AB5A6B" wp14:editId="32B8BFDF">
                <wp:simplePos x="0" y="0"/>
                <wp:positionH relativeFrom="column">
                  <wp:posOffset>737235</wp:posOffset>
                </wp:positionH>
                <wp:positionV relativeFrom="paragraph">
                  <wp:posOffset>86995</wp:posOffset>
                </wp:positionV>
                <wp:extent cx="2514600" cy="457200"/>
                <wp:effectExtent l="8255" t="10795" r="10795" b="8255"/>
                <wp:wrapNone/>
                <wp:docPr id="4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71E0693" w14:textId="77777777" w:rsidR="00655D2E" w:rsidRPr="0061188F" w:rsidRDefault="00655D2E" w:rsidP="00733004">
                            <w:pPr>
                              <w:jc w:val="center"/>
                              <w:rPr>
                                <w:rFonts w:ascii="Verdana" w:hAnsi="Verdana"/>
                                <w:b/>
                                <w:color w:val="000080"/>
                                <w:lang w:val="bg-BG"/>
                              </w:rPr>
                            </w:pPr>
                            <w:r>
                              <w:rPr>
                                <w:rFonts w:ascii="Verdana" w:hAnsi="Verdana"/>
                                <w:b/>
                                <w:color w:val="000080"/>
                                <w:lang w:val="bg-BG"/>
                              </w:rPr>
                              <w:t>Дефиниране на целевите групи и целите на обучение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B5A6B" id="Text Box 15" o:spid="_x0000_s1027" type="#_x0000_t202" style="position:absolute;left:0;text-align:left;margin-left:58.05pt;margin-top:6.85pt;width:198pt;height: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">
                <v:textbox>
                  <w:txbxContent>
                    <w:p w14:paraId="271E0693" w14:textId="77777777" w:rsidR="00655D2E" w:rsidRPr="0061188F" w:rsidRDefault="00655D2E" w:rsidP="00733004">
                      <w:pPr>
                        <w:jc w:val="center"/>
                        <w:rPr>
                          <w:rFonts w:ascii="Verdana" w:hAnsi="Verdana"/>
                          <w:b/>
                          <w:color w:val="000080"/>
                          <w:lang w:val="bg-BG"/>
                        </w:rPr>
                      </w:pPr>
                      <w:r>
                        <w:rPr>
                          <w:rFonts w:ascii="Verdana" w:hAnsi="Verdana"/>
                          <w:b/>
                          <w:color w:val="000080"/>
                          <w:lang w:val="bg-BG"/>
                        </w:rPr>
                        <w:t>Дефиниране на целевите групи и целите на обучение</w:t>
                      </w:r>
                    </w:p>
                  </w:txbxContent>
                </v:textbox>
              </v:shape>
            </w:pict>
          </mc:Fallback>
        </mc:AlternateContent>
      </w:r>
    </w:p>
    <w:p w14:paraId="074E7243" w14:textId="77777777" w:rsidR="00733004" w:rsidRPr="00733004" w:rsidRDefault="00733004" w:rsidP="00733004">
      <w:pPr>
        <w:jc w:val="both"/>
        <w:rPr>
          <w:rFonts w:ascii="Verdana" w:hAnsi="Verdana"/>
          <w:color w:val="000080"/>
          <w:sz w:val="20"/>
          <w:lang w:val="en-US"/>
        </w:rPr>
      </w:pPr>
    </w:p>
    <w:p w14:paraId="67821E39" w14:textId="77777777" w:rsidR="00733004" w:rsidRPr="00733004" w:rsidRDefault="00EF2FD5"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54144" behindDoc="0" locked="0" layoutInCell="1" allowOverlap="1" wp14:anchorId="74A5915F" wp14:editId="0EC6CEAB">
                <wp:simplePos x="0" y="0"/>
                <wp:positionH relativeFrom="column">
                  <wp:posOffset>4737735</wp:posOffset>
                </wp:positionH>
                <wp:positionV relativeFrom="paragraph">
                  <wp:posOffset>6350</wp:posOffset>
                </wp:positionV>
                <wp:extent cx="571500" cy="3086100"/>
                <wp:effectExtent l="8255" t="10160" r="10795" b="8890"/>
                <wp:wrapNone/>
                <wp:docPr id="4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086100"/>
                        </a:xfrm>
                        <a:prstGeom prst="rect">
                          <a:avLst/>
                        </a:prstGeom>
                        <a:solidFill>
                          <a:srgbClr val="FFFFFF"/>
                        </a:solidFill>
                        <a:ln w="9525">
                          <a:solidFill>
                            <a:srgbClr val="000000"/>
                          </a:solidFill>
                          <a:miter lim="800000"/>
                          <a:headEnd/>
                          <a:tailEnd/>
                        </a:ln>
                      </wps:spPr>
                      <wps:txbx>
                        <w:txbxContent>
                          <w:p w14:paraId="7A6E65A3" w14:textId="77777777" w:rsidR="00655D2E" w:rsidRPr="0061188F" w:rsidRDefault="00655D2E" w:rsidP="00733004">
                            <w:pPr>
                              <w:jc w:val="center"/>
                              <w:rPr>
                                <w:rFonts w:ascii="Verdana" w:hAnsi="Verdana"/>
                                <w:b/>
                                <w:color w:val="000080"/>
                                <w:lang w:val="bg-BG"/>
                              </w:rPr>
                            </w:pPr>
                            <w:r>
                              <w:rPr>
                                <w:rFonts w:ascii="Verdana" w:hAnsi="Verdana"/>
                                <w:b/>
                                <w:color w:val="000080"/>
                                <w:lang w:val="bg-BG"/>
                              </w:rPr>
                              <w:t>Междинен контрол</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5915F" id="Text Box 36" o:spid="_x0000_s1028" type="#_x0000_t202" style="position:absolute;left:0;text-align:left;margin-left:373.05pt;margin-top:.5pt;width:45pt;height:24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">
                <v:textbox style="layout-flow:vertical;mso-layout-flow-alt:bottom-to-top">
                  <w:txbxContent>
                    <w:p w14:paraId="7A6E65A3" w14:textId="77777777" w:rsidR="00655D2E" w:rsidRPr="0061188F" w:rsidRDefault="00655D2E" w:rsidP="00733004">
                      <w:pPr>
                        <w:jc w:val="center"/>
                        <w:rPr>
                          <w:rFonts w:ascii="Verdana" w:hAnsi="Verdana"/>
                          <w:b/>
                          <w:color w:val="000080"/>
                          <w:lang w:val="bg-BG"/>
                        </w:rPr>
                      </w:pPr>
                      <w:r>
                        <w:rPr>
                          <w:rFonts w:ascii="Verdana" w:hAnsi="Verdana"/>
                          <w:b/>
                          <w:color w:val="000080"/>
                          <w:lang w:val="bg-BG"/>
                        </w:rPr>
                        <w:t>Междинен контрол</w:t>
                      </w:r>
                    </w:p>
                  </w:txbxContent>
                </v:textbox>
              </v:shape>
            </w:pict>
          </mc:Fallback>
        </mc:AlternateContent>
      </w:r>
    </w:p>
    <w:p w14:paraId="05CE5F28" w14:textId="77777777" w:rsidR="00733004" w:rsidRPr="00733004" w:rsidRDefault="00EF2FD5"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51072" behindDoc="0" locked="0" layoutInCell="1" allowOverlap="1" wp14:anchorId="7BF331FC" wp14:editId="3BD195C5">
                <wp:simplePos x="0" y="0"/>
                <wp:positionH relativeFrom="column">
                  <wp:posOffset>1994535</wp:posOffset>
                </wp:positionH>
                <wp:positionV relativeFrom="paragraph">
                  <wp:posOffset>62230</wp:posOffset>
                </wp:positionV>
                <wp:extent cx="0" cy="457200"/>
                <wp:effectExtent l="55880" t="10795" r="58420" b="17780"/>
                <wp:wrapNone/>
                <wp:docPr id="4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F4C8B" id="Line 3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4.9pt" to="157.0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0CeJw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">
                <v:stroke endarrow="block"/>
              </v:line>
            </w:pict>
          </mc:Fallback>
        </mc:AlternateContent>
      </w:r>
    </w:p>
    <w:p w14:paraId="59252AF7" w14:textId="77777777" w:rsidR="00733004" w:rsidRPr="00733004" w:rsidRDefault="00EF2FD5"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55168" behindDoc="0" locked="0" layoutInCell="1" allowOverlap="1" wp14:anchorId="726B7EE7" wp14:editId="20F06A0B">
                <wp:simplePos x="0" y="0"/>
                <wp:positionH relativeFrom="column">
                  <wp:posOffset>1994535</wp:posOffset>
                </wp:positionH>
                <wp:positionV relativeFrom="paragraph">
                  <wp:posOffset>136525</wp:posOffset>
                </wp:positionV>
                <wp:extent cx="2743200" cy="0"/>
                <wp:effectExtent l="17780" t="58420" r="10795" b="55880"/>
                <wp:wrapNone/>
                <wp:docPr id="4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FDEDF" id="Line 37"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0.75pt" to="373.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">
                <v:stroke dashstyle="dash" endarrow="block"/>
              </v:line>
            </w:pict>
          </mc:Fallback>
        </mc:AlternateContent>
      </w:r>
    </w:p>
    <w:p w14:paraId="01EE30BB" w14:textId="77777777" w:rsidR="00733004" w:rsidRPr="00733004" w:rsidRDefault="00733004" w:rsidP="00733004">
      <w:pPr>
        <w:jc w:val="both"/>
        <w:rPr>
          <w:rFonts w:ascii="Verdana" w:hAnsi="Verdana"/>
          <w:color w:val="000080"/>
          <w:sz w:val="20"/>
          <w:lang w:val="en-US"/>
        </w:rPr>
      </w:pPr>
    </w:p>
    <w:p w14:paraId="29D03819" w14:textId="77777777" w:rsidR="00733004" w:rsidRPr="00733004" w:rsidRDefault="00EF2FD5"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33664" behindDoc="0" locked="0" layoutInCell="1" allowOverlap="1" wp14:anchorId="4220E0DE" wp14:editId="025F7952">
                <wp:simplePos x="0" y="0"/>
                <wp:positionH relativeFrom="column">
                  <wp:posOffset>737235</wp:posOffset>
                </wp:positionH>
                <wp:positionV relativeFrom="paragraph">
                  <wp:posOffset>74930</wp:posOffset>
                </wp:positionV>
                <wp:extent cx="2514600" cy="815975"/>
                <wp:effectExtent l="8255" t="10160" r="10795" b="12065"/>
                <wp:wrapNone/>
                <wp:docPr id="4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15975"/>
                        </a:xfrm>
                        <a:prstGeom prst="rect">
                          <a:avLst/>
                        </a:prstGeom>
                        <a:solidFill>
                          <a:srgbClr val="FFFFFF"/>
                        </a:solidFill>
                        <a:ln w="9525">
                          <a:solidFill>
                            <a:srgbClr val="000000"/>
                          </a:solidFill>
                          <a:miter lim="800000"/>
                          <a:headEnd/>
                          <a:tailEnd/>
                        </a:ln>
                      </wps:spPr>
                      <wps:txbx>
                        <w:txbxContent>
                          <w:p w14:paraId="035B1273" w14:textId="77777777" w:rsidR="00655D2E" w:rsidRDefault="00655D2E" w:rsidP="00733004">
                            <w:pPr>
                              <w:jc w:val="center"/>
                              <w:rPr>
                                <w:rFonts w:ascii="Verdana" w:hAnsi="Verdana"/>
                                <w:b/>
                                <w:color w:val="000080"/>
                                <w:lang w:val="de-DE"/>
                              </w:rPr>
                            </w:pPr>
                          </w:p>
                          <w:p w14:paraId="57DF840B" w14:textId="77777777" w:rsidR="00655D2E" w:rsidRPr="000506A3" w:rsidRDefault="00655D2E" w:rsidP="00733004">
                            <w:pPr>
                              <w:jc w:val="center"/>
                              <w:rPr>
                                <w:rFonts w:ascii="Verdana" w:hAnsi="Verdana"/>
                                <w:b/>
                                <w:color w:val="000080"/>
                                <w:lang w:val="de-DE"/>
                              </w:rPr>
                            </w:pPr>
                            <w:r>
                              <w:rPr>
                                <w:rFonts w:ascii="Verdana" w:hAnsi="Verdana"/>
                                <w:b/>
                                <w:color w:val="000080"/>
                                <w:lang w:val="bg-BG"/>
                              </w:rPr>
                              <w:t>Концепция, дизайн и</w:t>
                            </w:r>
                            <w:r w:rsidRPr="000506A3">
                              <w:rPr>
                                <w:rFonts w:ascii="Verdana" w:hAnsi="Verdana"/>
                                <w:b/>
                                <w:color w:val="000080"/>
                                <w:lang w:val="de-DE"/>
                              </w:rPr>
                              <w:t xml:space="preserve"> </w:t>
                            </w:r>
                          </w:p>
                          <w:p w14:paraId="34D971AA" w14:textId="77777777" w:rsidR="00655D2E" w:rsidRPr="0061188F" w:rsidRDefault="00655D2E" w:rsidP="00733004">
                            <w:pPr>
                              <w:jc w:val="center"/>
                              <w:rPr>
                                <w:rFonts w:ascii="Verdana" w:hAnsi="Verdana"/>
                                <w:b/>
                                <w:color w:val="000080"/>
                                <w:lang w:val="bg-BG"/>
                              </w:rPr>
                            </w:pPr>
                            <w:r>
                              <w:rPr>
                                <w:rFonts w:ascii="Verdana" w:hAnsi="Verdana"/>
                                <w:b/>
                                <w:color w:val="000080"/>
                                <w:lang w:val="bg-BG"/>
                              </w:rPr>
                              <w:t>схема на времето и количеството</w:t>
                            </w:r>
                          </w:p>
                          <w:p w14:paraId="14EA4E2B" w14:textId="77777777" w:rsidR="00655D2E" w:rsidRPr="000506A3" w:rsidRDefault="00655D2E" w:rsidP="00733004">
                            <w:pPr>
                              <w:jc w:val="center"/>
                              <w:rPr>
                                <w:rFonts w:ascii="Verdana" w:hAnsi="Verdana"/>
                                <w:b/>
                                <w:color w:val="000080"/>
                                <w:lang w:val="de-DE"/>
                              </w:rPr>
                            </w:pPr>
                          </w:p>
                          <w:p w14:paraId="7BC57F11" w14:textId="77777777" w:rsidR="00655D2E" w:rsidRPr="00284E33" w:rsidRDefault="00655D2E" w:rsidP="00733004">
                            <w:pPr>
                              <w:rPr>
                                <w:rFonts w:ascii="Verdana" w:hAnsi="Verdana"/>
                                <w:color w:val="000080"/>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0E0DE" id="Text Box 16" o:spid="_x0000_s1029" type="#_x0000_t202" style="position:absolute;left:0;text-align:left;margin-left:58.05pt;margin-top:5.9pt;width:198pt;height:64.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">
                <v:textbox>
                  <w:txbxContent>
                    <w:p w14:paraId="035B1273" w14:textId="77777777" w:rsidR="00655D2E" w:rsidRDefault="00655D2E" w:rsidP="00733004">
                      <w:pPr>
                        <w:jc w:val="center"/>
                        <w:rPr>
                          <w:rFonts w:ascii="Verdana" w:hAnsi="Verdana"/>
                          <w:b/>
                          <w:color w:val="000080"/>
                          <w:lang w:val="de-DE"/>
                        </w:rPr>
                      </w:pPr>
                    </w:p>
                    <w:p w14:paraId="57DF840B" w14:textId="77777777" w:rsidR="00655D2E" w:rsidRPr="000506A3" w:rsidRDefault="00655D2E" w:rsidP="00733004">
                      <w:pPr>
                        <w:jc w:val="center"/>
                        <w:rPr>
                          <w:rFonts w:ascii="Verdana" w:hAnsi="Verdana"/>
                          <w:b/>
                          <w:color w:val="000080"/>
                          <w:lang w:val="de-DE"/>
                        </w:rPr>
                      </w:pPr>
                      <w:r>
                        <w:rPr>
                          <w:rFonts w:ascii="Verdana" w:hAnsi="Verdana"/>
                          <w:b/>
                          <w:color w:val="000080"/>
                          <w:lang w:val="bg-BG"/>
                        </w:rPr>
                        <w:t>Концепция, дизайн и</w:t>
                      </w:r>
                      <w:r w:rsidRPr="000506A3">
                        <w:rPr>
                          <w:rFonts w:ascii="Verdana" w:hAnsi="Verdana"/>
                          <w:b/>
                          <w:color w:val="000080"/>
                          <w:lang w:val="de-DE"/>
                        </w:rPr>
                        <w:t xml:space="preserve"> </w:t>
                      </w:r>
                    </w:p>
                    <w:p w14:paraId="34D971AA" w14:textId="77777777" w:rsidR="00655D2E" w:rsidRPr="0061188F" w:rsidRDefault="00655D2E" w:rsidP="00733004">
                      <w:pPr>
                        <w:jc w:val="center"/>
                        <w:rPr>
                          <w:rFonts w:ascii="Verdana" w:hAnsi="Verdana"/>
                          <w:b/>
                          <w:color w:val="000080"/>
                          <w:lang w:val="bg-BG"/>
                        </w:rPr>
                      </w:pPr>
                      <w:r>
                        <w:rPr>
                          <w:rFonts w:ascii="Verdana" w:hAnsi="Verdana"/>
                          <w:b/>
                          <w:color w:val="000080"/>
                          <w:lang w:val="bg-BG"/>
                        </w:rPr>
                        <w:t>схема на времето и количеството</w:t>
                      </w:r>
                    </w:p>
                    <w:p w14:paraId="14EA4E2B" w14:textId="77777777" w:rsidR="00655D2E" w:rsidRPr="000506A3" w:rsidRDefault="00655D2E" w:rsidP="00733004">
                      <w:pPr>
                        <w:jc w:val="center"/>
                        <w:rPr>
                          <w:rFonts w:ascii="Verdana" w:hAnsi="Verdana"/>
                          <w:b/>
                          <w:color w:val="000080"/>
                          <w:lang w:val="de-DE"/>
                        </w:rPr>
                      </w:pPr>
                    </w:p>
                    <w:p w14:paraId="7BC57F11" w14:textId="77777777" w:rsidR="00655D2E" w:rsidRPr="00284E33" w:rsidRDefault="00655D2E" w:rsidP="00733004">
                      <w:pPr>
                        <w:rPr>
                          <w:rFonts w:ascii="Verdana" w:hAnsi="Verdana"/>
                          <w:color w:val="000080"/>
                          <w:lang w:val="de-DE"/>
                        </w:rPr>
                      </w:pPr>
                    </w:p>
                  </w:txbxContent>
                </v:textbox>
              </v:shape>
            </w:pict>
          </mc:Fallback>
        </mc:AlternateContent>
      </w:r>
    </w:p>
    <w:p w14:paraId="3404D979" w14:textId="77777777" w:rsidR="00733004" w:rsidRPr="00733004" w:rsidRDefault="00EF2FD5"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63360" behindDoc="0" locked="0" layoutInCell="1" allowOverlap="1" wp14:anchorId="23BDFC02" wp14:editId="4A799B91">
                <wp:simplePos x="0" y="0"/>
                <wp:positionH relativeFrom="column">
                  <wp:posOffset>394335</wp:posOffset>
                </wp:positionH>
                <wp:positionV relativeFrom="paragraph">
                  <wp:posOffset>130810</wp:posOffset>
                </wp:positionV>
                <wp:extent cx="0" cy="2057400"/>
                <wp:effectExtent l="8255" t="10795" r="10795" b="8255"/>
                <wp:wrapNone/>
                <wp:docPr id="3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1806B" id="Line 4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0.3pt" to="31.05pt,1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Yk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"/>
            </w:pict>
          </mc:Fallback>
        </mc:AlternateContent>
      </w:r>
      <w:r>
        <w:rPr>
          <w:rFonts w:ascii="Verdana" w:hAnsi="Verdana"/>
          <w:noProof/>
          <w:color w:val="000080"/>
          <w:sz w:val="20"/>
          <w:lang w:val="en-US" w:eastAsia="en-US"/>
        </w:rPr>
        <mc:AlternateContent>
          <mc:Choice Requires="wps">
            <w:drawing>
              <wp:anchor distT="0" distB="0" distL="114300" distR="114300" simplePos="0" relativeHeight="251662336" behindDoc="0" locked="0" layoutInCell="1" allowOverlap="1" wp14:anchorId="3651D50E" wp14:editId="7C674995">
                <wp:simplePos x="0" y="0"/>
                <wp:positionH relativeFrom="column">
                  <wp:posOffset>394335</wp:posOffset>
                </wp:positionH>
                <wp:positionV relativeFrom="paragraph">
                  <wp:posOffset>130810</wp:posOffset>
                </wp:positionV>
                <wp:extent cx="342900" cy="0"/>
                <wp:effectExtent l="8255" t="10795" r="10795" b="8255"/>
                <wp:wrapNone/>
                <wp:docPr id="3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2909A" id="Line 4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0.3pt" to="58.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yU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"/>
            </w:pict>
          </mc:Fallback>
        </mc:AlternateContent>
      </w:r>
      <w:r>
        <w:rPr>
          <w:rFonts w:ascii="Verdana" w:hAnsi="Verdana"/>
          <w:noProof/>
          <w:color w:val="000080"/>
          <w:sz w:val="20"/>
          <w:lang w:val="en-US" w:eastAsia="en-US"/>
        </w:rPr>
        <mc:AlternateContent>
          <mc:Choice Requires="wps">
            <w:drawing>
              <wp:anchor distT="0" distB="0" distL="114300" distR="114300" simplePos="0" relativeHeight="251657216" behindDoc="0" locked="0" layoutInCell="1" allowOverlap="1" wp14:anchorId="217ECE9E" wp14:editId="18C9560C">
                <wp:simplePos x="0" y="0"/>
                <wp:positionH relativeFrom="column">
                  <wp:posOffset>3937635</wp:posOffset>
                </wp:positionH>
                <wp:positionV relativeFrom="paragraph">
                  <wp:posOffset>149225</wp:posOffset>
                </wp:positionV>
                <wp:extent cx="0" cy="2057400"/>
                <wp:effectExtent l="8255" t="10160" r="10795" b="8890"/>
                <wp:wrapNone/>
                <wp:docPr id="3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4466D" id="Line 3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11.75pt" to="310.05pt,1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">
                <v:stroke dashstyle="dash"/>
              </v:line>
            </w:pict>
          </mc:Fallback>
        </mc:AlternateContent>
      </w:r>
      <w:r>
        <w:rPr>
          <w:rFonts w:ascii="Verdana" w:hAnsi="Verdana"/>
          <w:noProof/>
          <w:color w:val="000080"/>
          <w:sz w:val="20"/>
          <w:lang w:val="en-US" w:eastAsia="en-US"/>
        </w:rPr>
        <mc:AlternateContent>
          <mc:Choice Requires="wps">
            <w:drawing>
              <wp:anchor distT="0" distB="0" distL="114300" distR="114300" simplePos="0" relativeHeight="251656192" behindDoc="0" locked="0" layoutInCell="1" allowOverlap="1" wp14:anchorId="7EF6CB3E" wp14:editId="5CE01543">
                <wp:simplePos x="0" y="0"/>
                <wp:positionH relativeFrom="column">
                  <wp:posOffset>3251835</wp:posOffset>
                </wp:positionH>
                <wp:positionV relativeFrom="paragraph">
                  <wp:posOffset>149225</wp:posOffset>
                </wp:positionV>
                <wp:extent cx="685800" cy="0"/>
                <wp:effectExtent l="17780" t="57785" r="10795" b="56515"/>
                <wp:wrapNone/>
                <wp:docPr id="3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2D21F" id="Line 3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11.75pt" to="310.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">
                <v:stroke dashstyle="dash" startarrow="block"/>
              </v:line>
            </w:pict>
          </mc:Fallback>
        </mc:AlternateContent>
      </w:r>
    </w:p>
    <w:p w14:paraId="3917BEE4" w14:textId="77777777" w:rsidR="00733004" w:rsidRPr="00733004" w:rsidRDefault="00733004" w:rsidP="00733004">
      <w:pPr>
        <w:jc w:val="both"/>
        <w:rPr>
          <w:rFonts w:ascii="Verdana" w:hAnsi="Verdana"/>
          <w:color w:val="000080"/>
          <w:sz w:val="20"/>
          <w:lang w:val="en-US"/>
        </w:rPr>
      </w:pPr>
    </w:p>
    <w:p w14:paraId="5F02F2B0" w14:textId="77777777" w:rsidR="00733004" w:rsidRPr="00733004" w:rsidRDefault="00EF2FD5"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60288" behindDoc="0" locked="0" layoutInCell="1" allowOverlap="1" wp14:anchorId="1B9CA267" wp14:editId="630F14F2">
                <wp:simplePos x="0" y="0"/>
                <wp:positionH relativeFrom="column">
                  <wp:posOffset>3594735</wp:posOffset>
                </wp:positionH>
                <wp:positionV relativeFrom="paragraph">
                  <wp:posOffset>50800</wp:posOffset>
                </wp:positionV>
                <wp:extent cx="0" cy="932815"/>
                <wp:effectExtent l="8255" t="10795" r="10795" b="8890"/>
                <wp:wrapNone/>
                <wp:docPr id="3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2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BACB6" id="Line 4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pt" to="283.05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"/>
            </w:pict>
          </mc:Fallback>
        </mc:AlternateContent>
      </w:r>
      <w:r>
        <w:rPr>
          <w:rFonts w:ascii="Verdana" w:hAnsi="Verdana"/>
          <w:noProof/>
          <w:color w:val="000080"/>
          <w:sz w:val="20"/>
          <w:lang w:val="en-US" w:eastAsia="en-US"/>
        </w:rPr>
        <mc:AlternateContent>
          <mc:Choice Requires="wps">
            <w:drawing>
              <wp:anchor distT="0" distB="0" distL="114300" distR="114300" simplePos="0" relativeHeight="251659264" behindDoc="0" locked="0" layoutInCell="1" allowOverlap="1" wp14:anchorId="54A36559" wp14:editId="1B73F494">
                <wp:simplePos x="0" y="0"/>
                <wp:positionH relativeFrom="column">
                  <wp:posOffset>3251835</wp:posOffset>
                </wp:positionH>
                <wp:positionV relativeFrom="paragraph">
                  <wp:posOffset>50800</wp:posOffset>
                </wp:positionV>
                <wp:extent cx="342900" cy="0"/>
                <wp:effectExtent l="17780" t="58420" r="10795" b="55880"/>
                <wp:wrapNone/>
                <wp:docPr id="3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9518F" id="Line 4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4pt" to="283.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">
                <v:stroke endarrow="block"/>
              </v:line>
            </w:pict>
          </mc:Fallback>
        </mc:AlternateContent>
      </w:r>
    </w:p>
    <w:p w14:paraId="0F253D2E" w14:textId="77777777" w:rsidR="00733004" w:rsidRPr="00733004" w:rsidRDefault="00EF2FD5"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49024" behindDoc="0" locked="0" layoutInCell="1" allowOverlap="1" wp14:anchorId="4A7AA529" wp14:editId="5E1EF61A">
                <wp:simplePos x="0" y="0"/>
                <wp:positionH relativeFrom="column">
                  <wp:posOffset>1994535</wp:posOffset>
                </wp:positionH>
                <wp:positionV relativeFrom="paragraph">
                  <wp:posOffset>125095</wp:posOffset>
                </wp:positionV>
                <wp:extent cx="0" cy="457200"/>
                <wp:effectExtent l="55880" t="10795" r="58420" b="17780"/>
                <wp:wrapNone/>
                <wp:docPr id="3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48357" id="Line 3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9.85pt" to="157.0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BIJQ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">
                <v:stroke endarrow="block"/>
              </v:line>
            </w:pict>
          </mc:Fallback>
        </mc:AlternateContent>
      </w:r>
    </w:p>
    <w:p w14:paraId="22A8CF20" w14:textId="77777777" w:rsidR="00733004" w:rsidRPr="00733004" w:rsidRDefault="00733004" w:rsidP="00733004">
      <w:pPr>
        <w:jc w:val="both"/>
        <w:rPr>
          <w:rFonts w:ascii="Verdana" w:hAnsi="Verdana"/>
          <w:color w:val="000080"/>
          <w:sz w:val="20"/>
          <w:lang w:val="en-US"/>
        </w:rPr>
      </w:pPr>
    </w:p>
    <w:p w14:paraId="411EC80E" w14:textId="77777777" w:rsidR="00733004" w:rsidRPr="00733004" w:rsidRDefault="00EF2FD5"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65408" behindDoc="0" locked="0" layoutInCell="1" allowOverlap="1" wp14:anchorId="64D425F9" wp14:editId="39C1BC31">
                <wp:simplePos x="0" y="0"/>
                <wp:positionH relativeFrom="column">
                  <wp:posOffset>1994535</wp:posOffset>
                </wp:positionH>
                <wp:positionV relativeFrom="paragraph">
                  <wp:posOffset>45085</wp:posOffset>
                </wp:positionV>
                <wp:extent cx="2743200" cy="0"/>
                <wp:effectExtent l="17780" t="58420" r="10795" b="55880"/>
                <wp:wrapNone/>
                <wp:docPr id="2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4EE01" id="Line 4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3.55pt" to="373.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">
                <v:stroke endarrow="block"/>
              </v:line>
            </w:pict>
          </mc:Fallback>
        </mc:AlternateContent>
      </w:r>
    </w:p>
    <w:p w14:paraId="54ED9B39" w14:textId="77777777" w:rsidR="00733004" w:rsidRPr="00733004" w:rsidRDefault="00EF2FD5"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34688" behindDoc="0" locked="0" layoutInCell="1" allowOverlap="1" wp14:anchorId="585D6B82" wp14:editId="12F22D8D">
                <wp:simplePos x="0" y="0"/>
                <wp:positionH relativeFrom="column">
                  <wp:posOffset>737235</wp:posOffset>
                </wp:positionH>
                <wp:positionV relativeFrom="paragraph">
                  <wp:posOffset>137795</wp:posOffset>
                </wp:positionV>
                <wp:extent cx="2514600" cy="457200"/>
                <wp:effectExtent l="8255" t="10795" r="10795" b="8255"/>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78FE94C8" w14:textId="77777777" w:rsidR="00655D2E" w:rsidRPr="0061188F" w:rsidRDefault="00655D2E" w:rsidP="00733004">
                            <w:pPr>
                              <w:jc w:val="center"/>
                              <w:rPr>
                                <w:rFonts w:ascii="Verdana" w:hAnsi="Verdana"/>
                                <w:b/>
                                <w:color w:val="000080"/>
                                <w:lang w:val="bg-BG"/>
                              </w:rPr>
                            </w:pPr>
                            <w:r>
                              <w:rPr>
                                <w:rFonts w:ascii="Verdana" w:hAnsi="Verdana"/>
                                <w:b/>
                                <w:color w:val="000080"/>
                                <w:lang w:val="bg-BG"/>
                              </w:rPr>
                              <w:t>Пилотен проект</w:t>
                            </w:r>
                          </w:p>
                          <w:p w14:paraId="599EA5B4" w14:textId="77777777" w:rsidR="00655D2E" w:rsidRPr="005813FB" w:rsidRDefault="00655D2E" w:rsidP="00733004">
                            <w:pPr>
                              <w:jc w:val="center"/>
                              <w:rPr>
                                <w:rFonts w:ascii="Verdana" w:hAnsi="Verdana"/>
                                <w:color w:val="000080"/>
                                <w:lang w:val="en-US"/>
                              </w:rPr>
                            </w:pPr>
                            <w:r>
                              <w:rPr>
                                <w:rFonts w:ascii="Verdana" w:hAnsi="Verdana"/>
                                <w:color w:val="000080"/>
                                <w:lang w:val="en-US"/>
                              </w:rPr>
                              <w:t>(</w:t>
                            </w:r>
                            <w:r>
                              <w:rPr>
                                <w:rFonts w:ascii="Verdana" w:hAnsi="Verdana"/>
                                <w:color w:val="000080"/>
                                <w:lang w:val="bg-BG"/>
                              </w:rPr>
                              <w:t>Евентуално</w:t>
                            </w:r>
                            <w:r>
                              <w:rPr>
                                <w:rFonts w:ascii="Verdana" w:hAnsi="Verdana"/>
                                <w:color w:val="000080"/>
                                <w:lang w:val="en-US"/>
                              </w:rPr>
                              <w:t>)</w:t>
                            </w:r>
                          </w:p>
                          <w:p w14:paraId="3647DDB5" w14:textId="77777777" w:rsidR="00655D2E" w:rsidRPr="00284E33" w:rsidRDefault="00655D2E" w:rsidP="00733004">
                            <w:pPr>
                              <w:jc w:val="center"/>
                              <w:rPr>
                                <w:rFonts w:ascii="Verdana" w:hAnsi="Verdana"/>
                                <w:color w:val="000080"/>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D6B82" id="Text Box 17" o:spid="_x0000_s1030" type="#_x0000_t202" style="position:absolute;left:0;text-align:left;margin-left:58.05pt;margin-top:10.85pt;width:19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">
                <v:textbox>
                  <w:txbxContent>
                    <w:p w14:paraId="78FE94C8" w14:textId="77777777" w:rsidR="00655D2E" w:rsidRPr="0061188F" w:rsidRDefault="00655D2E" w:rsidP="00733004">
                      <w:pPr>
                        <w:jc w:val="center"/>
                        <w:rPr>
                          <w:rFonts w:ascii="Verdana" w:hAnsi="Verdana"/>
                          <w:b/>
                          <w:color w:val="000080"/>
                          <w:lang w:val="bg-BG"/>
                        </w:rPr>
                      </w:pPr>
                      <w:r>
                        <w:rPr>
                          <w:rFonts w:ascii="Verdana" w:hAnsi="Verdana"/>
                          <w:b/>
                          <w:color w:val="000080"/>
                          <w:lang w:val="bg-BG"/>
                        </w:rPr>
                        <w:t>Пилотен проект</w:t>
                      </w:r>
                    </w:p>
                    <w:p w14:paraId="599EA5B4" w14:textId="77777777" w:rsidR="00655D2E" w:rsidRPr="005813FB" w:rsidRDefault="00655D2E" w:rsidP="00733004">
                      <w:pPr>
                        <w:jc w:val="center"/>
                        <w:rPr>
                          <w:rFonts w:ascii="Verdana" w:hAnsi="Verdana"/>
                          <w:color w:val="000080"/>
                          <w:lang w:val="en-US"/>
                        </w:rPr>
                      </w:pPr>
                      <w:r>
                        <w:rPr>
                          <w:rFonts w:ascii="Verdana" w:hAnsi="Verdana"/>
                          <w:color w:val="000080"/>
                          <w:lang w:val="en-US"/>
                        </w:rPr>
                        <w:t>(</w:t>
                      </w:r>
                      <w:r>
                        <w:rPr>
                          <w:rFonts w:ascii="Verdana" w:hAnsi="Verdana"/>
                          <w:color w:val="000080"/>
                          <w:lang w:val="bg-BG"/>
                        </w:rPr>
                        <w:t>Евентуално</w:t>
                      </w:r>
                      <w:r>
                        <w:rPr>
                          <w:rFonts w:ascii="Verdana" w:hAnsi="Verdana"/>
                          <w:color w:val="000080"/>
                          <w:lang w:val="en-US"/>
                        </w:rPr>
                        <w:t>)</w:t>
                      </w:r>
                    </w:p>
                    <w:p w14:paraId="3647DDB5" w14:textId="77777777" w:rsidR="00655D2E" w:rsidRPr="00284E33" w:rsidRDefault="00655D2E" w:rsidP="00733004">
                      <w:pPr>
                        <w:jc w:val="center"/>
                        <w:rPr>
                          <w:rFonts w:ascii="Verdana" w:hAnsi="Verdana"/>
                          <w:color w:val="000080"/>
                          <w:lang w:val="de-DE"/>
                        </w:rPr>
                      </w:pPr>
                    </w:p>
                  </w:txbxContent>
                </v:textbox>
              </v:shape>
            </w:pict>
          </mc:Fallback>
        </mc:AlternateContent>
      </w:r>
    </w:p>
    <w:p w14:paraId="3A68C741" w14:textId="77777777" w:rsidR="00733004" w:rsidRPr="00733004" w:rsidRDefault="00733004" w:rsidP="00733004">
      <w:pPr>
        <w:jc w:val="both"/>
        <w:rPr>
          <w:rFonts w:ascii="Verdana" w:hAnsi="Verdana"/>
          <w:color w:val="000080"/>
          <w:sz w:val="20"/>
          <w:lang w:val="en-US"/>
        </w:rPr>
      </w:pPr>
    </w:p>
    <w:p w14:paraId="60B0D184" w14:textId="77777777" w:rsidR="00733004" w:rsidRPr="00733004" w:rsidRDefault="00EF2FD5"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61312" behindDoc="0" locked="0" layoutInCell="1" allowOverlap="1" wp14:anchorId="6FCA2D19" wp14:editId="3A30FEBC">
                <wp:simplePos x="0" y="0"/>
                <wp:positionH relativeFrom="column">
                  <wp:posOffset>3251835</wp:posOffset>
                </wp:positionH>
                <wp:positionV relativeFrom="paragraph">
                  <wp:posOffset>39370</wp:posOffset>
                </wp:positionV>
                <wp:extent cx="342900" cy="0"/>
                <wp:effectExtent l="8255" t="11430" r="10795" b="7620"/>
                <wp:wrapNone/>
                <wp:docPr id="2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B181F" id="Line 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3.1pt" to="283.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Vu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"/>
            </w:pict>
          </mc:Fallback>
        </mc:AlternateContent>
      </w:r>
    </w:p>
    <w:p w14:paraId="7A62AB09" w14:textId="77777777" w:rsidR="00733004" w:rsidRPr="00733004" w:rsidRDefault="00EF2FD5"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48000" behindDoc="0" locked="0" layoutInCell="1" allowOverlap="1" wp14:anchorId="04A94672" wp14:editId="6D003637">
                <wp:simplePos x="0" y="0"/>
                <wp:positionH relativeFrom="column">
                  <wp:posOffset>1994535</wp:posOffset>
                </wp:positionH>
                <wp:positionV relativeFrom="paragraph">
                  <wp:posOffset>113665</wp:posOffset>
                </wp:positionV>
                <wp:extent cx="0" cy="457200"/>
                <wp:effectExtent l="55880" t="11430" r="58420" b="17145"/>
                <wp:wrapNone/>
                <wp:docPr id="2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73005" id="Line 3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8.95pt" to="157.0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">
                <v:stroke endarrow="block"/>
              </v:line>
            </w:pict>
          </mc:Fallback>
        </mc:AlternateContent>
      </w:r>
    </w:p>
    <w:p w14:paraId="364882AA" w14:textId="77777777" w:rsidR="00733004" w:rsidRPr="00733004" w:rsidRDefault="00733004" w:rsidP="00733004">
      <w:pPr>
        <w:jc w:val="both"/>
        <w:rPr>
          <w:rFonts w:ascii="Verdana" w:hAnsi="Verdana"/>
          <w:color w:val="000080"/>
          <w:sz w:val="20"/>
          <w:lang w:val="en-US"/>
        </w:rPr>
      </w:pPr>
    </w:p>
    <w:p w14:paraId="16C97A1E" w14:textId="77777777" w:rsidR="00733004" w:rsidRPr="00733004" w:rsidRDefault="00EF2FD5"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66432" behindDoc="0" locked="0" layoutInCell="1" allowOverlap="1" wp14:anchorId="3C2CBBAA" wp14:editId="1B2840F3">
                <wp:simplePos x="0" y="0"/>
                <wp:positionH relativeFrom="column">
                  <wp:posOffset>1994535</wp:posOffset>
                </wp:positionH>
                <wp:positionV relativeFrom="paragraph">
                  <wp:posOffset>33020</wp:posOffset>
                </wp:positionV>
                <wp:extent cx="2743200" cy="0"/>
                <wp:effectExtent l="17780" t="58420" r="10795" b="55880"/>
                <wp:wrapNone/>
                <wp:docPr id="2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97CB1" id="Line 4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2.6pt" to="373.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">
                <v:stroke endarrow="block"/>
              </v:line>
            </w:pict>
          </mc:Fallback>
        </mc:AlternateContent>
      </w:r>
    </w:p>
    <w:p w14:paraId="4A5E99E1" w14:textId="77777777" w:rsidR="00733004" w:rsidRPr="00733004" w:rsidRDefault="00EF2FD5"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35712" behindDoc="0" locked="0" layoutInCell="1" allowOverlap="1" wp14:anchorId="72507C19" wp14:editId="14B5B269">
                <wp:simplePos x="0" y="0"/>
                <wp:positionH relativeFrom="column">
                  <wp:posOffset>737235</wp:posOffset>
                </wp:positionH>
                <wp:positionV relativeFrom="paragraph">
                  <wp:posOffset>125730</wp:posOffset>
                </wp:positionV>
                <wp:extent cx="2514600" cy="571500"/>
                <wp:effectExtent l="8255" t="10160" r="10795" b="8890"/>
                <wp:wrapNone/>
                <wp:docPr id="1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txbx>
                        <w:txbxContent>
                          <w:p w14:paraId="7496D105" w14:textId="77777777" w:rsidR="00655D2E" w:rsidRDefault="00655D2E" w:rsidP="00733004">
                            <w:pPr>
                              <w:jc w:val="center"/>
                              <w:rPr>
                                <w:rFonts w:ascii="Verdana" w:hAnsi="Verdana"/>
                                <w:b/>
                                <w:color w:val="000080"/>
                                <w:lang w:val="de-DE"/>
                              </w:rPr>
                            </w:pPr>
                          </w:p>
                          <w:p w14:paraId="58DDADC4" w14:textId="77777777" w:rsidR="00655D2E" w:rsidRPr="0061188F" w:rsidRDefault="00655D2E" w:rsidP="00733004">
                            <w:pPr>
                              <w:jc w:val="center"/>
                              <w:rPr>
                                <w:rFonts w:ascii="Verdana" w:hAnsi="Verdana"/>
                                <w:b/>
                                <w:color w:val="000080"/>
                                <w:lang w:val="bg-BG"/>
                              </w:rPr>
                            </w:pPr>
                            <w:r>
                              <w:rPr>
                                <w:rFonts w:ascii="Verdana" w:hAnsi="Verdana"/>
                                <w:b/>
                                <w:color w:val="000080"/>
                                <w:lang w:val="bg-BG"/>
                              </w:rPr>
                              <w:t>Провеждане</w:t>
                            </w:r>
                          </w:p>
                          <w:p w14:paraId="4B602945" w14:textId="77777777" w:rsidR="00655D2E" w:rsidRPr="000506A3" w:rsidRDefault="00655D2E" w:rsidP="00733004">
                            <w:pPr>
                              <w:jc w:val="center"/>
                              <w:rPr>
                                <w:rFonts w:ascii="Verdana" w:hAnsi="Verdana"/>
                                <w:b/>
                                <w:color w:val="000080"/>
                                <w:lang w:val="de-DE"/>
                              </w:rPr>
                            </w:pPr>
                          </w:p>
                          <w:p w14:paraId="431C1994" w14:textId="77777777" w:rsidR="00655D2E" w:rsidRPr="00284E33" w:rsidRDefault="00655D2E" w:rsidP="00733004">
                            <w:pPr>
                              <w:jc w:val="center"/>
                              <w:rPr>
                                <w:rFonts w:ascii="Verdana" w:hAnsi="Verdana"/>
                                <w:color w:val="000080"/>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07C19" id="Text Box 18" o:spid="_x0000_s1031" type="#_x0000_t202" style="position:absolute;left:0;text-align:left;margin-left:58.05pt;margin-top:9.9pt;width:198pt;height: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">
                <v:textbox>
                  <w:txbxContent>
                    <w:p w14:paraId="7496D105" w14:textId="77777777" w:rsidR="00655D2E" w:rsidRDefault="00655D2E" w:rsidP="00733004">
                      <w:pPr>
                        <w:jc w:val="center"/>
                        <w:rPr>
                          <w:rFonts w:ascii="Verdana" w:hAnsi="Verdana"/>
                          <w:b/>
                          <w:color w:val="000080"/>
                          <w:lang w:val="de-DE"/>
                        </w:rPr>
                      </w:pPr>
                    </w:p>
                    <w:p w14:paraId="58DDADC4" w14:textId="77777777" w:rsidR="00655D2E" w:rsidRPr="0061188F" w:rsidRDefault="00655D2E" w:rsidP="00733004">
                      <w:pPr>
                        <w:jc w:val="center"/>
                        <w:rPr>
                          <w:rFonts w:ascii="Verdana" w:hAnsi="Verdana"/>
                          <w:b/>
                          <w:color w:val="000080"/>
                          <w:lang w:val="bg-BG"/>
                        </w:rPr>
                      </w:pPr>
                      <w:r>
                        <w:rPr>
                          <w:rFonts w:ascii="Verdana" w:hAnsi="Verdana"/>
                          <w:b/>
                          <w:color w:val="000080"/>
                          <w:lang w:val="bg-BG"/>
                        </w:rPr>
                        <w:t>Провеждане</w:t>
                      </w:r>
                    </w:p>
                    <w:p w14:paraId="4B602945" w14:textId="77777777" w:rsidR="00655D2E" w:rsidRPr="000506A3" w:rsidRDefault="00655D2E" w:rsidP="00733004">
                      <w:pPr>
                        <w:jc w:val="center"/>
                        <w:rPr>
                          <w:rFonts w:ascii="Verdana" w:hAnsi="Verdana"/>
                          <w:b/>
                          <w:color w:val="000080"/>
                          <w:lang w:val="de-DE"/>
                        </w:rPr>
                      </w:pPr>
                    </w:p>
                    <w:p w14:paraId="431C1994" w14:textId="77777777" w:rsidR="00655D2E" w:rsidRPr="00284E33" w:rsidRDefault="00655D2E" w:rsidP="00733004">
                      <w:pPr>
                        <w:jc w:val="center"/>
                        <w:rPr>
                          <w:rFonts w:ascii="Verdana" w:hAnsi="Verdana"/>
                          <w:color w:val="000080"/>
                          <w:lang w:val="de-DE"/>
                        </w:rPr>
                      </w:pPr>
                    </w:p>
                  </w:txbxContent>
                </v:textbox>
              </v:shape>
            </w:pict>
          </mc:Fallback>
        </mc:AlternateContent>
      </w:r>
    </w:p>
    <w:p w14:paraId="2A42236F" w14:textId="77777777" w:rsidR="00733004" w:rsidRPr="00733004" w:rsidRDefault="00733004" w:rsidP="00733004">
      <w:pPr>
        <w:jc w:val="both"/>
        <w:rPr>
          <w:rFonts w:ascii="Verdana" w:hAnsi="Verdana"/>
          <w:color w:val="000080"/>
          <w:sz w:val="20"/>
          <w:lang w:val="en-US"/>
        </w:rPr>
      </w:pPr>
    </w:p>
    <w:p w14:paraId="465612DE" w14:textId="77777777" w:rsidR="00733004" w:rsidRPr="00733004" w:rsidRDefault="00EF2FD5" w:rsidP="00733004">
      <w:pPr>
        <w:tabs>
          <w:tab w:val="left" w:pos="3285"/>
        </w:tabs>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64384" behindDoc="0" locked="0" layoutInCell="1" allowOverlap="1" wp14:anchorId="198A2C35" wp14:editId="64CE9A5C">
                <wp:simplePos x="0" y="0"/>
                <wp:positionH relativeFrom="column">
                  <wp:posOffset>394335</wp:posOffset>
                </wp:positionH>
                <wp:positionV relativeFrom="paragraph">
                  <wp:posOffset>27305</wp:posOffset>
                </wp:positionV>
                <wp:extent cx="342900" cy="0"/>
                <wp:effectExtent l="8255" t="58420" r="20320" b="55880"/>
                <wp:wrapNone/>
                <wp:docPr id="1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2B6F4" id="Line 4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2.15pt" to="58.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fWKAIAAEs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">
                <v:stroke endarrow="block"/>
              </v:line>
            </w:pict>
          </mc:Fallback>
        </mc:AlternateContent>
      </w:r>
      <w:r>
        <w:rPr>
          <w:rFonts w:ascii="Verdana" w:hAnsi="Verdana"/>
          <w:noProof/>
          <w:color w:val="000080"/>
          <w:sz w:val="20"/>
          <w:lang w:val="en-US" w:eastAsia="en-US"/>
        </w:rPr>
        <mc:AlternateContent>
          <mc:Choice Requires="wps">
            <w:drawing>
              <wp:anchor distT="0" distB="0" distL="114300" distR="114300" simplePos="0" relativeHeight="251658240" behindDoc="0" locked="0" layoutInCell="1" allowOverlap="1" wp14:anchorId="6504A299" wp14:editId="7DDEA5FD">
                <wp:simplePos x="0" y="0"/>
                <wp:positionH relativeFrom="column">
                  <wp:posOffset>3251835</wp:posOffset>
                </wp:positionH>
                <wp:positionV relativeFrom="paragraph">
                  <wp:posOffset>45720</wp:posOffset>
                </wp:positionV>
                <wp:extent cx="685800" cy="0"/>
                <wp:effectExtent l="8255" t="10160" r="10795" b="8890"/>
                <wp:wrapNone/>
                <wp:docPr id="1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07F81" id="Line 4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3.6pt" to="310.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">
                <v:stroke dashstyle="dash"/>
              </v:line>
            </w:pict>
          </mc:Fallback>
        </mc:AlternateContent>
      </w:r>
      <w:r w:rsidR="00733004" w:rsidRPr="00733004">
        <w:rPr>
          <w:rFonts w:ascii="Verdana" w:hAnsi="Verdana"/>
          <w:color w:val="000080"/>
          <w:sz w:val="20"/>
          <w:lang w:val="en-US"/>
        </w:rPr>
        <w:tab/>
      </w:r>
    </w:p>
    <w:p w14:paraId="6F1EBBAB" w14:textId="77777777" w:rsidR="00733004" w:rsidRPr="00733004" w:rsidRDefault="00733004" w:rsidP="00733004">
      <w:pPr>
        <w:jc w:val="both"/>
        <w:rPr>
          <w:rFonts w:ascii="Verdana" w:hAnsi="Verdana"/>
          <w:color w:val="000080"/>
          <w:sz w:val="20"/>
          <w:lang w:val="de-DE"/>
        </w:rPr>
      </w:pPr>
    </w:p>
    <w:p w14:paraId="091273FA" w14:textId="77777777" w:rsidR="00733004" w:rsidRPr="00733004" w:rsidRDefault="00EF2FD5"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46976" behindDoc="0" locked="0" layoutInCell="1" allowOverlap="1" wp14:anchorId="6192D604" wp14:editId="59294213">
                <wp:simplePos x="0" y="0"/>
                <wp:positionH relativeFrom="column">
                  <wp:posOffset>1994535</wp:posOffset>
                </wp:positionH>
                <wp:positionV relativeFrom="paragraph">
                  <wp:posOffset>61595</wp:posOffset>
                </wp:positionV>
                <wp:extent cx="0" cy="457200"/>
                <wp:effectExtent l="55880" t="10795" r="58420" b="17780"/>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7F792" id="Line 2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4.85pt" to="157.0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QYN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">
                <v:stroke endarrow="block"/>
              </v:line>
            </w:pict>
          </mc:Fallback>
        </mc:AlternateContent>
      </w:r>
    </w:p>
    <w:p w14:paraId="23F8042E" w14:textId="77777777" w:rsidR="00733004" w:rsidRPr="00733004" w:rsidRDefault="00733004" w:rsidP="00733004">
      <w:pPr>
        <w:jc w:val="both"/>
        <w:rPr>
          <w:rFonts w:ascii="Verdana" w:hAnsi="Verdana"/>
          <w:color w:val="000080"/>
          <w:sz w:val="20"/>
          <w:lang w:val="en-US"/>
        </w:rPr>
      </w:pPr>
    </w:p>
    <w:p w14:paraId="7CC521B0" w14:textId="77777777" w:rsidR="00733004" w:rsidRPr="00733004" w:rsidRDefault="00733004" w:rsidP="00733004">
      <w:pPr>
        <w:jc w:val="both"/>
        <w:rPr>
          <w:rFonts w:ascii="Verdana" w:hAnsi="Verdana"/>
          <w:color w:val="000080"/>
          <w:sz w:val="20"/>
          <w:lang w:val="en-US"/>
        </w:rPr>
      </w:pPr>
    </w:p>
    <w:p w14:paraId="31AA59FE" w14:textId="77777777" w:rsidR="00733004" w:rsidRPr="00733004" w:rsidRDefault="00EF2FD5"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36736" behindDoc="0" locked="0" layoutInCell="1" allowOverlap="1" wp14:anchorId="1ED8BEF4" wp14:editId="7C224744">
                <wp:simplePos x="0" y="0"/>
                <wp:positionH relativeFrom="column">
                  <wp:posOffset>737235</wp:posOffset>
                </wp:positionH>
                <wp:positionV relativeFrom="paragraph">
                  <wp:posOffset>74295</wp:posOffset>
                </wp:positionV>
                <wp:extent cx="2514600" cy="457200"/>
                <wp:effectExtent l="8255" t="10160" r="10795" b="889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3EA04CAC" w14:textId="77777777" w:rsidR="00655D2E" w:rsidRPr="0061188F" w:rsidRDefault="00655D2E" w:rsidP="00733004">
                            <w:pPr>
                              <w:jc w:val="center"/>
                              <w:rPr>
                                <w:rFonts w:ascii="Verdana" w:hAnsi="Verdana"/>
                                <w:b/>
                                <w:color w:val="000080"/>
                                <w:lang w:val="bg-BG"/>
                              </w:rPr>
                            </w:pPr>
                            <w:r>
                              <w:rPr>
                                <w:rFonts w:ascii="Verdana" w:hAnsi="Verdana"/>
                                <w:b/>
                                <w:color w:val="000080"/>
                                <w:lang w:val="bg-BG"/>
                              </w:rPr>
                              <w:t>Оценка на приложението</w:t>
                            </w:r>
                            <w:r w:rsidRPr="000506A3">
                              <w:rPr>
                                <w:rFonts w:ascii="Verdana" w:hAnsi="Verdana"/>
                                <w:b/>
                                <w:color w:val="000080"/>
                                <w:lang w:val="de-DE"/>
                              </w:rPr>
                              <w:t xml:space="preserve"> </w:t>
                            </w:r>
                            <w:r>
                              <w:rPr>
                                <w:rFonts w:ascii="Verdana" w:hAnsi="Verdana"/>
                                <w:b/>
                                <w:color w:val="000080"/>
                                <w:lang w:val="bg-BG"/>
                              </w:rPr>
                              <w:t>и трайност</w:t>
                            </w:r>
                          </w:p>
                          <w:p w14:paraId="26AA4312" w14:textId="77777777" w:rsidR="00655D2E" w:rsidRPr="000506A3" w:rsidRDefault="00655D2E" w:rsidP="00733004">
                            <w:pPr>
                              <w:jc w:val="center"/>
                              <w:rPr>
                                <w:rFonts w:ascii="Verdana" w:hAnsi="Verdana"/>
                                <w:b/>
                                <w:color w:val="000080"/>
                                <w:lang w:val="de-DE"/>
                              </w:rPr>
                            </w:pPr>
                          </w:p>
                          <w:p w14:paraId="6CDBC22F" w14:textId="77777777" w:rsidR="00655D2E" w:rsidRPr="00284E33" w:rsidRDefault="00655D2E" w:rsidP="00733004">
                            <w:pPr>
                              <w:rPr>
                                <w:rFonts w:ascii="Verdana" w:hAnsi="Verdana"/>
                                <w:color w:val="000080"/>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8BEF4" id="Text Box 19" o:spid="_x0000_s1032" type="#_x0000_t202" style="position:absolute;left:0;text-align:left;margin-left:58.05pt;margin-top:5.85pt;width:198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">
                <v:textbox>
                  <w:txbxContent>
                    <w:p w14:paraId="3EA04CAC" w14:textId="77777777" w:rsidR="00655D2E" w:rsidRPr="0061188F" w:rsidRDefault="00655D2E" w:rsidP="00733004">
                      <w:pPr>
                        <w:jc w:val="center"/>
                        <w:rPr>
                          <w:rFonts w:ascii="Verdana" w:hAnsi="Verdana"/>
                          <w:b/>
                          <w:color w:val="000080"/>
                          <w:lang w:val="bg-BG"/>
                        </w:rPr>
                      </w:pPr>
                      <w:r>
                        <w:rPr>
                          <w:rFonts w:ascii="Verdana" w:hAnsi="Verdana"/>
                          <w:b/>
                          <w:color w:val="000080"/>
                          <w:lang w:val="bg-BG"/>
                        </w:rPr>
                        <w:t>Оценка на приложението</w:t>
                      </w:r>
                      <w:r w:rsidRPr="000506A3">
                        <w:rPr>
                          <w:rFonts w:ascii="Verdana" w:hAnsi="Verdana"/>
                          <w:b/>
                          <w:color w:val="000080"/>
                          <w:lang w:val="de-DE"/>
                        </w:rPr>
                        <w:t xml:space="preserve"> </w:t>
                      </w:r>
                      <w:r>
                        <w:rPr>
                          <w:rFonts w:ascii="Verdana" w:hAnsi="Verdana"/>
                          <w:b/>
                          <w:color w:val="000080"/>
                          <w:lang w:val="bg-BG"/>
                        </w:rPr>
                        <w:t>и трайност</w:t>
                      </w:r>
                    </w:p>
                    <w:p w14:paraId="26AA4312" w14:textId="77777777" w:rsidR="00655D2E" w:rsidRPr="000506A3" w:rsidRDefault="00655D2E" w:rsidP="00733004">
                      <w:pPr>
                        <w:jc w:val="center"/>
                        <w:rPr>
                          <w:rFonts w:ascii="Verdana" w:hAnsi="Verdana"/>
                          <w:b/>
                          <w:color w:val="000080"/>
                          <w:lang w:val="de-DE"/>
                        </w:rPr>
                      </w:pPr>
                    </w:p>
                    <w:p w14:paraId="6CDBC22F" w14:textId="77777777" w:rsidR="00655D2E" w:rsidRPr="00284E33" w:rsidRDefault="00655D2E" w:rsidP="00733004">
                      <w:pPr>
                        <w:rPr>
                          <w:rFonts w:ascii="Verdana" w:hAnsi="Verdana"/>
                          <w:color w:val="000080"/>
                          <w:lang w:val="de-DE"/>
                        </w:rPr>
                      </w:pPr>
                    </w:p>
                  </w:txbxContent>
                </v:textbox>
              </v:shape>
            </w:pict>
          </mc:Fallback>
        </mc:AlternateContent>
      </w:r>
    </w:p>
    <w:p w14:paraId="6F4B4541" w14:textId="77777777" w:rsidR="00733004" w:rsidRPr="00733004" w:rsidRDefault="00733004" w:rsidP="00733004">
      <w:pPr>
        <w:jc w:val="both"/>
        <w:rPr>
          <w:rFonts w:ascii="Verdana" w:hAnsi="Verdana"/>
          <w:color w:val="000080"/>
          <w:sz w:val="20"/>
          <w:lang w:val="en-US"/>
        </w:rPr>
      </w:pPr>
    </w:p>
    <w:p w14:paraId="35ACC29A" w14:textId="77777777" w:rsidR="00733004" w:rsidRPr="00733004" w:rsidRDefault="00733004" w:rsidP="00733004">
      <w:pPr>
        <w:jc w:val="both"/>
        <w:rPr>
          <w:rFonts w:ascii="Verdana" w:hAnsi="Verdana"/>
          <w:color w:val="000080"/>
          <w:sz w:val="20"/>
          <w:lang w:val="en-US"/>
        </w:rPr>
      </w:pPr>
    </w:p>
    <w:p w14:paraId="3FB26EAE" w14:textId="77777777" w:rsidR="00733004" w:rsidRPr="00733004" w:rsidRDefault="00EF2FD5"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45952" behindDoc="0" locked="0" layoutInCell="1" allowOverlap="1" wp14:anchorId="4A14F77C" wp14:editId="21672C96">
                <wp:simplePos x="0" y="0"/>
                <wp:positionH relativeFrom="column">
                  <wp:posOffset>1994535</wp:posOffset>
                </wp:positionH>
                <wp:positionV relativeFrom="paragraph">
                  <wp:posOffset>50165</wp:posOffset>
                </wp:positionV>
                <wp:extent cx="0" cy="457200"/>
                <wp:effectExtent l="8255" t="11430" r="10795" b="7620"/>
                <wp:wrapNone/>
                <wp:docPr id="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B2AD9" id="Line 2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3.95pt" to="157.0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Ui3EAIAACgEAAAOAAAAZHJzL2Uyb0RvYy54bWysU8GO2jAQvVfqP1i+QxIaWI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"/>
            </w:pict>
          </mc:Fallback>
        </mc:AlternateContent>
      </w:r>
    </w:p>
    <w:p w14:paraId="3B4CCFCB" w14:textId="77777777" w:rsidR="00733004" w:rsidRPr="00733004" w:rsidRDefault="00733004" w:rsidP="00733004">
      <w:pPr>
        <w:jc w:val="both"/>
        <w:rPr>
          <w:rFonts w:ascii="Verdana" w:hAnsi="Verdana"/>
          <w:color w:val="000080"/>
          <w:sz w:val="20"/>
          <w:lang w:val="en-US"/>
        </w:rPr>
      </w:pPr>
    </w:p>
    <w:p w14:paraId="0CCC7CA2" w14:textId="77777777" w:rsidR="00733004" w:rsidRPr="00733004" w:rsidRDefault="00EF2FD5" w:rsidP="00733004">
      <w:pPr>
        <w:jc w:val="both"/>
        <w:rPr>
          <w:rFonts w:ascii="Garamond" w:hAnsi="Garamond"/>
          <w:sz w:val="20"/>
          <w:lang w:val="en-US"/>
        </w:rPr>
      </w:pPr>
      <w:r>
        <w:rPr>
          <w:rFonts w:ascii="Verdana" w:hAnsi="Verdana"/>
          <w:noProof/>
          <w:color w:val="000080"/>
          <w:sz w:val="20"/>
          <w:lang w:val="en-US" w:eastAsia="en-US"/>
        </w:rPr>
        <mc:AlternateContent>
          <mc:Choice Requires="wps">
            <w:drawing>
              <wp:anchor distT="0" distB="0" distL="114300" distR="114300" simplePos="0" relativeHeight="251644928" behindDoc="0" locked="0" layoutInCell="1" allowOverlap="1" wp14:anchorId="0E26367C" wp14:editId="6B04EB2A">
                <wp:simplePos x="0" y="0"/>
                <wp:positionH relativeFrom="column">
                  <wp:posOffset>51435</wp:posOffset>
                </wp:positionH>
                <wp:positionV relativeFrom="paragraph">
                  <wp:posOffset>198755</wp:posOffset>
                </wp:positionV>
                <wp:extent cx="1943100" cy="0"/>
                <wp:effectExtent l="8255" t="11430" r="10795" b="762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44630" id="Line 27" o:spid="_x0000_s1026" style="position:absolute;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65pt" to="157.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hGgIAADM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"/>
            </w:pict>
          </mc:Fallback>
        </mc:AlternateContent>
      </w:r>
    </w:p>
    <w:p w14:paraId="1BD61D2F" w14:textId="77777777" w:rsidR="00733004" w:rsidRPr="00733004" w:rsidRDefault="00733004" w:rsidP="00733004">
      <w:pPr>
        <w:jc w:val="both"/>
        <w:rPr>
          <w:rFonts w:ascii="Verdana" w:hAnsi="Verdana"/>
          <w:color w:val="000080"/>
          <w:sz w:val="20"/>
          <w:lang w:val="en-US"/>
        </w:rPr>
      </w:pPr>
    </w:p>
    <w:p w14:paraId="002A4EBF" w14:textId="77777777" w:rsidR="00733004" w:rsidRPr="00733004" w:rsidRDefault="00733004" w:rsidP="00733004">
      <w:pPr>
        <w:jc w:val="both"/>
        <w:rPr>
          <w:rFonts w:ascii="Verdana" w:hAnsi="Verdana"/>
          <w:color w:val="000080"/>
          <w:sz w:val="20"/>
          <w:lang w:val="en-US"/>
        </w:rPr>
      </w:pPr>
    </w:p>
    <w:p w14:paraId="721BB17A" w14:textId="77777777" w:rsidR="00733004" w:rsidRDefault="00733004" w:rsidP="00733004">
      <w:pPr>
        <w:jc w:val="both"/>
        <w:rPr>
          <w:rFonts w:ascii="Verdana" w:hAnsi="Verdana"/>
          <w:color w:val="000080"/>
          <w:lang w:val="en-US"/>
        </w:rPr>
      </w:pPr>
    </w:p>
    <w:p w14:paraId="2B748916" w14:textId="77777777" w:rsidR="00733004" w:rsidRDefault="00733004" w:rsidP="00733004">
      <w:pPr>
        <w:jc w:val="both"/>
        <w:rPr>
          <w:rFonts w:ascii="Verdana" w:hAnsi="Verdana"/>
          <w:color w:val="000080"/>
          <w:lang w:val="en-US"/>
        </w:rPr>
      </w:pPr>
    </w:p>
    <w:p w14:paraId="30BBEB48" w14:textId="77777777" w:rsidR="00733004" w:rsidRDefault="00733004" w:rsidP="00733004">
      <w:pPr>
        <w:jc w:val="both"/>
        <w:rPr>
          <w:rFonts w:ascii="Verdana" w:hAnsi="Verdana"/>
          <w:color w:val="000080"/>
          <w:lang w:val="en-US"/>
        </w:rPr>
      </w:pPr>
    </w:p>
    <w:p w14:paraId="343DFE47" w14:textId="77777777" w:rsidR="003E72C9" w:rsidRPr="00591743" w:rsidRDefault="003E72C9" w:rsidP="003E72C9">
      <w:pPr>
        <w:jc w:val="center"/>
        <w:rPr>
          <w:rFonts w:ascii="Verdana" w:hAnsi="Verdana"/>
          <w:b/>
          <w:color w:val="000080"/>
          <w:szCs w:val="24"/>
          <w:lang w:val="bg-BG"/>
        </w:rPr>
      </w:pPr>
      <w:r w:rsidRPr="00591743">
        <w:rPr>
          <w:rFonts w:ascii="Verdana" w:hAnsi="Verdana"/>
          <w:b/>
          <w:color w:val="000080"/>
          <w:szCs w:val="24"/>
          <w:lang w:val="bg-BG"/>
        </w:rPr>
        <w:lastRenderedPageBreak/>
        <w:t>ПРИНЦИПИ И МЕТОДИ НА ПРОГРАМНО УЧЕНЕ</w:t>
      </w:r>
      <w:r w:rsidRPr="009A225E">
        <w:rPr>
          <w:rFonts w:ascii="Verdana" w:hAnsi="Verdana"/>
          <w:b/>
          <w:color w:val="000080"/>
          <w:szCs w:val="24"/>
          <w:lang w:val="ru-RU"/>
        </w:rPr>
        <w:t xml:space="preserve"> </w:t>
      </w:r>
      <w:r w:rsidRPr="00591743">
        <w:rPr>
          <w:rFonts w:ascii="Verdana" w:hAnsi="Verdana"/>
          <w:b/>
          <w:color w:val="000080"/>
          <w:szCs w:val="24"/>
          <w:lang w:val="bg-BG"/>
        </w:rPr>
        <w:t>И ОБУЧЕНИЕ</w:t>
      </w:r>
    </w:p>
    <w:p w14:paraId="4950AA75" w14:textId="77777777" w:rsidR="003E72C9" w:rsidRPr="009A225E" w:rsidRDefault="003E72C9" w:rsidP="003E72C9">
      <w:pPr>
        <w:pStyle w:val="BodyTextIndent3"/>
        <w:pBdr>
          <w:bottom w:val="double" w:sz="4" w:space="1" w:color="auto"/>
        </w:pBdr>
        <w:ind w:left="0"/>
        <w:jc w:val="both"/>
        <w:rPr>
          <w:rFonts w:ascii="Verdana" w:hAnsi="Verdana"/>
          <w:color w:val="000080"/>
          <w:sz w:val="20"/>
          <w:lang w:val="ru-RU"/>
        </w:rPr>
      </w:pPr>
    </w:p>
    <w:p w14:paraId="36A81AFA" w14:textId="77777777" w:rsidR="003E72C9" w:rsidRPr="009A225E" w:rsidRDefault="003E72C9" w:rsidP="003E72C9">
      <w:pPr>
        <w:tabs>
          <w:tab w:val="left" w:pos="851"/>
        </w:tabs>
        <w:jc w:val="both"/>
        <w:rPr>
          <w:rFonts w:ascii="Verdana" w:hAnsi="Verdana"/>
          <w:color w:val="000080"/>
          <w:sz w:val="20"/>
          <w:lang w:val="ru-RU"/>
        </w:rPr>
      </w:pPr>
      <w:r w:rsidRPr="003E72C9">
        <w:rPr>
          <w:rFonts w:ascii="Verdana" w:hAnsi="Verdana"/>
          <w:color w:val="000080"/>
          <w:sz w:val="20"/>
          <w:lang w:val="bg-BG"/>
        </w:rPr>
        <w:t>За да се осигури високо качество на учене и приложение, на преден план е реалната практика на участниците</w:t>
      </w:r>
      <w:r w:rsidRPr="009A225E">
        <w:rPr>
          <w:rFonts w:ascii="Verdana" w:hAnsi="Verdana"/>
          <w:color w:val="000080"/>
          <w:sz w:val="20"/>
          <w:lang w:val="ru-RU"/>
        </w:rPr>
        <w:t xml:space="preserve">. </w:t>
      </w:r>
    </w:p>
    <w:p w14:paraId="6A1FC5CE" w14:textId="77777777" w:rsidR="003E72C9" w:rsidRPr="009A225E" w:rsidRDefault="003E72C9" w:rsidP="003E72C9">
      <w:pPr>
        <w:tabs>
          <w:tab w:val="left" w:pos="851"/>
        </w:tabs>
        <w:jc w:val="both"/>
        <w:rPr>
          <w:rFonts w:ascii="Verdana" w:hAnsi="Verdana"/>
          <w:color w:val="000080"/>
          <w:sz w:val="20"/>
          <w:lang w:val="ru-RU"/>
        </w:rPr>
      </w:pPr>
      <w:r w:rsidRPr="003E72C9">
        <w:rPr>
          <w:rFonts w:ascii="Verdana" w:hAnsi="Verdana"/>
          <w:color w:val="000080"/>
          <w:sz w:val="20"/>
          <w:lang w:val="bg-BG"/>
        </w:rPr>
        <w:t>Протичането на семинара се определя от ситуацията им в работата и управлението, техните въпроси, теми и проблеми</w:t>
      </w:r>
      <w:r w:rsidRPr="009A225E">
        <w:rPr>
          <w:rFonts w:ascii="Verdana" w:hAnsi="Verdana"/>
          <w:color w:val="000080"/>
          <w:sz w:val="20"/>
          <w:lang w:val="ru-RU"/>
        </w:rPr>
        <w:t>.</w:t>
      </w:r>
    </w:p>
    <w:p w14:paraId="5FF459A2" w14:textId="77777777" w:rsidR="003E72C9" w:rsidRPr="009A225E" w:rsidRDefault="003E72C9" w:rsidP="003E72C9">
      <w:pPr>
        <w:tabs>
          <w:tab w:val="left" w:pos="851"/>
        </w:tabs>
        <w:jc w:val="both"/>
        <w:rPr>
          <w:rFonts w:ascii="Verdana" w:hAnsi="Verdana"/>
          <w:color w:val="000080"/>
          <w:sz w:val="20"/>
          <w:lang w:val="ru-RU"/>
        </w:rPr>
      </w:pPr>
    </w:p>
    <w:p w14:paraId="3C1F87F9" w14:textId="77777777" w:rsidR="003E72C9" w:rsidRPr="003E72C9" w:rsidRDefault="005E3EB3" w:rsidP="003E72C9">
      <w:pPr>
        <w:tabs>
          <w:tab w:val="left" w:pos="851"/>
        </w:tabs>
        <w:jc w:val="both"/>
        <w:rPr>
          <w:rFonts w:ascii="Verdana" w:hAnsi="Verdana"/>
          <w:color w:val="000080"/>
          <w:sz w:val="20"/>
          <w:lang w:val="de-DE"/>
        </w:rPr>
      </w:pPr>
      <w:r>
        <w:rPr>
          <w:rFonts w:ascii="Verdana" w:hAnsi="Verdana"/>
          <w:color w:val="000080"/>
          <w:sz w:val="20"/>
          <w:lang w:val="bg-BG"/>
        </w:rPr>
        <w:t>З</w:t>
      </w:r>
      <w:r w:rsidR="003E72C9" w:rsidRPr="003E72C9">
        <w:rPr>
          <w:rFonts w:ascii="Verdana" w:hAnsi="Verdana"/>
          <w:color w:val="000080"/>
          <w:sz w:val="20"/>
          <w:lang w:val="bg-BG"/>
        </w:rPr>
        <w:t>атова</w:t>
      </w:r>
      <w:r w:rsidR="003E72C9" w:rsidRPr="003E72C9">
        <w:rPr>
          <w:rFonts w:ascii="Verdana" w:hAnsi="Verdana"/>
          <w:color w:val="000080"/>
          <w:sz w:val="20"/>
          <w:lang w:val="de-DE"/>
        </w:rPr>
        <w:t>:</w:t>
      </w:r>
    </w:p>
    <w:p w14:paraId="20B0396B" w14:textId="77777777" w:rsidR="003E72C9" w:rsidRPr="009A225E" w:rsidRDefault="003E72C9" w:rsidP="003E72C9">
      <w:pPr>
        <w:numPr>
          <w:ilvl w:val="0"/>
          <w:numId w:val="13"/>
        </w:numPr>
        <w:tabs>
          <w:tab w:val="left" w:pos="851"/>
        </w:tabs>
        <w:jc w:val="both"/>
        <w:rPr>
          <w:rFonts w:ascii="Verdana" w:hAnsi="Verdana"/>
          <w:color w:val="000080"/>
          <w:sz w:val="20"/>
          <w:lang w:val="ru-RU"/>
        </w:rPr>
      </w:pPr>
      <w:r w:rsidRPr="003E72C9">
        <w:rPr>
          <w:rFonts w:ascii="Verdana" w:hAnsi="Verdana"/>
          <w:color w:val="000080"/>
          <w:sz w:val="20"/>
          <w:lang w:val="bg-BG"/>
        </w:rPr>
        <w:t>преподавателите и курсистите определят и съгласуват заедно рамка за сферите и условията за обучение</w:t>
      </w:r>
      <w:r w:rsidRPr="009A225E">
        <w:rPr>
          <w:rFonts w:ascii="Verdana" w:hAnsi="Verdana"/>
          <w:color w:val="000080"/>
          <w:sz w:val="20"/>
          <w:lang w:val="ru-RU"/>
        </w:rPr>
        <w:t xml:space="preserve"> </w:t>
      </w:r>
    </w:p>
    <w:p w14:paraId="23978F2C" w14:textId="77777777" w:rsidR="003E72C9" w:rsidRPr="009A225E" w:rsidRDefault="003E72C9" w:rsidP="003E72C9">
      <w:pPr>
        <w:numPr>
          <w:ilvl w:val="0"/>
          <w:numId w:val="13"/>
        </w:numPr>
        <w:spacing w:after="80"/>
        <w:jc w:val="both"/>
        <w:rPr>
          <w:rFonts w:ascii="Verdana" w:hAnsi="Verdana"/>
          <w:color w:val="000080"/>
          <w:sz w:val="20"/>
          <w:lang w:val="ru-RU"/>
        </w:rPr>
      </w:pPr>
      <w:r w:rsidRPr="003E72C9">
        <w:rPr>
          <w:rFonts w:ascii="Verdana" w:hAnsi="Verdana"/>
          <w:color w:val="000080"/>
          <w:sz w:val="20"/>
          <w:lang w:val="bg-BG"/>
        </w:rPr>
        <w:t>сравняват се и се дискутират теориите за мениджмънт и моделите на мислене с опита и възможностите на курсистите и се съгласуват стъпките за прилагане на практика</w:t>
      </w:r>
    </w:p>
    <w:p w14:paraId="085C4189" w14:textId="77777777" w:rsidR="003E72C9" w:rsidRPr="009A225E" w:rsidRDefault="003E72C9" w:rsidP="003B4AE9">
      <w:pPr>
        <w:numPr>
          <w:ilvl w:val="0"/>
          <w:numId w:val="13"/>
        </w:numPr>
        <w:spacing w:after="80"/>
        <w:ind w:left="714" w:hanging="357"/>
        <w:jc w:val="both"/>
        <w:rPr>
          <w:rFonts w:ascii="Verdana" w:hAnsi="Verdana"/>
          <w:color w:val="000080"/>
          <w:sz w:val="20"/>
          <w:lang w:val="ru-RU"/>
        </w:rPr>
      </w:pPr>
      <w:r w:rsidRPr="003E72C9">
        <w:rPr>
          <w:rFonts w:ascii="Verdana" w:hAnsi="Verdana"/>
          <w:color w:val="000080"/>
          <w:sz w:val="20"/>
          <w:lang w:val="bg-BG"/>
        </w:rPr>
        <w:t>определят се подпомагащи средства за самоанализ чрез анализ на собствените силни страни и необходимостта от развитие</w:t>
      </w:r>
    </w:p>
    <w:p w14:paraId="564AE13C" w14:textId="77777777" w:rsidR="003E72C9" w:rsidRPr="009A225E" w:rsidRDefault="003E72C9" w:rsidP="003B4AE9">
      <w:pPr>
        <w:numPr>
          <w:ilvl w:val="0"/>
          <w:numId w:val="13"/>
        </w:numPr>
        <w:spacing w:after="80"/>
        <w:ind w:left="714" w:hanging="357"/>
        <w:jc w:val="both"/>
        <w:rPr>
          <w:rFonts w:ascii="Verdana" w:hAnsi="Verdana"/>
          <w:color w:val="000080"/>
          <w:sz w:val="20"/>
          <w:lang w:val="ru-RU"/>
        </w:rPr>
      </w:pPr>
      <w:r w:rsidRPr="003E72C9">
        <w:rPr>
          <w:rFonts w:ascii="Verdana" w:hAnsi="Verdana"/>
          <w:color w:val="000080"/>
          <w:sz w:val="20"/>
          <w:lang w:val="bg-BG"/>
        </w:rPr>
        <w:t>методът на работа се базира на учене ориентирано към опита по модела</w:t>
      </w:r>
      <w:r w:rsidRPr="009A225E">
        <w:rPr>
          <w:rFonts w:ascii="Verdana" w:hAnsi="Verdana"/>
          <w:color w:val="000080"/>
          <w:sz w:val="20"/>
          <w:lang w:val="ru-RU"/>
        </w:rPr>
        <w:t xml:space="preserve"> „</w:t>
      </w:r>
      <w:r w:rsidRPr="003E72C9">
        <w:rPr>
          <w:rFonts w:ascii="Verdana" w:hAnsi="Verdana"/>
          <w:color w:val="000080"/>
          <w:sz w:val="20"/>
          <w:lang w:val="bg-BG"/>
        </w:rPr>
        <w:t>преживяване</w:t>
      </w:r>
      <w:r w:rsidRPr="009A225E">
        <w:rPr>
          <w:rFonts w:ascii="Verdana" w:hAnsi="Verdana"/>
          <w:color w:val="000080"/>
          <w:sz w:val="20"/>
          <w:lang w:val="ru-RU"/>
        </w:rPr>
        <w:t xml:space="preserve">  - </w:t>
      </w:r>
      <w:r w:rsidRPr="003E72C9">
        <w:rPr>
          <w:rFonts w:ascii="Verdana" w:hAnsi="Verdana"/>
          <w:color w:val="000080"/>
          <w:sz w:val="20"/>
          <w:lang w:val="bg-BG"/>
        </w:rPr>
        <w:t>анализ</w:t>
      </w:r>
      <w:r w:rsidRPr="009A225E">
        <w:rPr>
          <w:rFonts w:ascii="Verdana" w:hAnsi="Verdana"/>
          <w:color w:val="000080"/>
          <w:sz w:val="20"/>
          <w:lang w:val="ru-RU"/>
        </w:rPr>
        <w:t xml:space="preserve"> – </w:t>
      </w:r>
      <w:r w:rsidRPr="003E72C9">
        <w:rPr>
          <w:rFonts w:ascii="Verdana" w:hAnsi="Verdana"/>
          <w:color w:val="000080"/>
          <w:sz w:val="20"/>
          <w:lang w:val="bg-BG"/>
        </w:rPr>
        <w:t>теоретична обосновка</w:t>
      </w:r>
      <w:r w:rsidRPr="009A225E">
        <w:rPr>
          <w:rFonts w:ascii="Verdana" w:hAnsi="Verdana"/>
          <w:color w:val="000080"/>
          <w:sz w:val="20"/>
          <w:lang w:val="ru-RU"/>
        </w:rPr>
        <w:t>“</w:t>
      </w:r>
    </w:p>
    <w:p w14:paraId="11AFAB0B" w14:textId="77777777" w:rsidR="003E72C9" w:rsidRPr="009A225E" w:rsidRDefault="003E72C9" w:rsidP="003E72C9">
      <w:pPr>
        <w:numPr>
          <w:ilvl w:val="0"/>
          <w:numId w:val="13"/>
        </w:numPr>
        <w:spacing w:after="80"/>
        <w:jc w:val="both"/>
        <w:rPr>
          <w:rFonts w:ascii="Verdana" w:hAnsi="Verdana"/>
          <w:color w:val="000080"/>
          <w:sz w:val="20"/>
          <w:lang w:val="ru-RU"/>
        </w:rPr>
      </w:pPr>
      <w:r w:rsidRPr="003E72C9">
        <w:rPr>
          <w:rFonts w:ascii="Verdana" w:hAnsi="Verdana"/>
          <w:color w:val="000080"/>
          <w:sz w:val="20"/>
          <w:lang w:val="bg-BG"/>
        </w:rPr>
        <w:t>особено голямо значение се отдава на създаването на мрежа между курсистите и на ученето един от друг, както по време на семинара, така и след това</w:t>
      </w:r>
    </w:p>
    <w:p w14:paraId="1B417C39" w14:textId="77777777" w:rsidR="003E72C9" w:rsidRPr="009A225E" w:rsidRDefault="003E72C9" w:rsidP="003E72C9">
      <w:pPr>
        <w:pStyle w:val="BodyTextIndent3"/>
        <w:numPr>
          <w:ilvl w:val="0"/>
          <w:numId w:val="13"/>
        </w:numPr>
        <w:spacing w:after="0"/>
        <w:jc w:val="both"/>
        <w:rPr>
          <w:rFonts w:ascii="Verdana" w:hAnsi="Verdana"/>
          <w:color w:val="000080"/>
          <w:sz w:val="20"/>
          <w:szCs w:val="20"/>
          <w:lang w:val="ru-RU"/>
        </w:rPr>
      </w:pPr>
      <w:r w:rsidRPr="003E72C9">
        <w:rPr>
          <w:rFonts w:ascii="Verdana" w:hAnsi="Verdana"/>
          <w:color w:val="000080"/>
          <w:sz w:val="20"/>
          <w:szCs w:val="20"/>
          <w:lang w:val="bg-BG"/>
        </w:rPr>
        <w:t>при повечето от тренингите курсистите биват приканвани да се приспособят</w:t>
      </w:r>
      <w:r w:rsidRPr="009A225E">
        <w:rPr>
          <w:rFonts w:ascii="Verdana" w:hAnsi="Verdana"/>
          <w:color w:val="000080"/>
          <w:sz w:val="20"/>
          <w:szCs w:val="20"/>
          <w:lang w:val="ru-RU"/>
        </w:rPr>
        <w:t xml:space="preserve"> „</w:t>
      </w:r>
      <w:r w:rsidRPr="003E72C9">
        <w:rPr>
          <w:rFonts w:ascii="Verdana" w:hAnsi="Verdana"/>
          <w:color w:val="000080"/>
          <w:sz w:val="20"/>
          <w:szCs w:val="20"/>
          <w:lang w:val="bg-BG"/>
        </w:rPr>
        <w:t>ментално</w:t>
      </w:r>
      <w:r w:rsidRPr="009A225E">
        <w:rPr>
          <w:rFonts w:ascii="Verdana" w:hAnsi="Verdana"/>
          <w:color w:val="000080"/>
          <w:sz w:val="20"/>
          <w:szCs w:val="20"/>
          <w:lang w:val="ru-RU"/>
        </w:rPr>
        <w:t xml:space="preserve">“ </w:t>
      </w:r>
      <w:r w:rsidRPr="003E72C9">
        <w:rPr>
          <w:rFonts w:ascii="Verdana" w:hAnsi="Verdana"/>
          <w:color w:val="000080"/>
          <w:sz w:val="20"/>
          <w:szCs w:val="20"/>
          <w:lang w:val="bg-BG"/>
        </w:rPr>
        <w:t>чрез специални чек-листи</w:t>
      </w:r>
      <w:r w:rsidRPr="009A225E">
        <w:rPr>
          <w:rFonts w:ascii="Verdana" w:hAnsi="Verdana"/>
          <w:color w:val="000080"/>
          <w:sz w:val="20"/>
          <w:szCs w:val="20"/>
          <w:lang w:val="ru-RU"/>
        </w:rPr>
        <w:t>.</w:t>
      </w:r>
    </w:p>
    <w:p w14:paraId="3A47452A" w14:textId="77777777" w:rsidR="003E72C9" w:rsidRPr="009A225E" w:rsidRDefault="003E72C9" w:rsidP="003E72C9">
      <w:pPr>
        <w:pStyle w:val="BodyTextIndent3"/>
        <w:spacing w:after="0"/>
        <w:jc w:val="both"/>
        <w:rPr>
          <w:rFonts w:ascii="Verdana" w:hAnsi="Verdana"/>
          <w:color w:val="000080"/>
          <w:sz w:val="20"/>
          <w:szCs w:val="20"/>
          <w:lang w:val="ru-RU"/>
        </w:rPr>
      </w:pPr>
    </w:p>
    <w:p w14:paraId="5B352769" w14:textId="77777777" w:rsidR="003E72C9" w:rsidRPr="003E72C9" w:rsidRDefault="003E72C9" w:rsidP="003E72C9">
      <w:pPr>
        <w:numPr>
          <w:ilvl w:val="0"/>
          <w:numId w:val="13"/>
        </w:numPr>
        <w:jc w:val="both"/>
        <w:rPr>
          <w:rFonts w:ascii="Verdana" w:hAnsi="Verdana"/>
          <w:color w:val="000080"/>
          <w:sz w:val="20"/>
          <w:lang w:val="bg-BG"/>
        </w:rPr>
      </w:pPr>
      <w:r w:rsidRPr="003E72C9">
        <w:rPr>
          <w:rFonts w:ascii="Verdana" w:hAnsi="Verdana"/>
          <w:color w:val="000080"/>
          <w:sz w:val="20"/>
          <w:lang w:val="bg-BG"/>
        </w:rPr>
        <w:t>Споразумение за запазване на тайна .</w:t>
      </w:r>
    </w:p>
    <w:p w14:paraId="2135C81B" w14:textId="77777777" w:rsidR="003E72C9" w:rsidRPr="003E72C9" w:rsidRDefault="003E72C9" w:rsidP="003E72C9">
      <w:pPr>
        <w:jc w:val="both"/>
        <w:rPr>
          <w:rFonts w:ascii="Verdana" w:hAnsi="Verdana"/>
          <w:color w:val="000080"/>
          <w:sz w:val="20"/>
          <w:lang w:val="bg-BG"/>
        </w:rPr>
      </w:pPr>
      <w:r w:rsidRPr="003E72C9">
        <w:rPr>
          <w:rFonts w:ascii="Verdana" w:hAnsi="Verdana"/>
          <w:color w:val="000080"/>
          <w:sz w:val="20"/>
          <w:lang w:val="bg-BG"/>
        </w:rPr>
        <w:t>По принцип по-ефикасни са многостепенните тренинги с по-кратка продължителност.</w:t>
      </w:r>
    </w:p>
    <w:p w14:paraId="274A68EF" w14:textId="77777777" w:rsidR="003E72C9" w:rsidRPr="003E72C9" w:rsidRDefault="003E72C9" w:rsidP="003E72C9">
      <w:pPr>
        <w:jc w:val="both"/>
        <w:rPr>
          <w:rFonts w:ascii="Verdana" w:hAnsi="Verdana"/>
          <w:color w:val="000080"/>
          <w:sz w:val="20"/>
          <w:lang w:val="bg-BG"/>
        </w:rPr>
      </w:pPr>
    </w:p>
    <w:p w14:paraId="6CA86A58" w14:textId="77777777" w:rsidR="003E72C9" w:rsidRPr="003E72C9" w:rsidRDefault="003E72C9" w:rsidP="003E72C9">
      <w:pPr>
        <w:jc w:val="both"/>
        <w:rPr>
          <w:rFonts w:ascii="Verdana" w:hAnsi="Verdana"/>
          <w:color w:val="000080"/>
          <w:sz w:val="20"/>
          <w:lang w:val="bg-BG"/>
        </w:rPr>
      </w:pPr>
      <w:r w:rsidRPr="003E72C9">
        <w:rPr>
          <w:rFonts w:ascii="Verdana" w:hAnsi="Verdana"/>
          <w:color w:val="000080"/>
          <w:sz w:val="20"/>
          <w:lang w:val="bg-BG"/>
        </w:rPr>
        <w:t xml:space="preserve">Напр. един модул тренинг и след това </w:t>
      </w:r>
      <w:r w:rsidRPr="003E72C9">
        <w:rPr>
          <w:rFonts w:ascii="Verdana" w:hAnsi="Verdana"/>
          <w:color w:val="000080"/>
          <w:sz w:val="20"/>
          <w:lang w:val="de-DE"/>
        </w:rPr>
        <w:t>Follow</w:t>
      </w:r>
      <w:r w:rsidRPr="003E72C9">
        <w:rPr>
          <w:rFonts w:ascii="Verdana" w:hAnsi="Verdana"/>
          <w:color w:val="000080"/>
          <w:sz w:val="20"/>
          <w:lang w:val="bg-BG"/>
        </w:rPr>
        <w:t>-</w:t>
      </w:r>
      <w:r w:rsidRPr="003E72C9">
        <w:rPr>
          <w:rFonts w:ascii="Verdana" w:hAnsi="Verdana"/>
          <w:color w:val="000080"/>
          <w:sz w:val="20"/>
          <w:lang w:val="de-DE"/>
        </w:rPr>
        <w:t>up</w:t>
      </w:r>
      <w:r w:rsidRPr="003E72C9">
        <w:rPr>
          <w:rFonts w:ascii="Verdana" w:hAnsi="Verdana"/>
          <w:color w:val="000080"/>
          <w:sz w:val="20"/>
          <w:lang w:val="bg-BG"/>
        </w:rPr>
        <w:t>. Където това не е възможно, включваме споменатите спомагателни средства за приложение под формата на партньорства за учене, групи за обмяна на опит.</w:t>
      </w:r>
    </w:p>
    <w:p w14:paraId="1404A3CA" w14:textId="77777777" w:rsidR="003E72C9" w:rsidRPr="003E72C9" w:rsidRDefault="003E72C9" w:rsidP="003E72C9">
      <w:pPr>
        <w:jc w:val="both"/>
        <w:rPr>
          <w:rFonts w:ascii="Verdana" w:hAnsi="Verdana"/>
          <w:color w:val="000080"/>
          <w:sz w:val="20"/>
          <w:lang w:val="bg-BG"/>
        </w:rPr>
      </w:pPr>
    </w:p>
    <w:p w14:paraId="110C2C91" w14:textId="77777777" w:rsidR="00733004" w:rsidRPr="00733004" w:rsidRDefault="00733004" w:rsidP="00AE54B2">
      <w:pPr>
        <w:shd w:val="clear" w:color="auto" w:fill="F3F3F3"/>
        <w:jc w:val="center"/>
        <w:rPr>
          <w:rFonts w:ascii="Verdana" w:hAnsi="Verdana"/>
          <w:color w:val="000080"/>
          <w:sz w:val="28"/>
          <w:szCs w:val="28"/>
          <w:lang w:val="bg-BG"/>
        </w:rPr>
      </w:pPr>
      <w:r w:rsidRPr="00733004">
        <w:rPr>
          <w:rFonts w:ascii="Verdana" w:hAnsi="Verdana"/>
          <w:color w:val="000080"/>
          <w:sz w:val="28"/>
          <w:szCs w:val="28"/>
          <w:lang w:val="bg-BG"/>
        </w:rPr>
        <w:t>Общуване с трудни клиенти</w:t>
      </w:r>
    </w:p>
    <w:p w14:paraId="1B166249" w14:textId="77777777" w:rsidR="00733004" w:rsidRPr="00733004" w:rsidRDefault="00733004" w:rsidP="00733004">
      <w:pPr>
        <w:jc w:val="both"/>
        <w:rPr>
          <w:sz w:val="20"/>
          <w:lang w:val="bg-BG"/>
        </w:rPr>
      </w:pPr>
    </w:p>
    <w:p w14:paraId="44C5596B" w14:textId="77777777" w:rsidR="00733004" w:rsidRPr="00733004" w:rsidRDefault="00733004" w:rsidP="00733004">
      <w:pPr>
        <w:jc w:val="both"/>
        <w:rPr>
          <w:rFonts w:ascii="Verdana" w:hAnsi="Verdana"/>
          <w:color w:val="000080"/>
          <w:sz w:val="20"/>
          <w:lang w:val="bg-BG"/>
        </w:rPr>
      </w:pPr>
      <w:r w:rsidRPr="00733004">
        <w:rPr>
          <w:rFonts w:ascii="Verdana" w:hAnsi="Verdana"/>
          <w:color w:val="000080"/>
          <w:sz w:val="20"/>
          <w:lang w:val="bg-BG"/>
        </w:rPr>
        <w:t>Понякога служителите, които работят в пряк контакт с клиентите трябва да общуват с разгневени хора. Този тренинг може да им помогне да се справят с трудни ситуации по време на разговор. От начина на водене на разговора и поведението на служителите, клиентите трябва да почувстват, че се отнасят към тях като към сериозни партньори, а не са третирани като молители.</w:t>
      </w:r>
    </w:p>
    <w:p w14:paraId="620441F9" w14:textId="77777777" w:rsidR="00733004" w:rsidRPr="00733004" w:rsidRDefault="00733004" w:rsidP="00733004">
      <w:pPr>
        <w:jc w:val="both"/>
        <w:rPr>
          <w:rFonts w:ascii="Verdana" w:hAnsi="Verdana"/>
          <w:color w:val="000080"/>
          <w:sz w:val="20"/>
          <w:lang w:val="bg-BG"/>
        </w:rPr>
      </w:pPr>
      <w:r w:rsidRPr="00733004">
        <w:rPr>
          <w:rFonts w:ascii="Verdana" w:hAnsi="Verdana"/>
          <w:color w:val="000080"/>
          <w:sz w:val="20"/>
          <w:lang w:val="bg-BG"/>
        </w:rPr>
        <w:t xml:space="preserve"> </w:t>
      </w:r>
    </w:p>
    <w:p w14:paraId="5863E112" w14:textId="77777777" w:rsidR="00733004" w:rsidRPr="00733004" w:rsidRDefault="00AC6FE3" w:rsidP="00733004">
      <w:pPr>
        <w:jc w:val="both"/>
        <w:rPr>
          <w:rFonts w:ascii="Verdana" w:hAnsi="Verdana"/>
          <w:b/>
          <w:color w:val="000080"/>
          <w:sz w:val="20"/>
          <w:u w:val="single"/>
          <w:lang w:val="bg-BG"/>
        </w:rPr>
      </w:pPr>
      <w:r>
        <w:rPr>
          <w:rFonts w:ascii="Verdana" w:hAnsi="Verdana"/>
          <w:b/>
          <w:color w:val="000080"/>
          <w:sz w:val="20"/>
          <w:u w:val="single"/>
          <w:lang w:val="bg-BG"/>
        </w:rPr>
        <w:t>ВЪЗМОЖНО</w:t>
      </w:r>
      <w:r w:rsidR="00733004" w:rsidRPr="00733004">
        <w:rPr>
          <w:rFonts w:ascii="Verdana" w:hAnsi="Verdana"/>
          <w:b/>
          <w:color w:val="000080"/>
          <w:sz w:val="20"/>
          <w:u w:val="single"/>
          <w:lang w:val="bg-BG"/>
        </w:rPr>
        <w:t xml:space="preserve"> СЪДЪРЖАНИ</w:t>
      </w:r>
      <w:r>
        <w:rPr>
          <w:rFonts w:ascii="Verdana" w:hAnsi="Verdana"/>
          <w:b/>
          <w:color w:val="000080"/>
          <w:sz w:val="20"/>
          <w:u w:val="single"/>
          <w:lang w:val="bg-BG"/>
        </w:rPr>
        <w:t>Е</w:t>
      </w:r>
    </w:p>
    <w:p w14:paraId="0ABE53CC" w14:textId="77777777" w:rsidR="00733004" w:rsidRPr="00733004" w:rsidRDefault="00733004" w:rsidP="00733004">
      <w:pPr>
        <w:numPr>
          <w:ilvl w:val="0"/>
          <w:numId w:val="14"/>
        </w:numPr>
        <w:jc w:val="both"/>
        <w:rPr>
          <w:rFonts w:ascii="Verdana" w:hAnsi="Verdana"/>
          <w:b/>
          <w:color w:val="000080"/>
          <w:sz w:val="20"/>
          <w:u w:val="single"/>
          <w:lang w:val="bg-BG"/>
        </w:rPr>
      </w:pPr>
      <w:r w:rsidRPr="00733004">
        <w:rPr>
          <w:rFonts w:ascii="Verdana" w:hAnsi="Verdana"/>
          <w:color w:val="000080"/>
          <w:sz w:val="20"/>
          <w:lang w:val="bg-BG"/>
        </w:rPr>
        <w:t>Личностни предпоставки, съзнаване на собствената граница на апатия и агресия, с кои „типове хора“ може да се общува по-лесно, респ. по-трудно</w:t>
      </w:r>
    </w:p>
    <w:p w14:paraId="42A16DEF" w14:textId="77777777" w:rsidR="00733004" w:rsidRPr="00733004" w:rsidRDefault="00733004" w:rsidP="00733004">
      <w:pPr>
        <w:numPr>
          <w:ilvl w:val="0"/>
          <w:numId w:val="14"/>
        </w:numPr>
        <w:jc w:val="both"/>
        <w:rPr>
          <w:rFonts w:ascii="Verdana" w:hAnsi="Verdana"/>
          <w:b/>
          <w:color w:val="000080"/>
          <w:sz w:val="20"/>
          <w:u w:val="single"/>
          <w:lang w:val="bg-BG"/>
        </w:rPr>
      </w:pPr>
      <w:r w:rsidRPr="00733004">
        <w:rPr>
          <w:rFonts w:ascii="Verdana" w:hAnsi="Verdana"/>
          <w:color w:val="000080"/>
          <w:sz w:val="20"/>
          <w:lang w:val="bg-BG"/>
        </w:rPr>
        <w:t>Боравене с емоциите, особено при агресивно поведение</w:t>
      </w:r>
    </w:p>
    <w:p w14:paraId="460345D6" w14:textId="77777777" w:rsidR="00733004" w:rsidRPr="00733004" w:rsidRDefault="00733004" w:rsidP="00733004">
      <w:pPr>
        <w:numPr>
          <w:ilvl w:val="0"/>
          <w:numId w:val="14"/>
        </w:numPr>
        <w:jc w:val="both"/>
        <w:rPr>
          <w:rFonts w:ascii="Verdana" w:hAnsi="Verdana"/>
          <w:b/>
          <w:color w:val="000080"/>
          <w:sz w:val="20"/>
          <w:u w:val="single"/>
          <w:lang w:val="bg-BG"/>
        </w:rPr>
      </w:pPr>
      <w:r w:rsidRPr="00733004">
        <w:rPr>
          <w:rFonts w:ascii="Verdana" w:hAnsi="Verdana"/>
          <w:color w:val="000080"/>
          <w:sz w:val="20"/>
          <w:lang w:val="bg-BG"/>
        </w:rPr>
        <w:t>Подход за спиране на ескалацията</w:t>
      </w:r>
    </w:p>
    <w:p w14:paraId="069AFEAF" w14:textId="77777777" w:rsidR="00733004" w:rsidRPr="00733004" w:rsidRDefault="00733004" w:rsidP="00733004">
      <w:pPr>
        <w:numPr>
          <w:ilvl w:val="0"/>
          <w:numId w:val="14"/>
        </w:numPr>
        <w:jc w:val="both"/>
        <w:rPr>
          <w:rFonts w:ascii="Verdana" w:hAnsi="Verdana"/>
          <w:b/>
          <w:color w:val="000080"/>
          <w:sz w:val="20"/>
          <w:u w:val="single"/>
          <w:lang w:val="bg-BG"/>
        </w:rPr>
      </w:pPr>
      <w:r w:rsidRPr="00733004">
        <w:rPr>
          <w:rFonts w:ascii="Verdana" w:hAnsi="Verdana"/>
          <w:color w:val="000080"/>
          <w:sz w:val="20"/>
          <w:lang w:val="bg-BG"/>
        </w:rPr>
        <w:t>Проактивно водене на разговора с клиента</w:t>
      </w:r>
    </w:p>
    <w:p w14:paraId="03292E2F" w14:textId="77777777" w:rsidR="00733004" w:rsidRPr="00733004" w:rsidRDefault="00733004" w:rsidP="00733004">
      <w:pPr>
        <w:numPr>
          <w:ilvl w:val="0"/>
          <w:numId w:val="14"/>
        </w:numPr>
        <w:jc w:val="both"/>
        <w:rPr>
          <w:rFonts w:ascii="Verdana" w:hAnsi="Verdana"/>
          <w:b/>
          <w:color w:val="000080"/>
          <w:sz w:val="20"/>
          <w:u w:val="single"/>
          <w:lang w:val="bg-BG"/>
        </w:rPr>
      </w:pPr>
      <w:r w:rsidRPr="00733004">
        <w:rPr>
          <w:rFonts w:ascii="Verdana" w:hAnsi="Verdana"/>
          <w:color w:val="000080"/>
          <w:sz w:val="20"/>
          <w:lang w:val="bg-BG"/>
        </w:rPr>
        <w:t>Мениджмънт на оплакванията и разглеждане на възраженията</w:t>
      </w:r>
    </w:p>
    <w:p w14:paraId="5DDD73CD" w14:textId="77777777" w:rsidR="00733004" w:rsidRPr="00733004" w:rsidRDefault="00733004" w:rsidP="00733004">
      <w:pPr>
        <w:numPr>
          <w:ilvl w:val="0"/>
          <w:numId w:val="14"/>
        </w:numPr>
        <w:jc w:val="both"/>
        <w:rPr>
          <w:rFonts w:ascii="Verdana" w:hAnsi="Verdana"/>
          <w:b/>
          <w:color w:val="000080"/>
          <w:sz w:val="20"/>
          <w:u w:val="single"/>
          <w:lang w:val="de-DE"/>
        </w:rPr>
      </w:pPr>
      <w:r w:rsidRPr="00733004">
        <w:rPr>
          <w:rFonts w:ascii="Verdana" w:hAnsi="Verdana"/>
          <w:color w:val="000080"/>
          <w:sz w:val="20"/>
          <w:lang w:val="bg-BG"/>
        </w:rPr>
        <w:t>Водене на разговора чрез въпроси</w:t>
      </w:r>
    </w:p>
    <w:p w14:paraId="13B05831" w14:textId="77777777" w:rsidR="00733004" w:rsidRPr="00733004" w:rsidRDefault="00733004" w:rsidP="00733004">
      <w:pPr>
        <w:numPr>
          <w:ilvl w:val="0"/>
          <w:numId w:val="14"/>
        </w:numPr>
        <w:jc w:val="both"/>
        <w:rPr>
          <w:rFonts w:ascii="Verdana" w:hAnsi="Verdana"/>
          <w:b/>
          <w:color w:val="000080"/>
          <w:sz w:val="20"/>
          <w:u w:val="single"/>
          <w:lang w:val="de-DE"/>
        </w:rPr>
      </w:pPr>
      <w:r w:rsidRPr="00733004">
        <w:rPr>
          <w:rFonts w:ascii="Verdana" w:hAnsi="Verdana"/>
          <w:color w:val="000080"/>
          <w:sz w:val="20"/>
          <w:lang w:val="bg-BG"/>
        </w:rPr>
        <w:t>Анализ езика на тялото</w:t>
      </w:r>
    </w:p>
    <w:p w14:paraId="6F341CAD" w14:textId="77777777" w:rsidR="00733004" w:rsidRPr="00733004" w:rsidRDefault="00733004" w:rsidP="00733004">
      <w:pPr>
        <w:jc w:val="both"/>
        <w:rPr>
          <w:rFonts w:ascii="Verdana" w:hAnsi="Verdana"/>
          <w:b/>
          <w:color w:val="000080"/>
          <w:sz w:val="20"/>
          <w:u w:val="single"/>
          <w:lang w:val="de-DE"/>
        </w:rPr>
      </w:pPr>
    </w:p>
    <w:p w14:paraId="3D3D00A0" w14:textId="77777777" w:rsidR="00EA5D33" w:rsidRDefault="00733004" w:rsidP="00733004">
      <w:pPr>
        <w:jc w:val="both"/>
        <w:rPr>
          <w:rFonts w:ascii="Verdana" w:hAnsi="Verdana"/>
          <w:color w:val="000080"/>
          <w:sz w:val="20"/>
          <w:lang w:val="ru-RU"/>
        </w:rPr>
      </w:pPr>
      <w:r w:rsidRPr="00733004">
        <w:rPr>
          <w:rFonts w:ascii="Verdana" w:hAnsi="Verdana"/>
          <w:b/>
          <w:color w:val="000080"/>
          <w:sz w:val="20"/>
          <w:u w:val="single"/>
          <w:lang w:val="bg-BG"/>
        </w:rPr>
        <w:t>ЗА МЕТОДА</w:t>
      </w:r>
      <w:r w:rsidRPr="009A225E">
        <w:rPr>
          <w:rFonts w:ascii="Verdana" w:hAnsi="Verdana"/>
          <w:b/>
          <w:color w:val="000080"/>
          <w:sz w:val="20"/>
          <w:lang w:val="ru-RU"/>
        </w:rPr>
        <w:t xml:space="preserve">: </w:t>
      </w:r>
      <w:r w:rsidRPr="00733004">
        <w:rPr>
          <w:rFonts w:ascii="Verdana" w:hAnsi="Verdana"/>
          <w:color w:val="000080"/>
          <w:sz w:val="20"/>
          <w:lang w:val="bg-BG"/>
        </w:rPr>
        <w:t>Освен поднасянето на кратки информации за теориите и концепциите се поставя акцент върху</w:t>
      </w:r>
      <w:r w:rsidRPr="009A225E">
        <w:rPr>
          <w:rFonts w:ascii="Verdana" w:hAnsi="Verdana"/>
          <w:color w:val="000080"/>
          <w:sz w:val="20"/>
          <w:lang w:val="ru-RU"/>
        </w:rPr>
        <w:t xml:space="preserve"> </w:t>
      </w:r>
      <w:r w:rsidRPr="00733004">
        <w:rPr>
          <w:rFonts w:ascii="Verdana" w:hAnsi="Verdana"/>
          <w:color w:val="000080"/>
          <w:sz w:val="20"/>
          <w:lang w:val="bg-BG"/>
        </w:rPr>
        <w:t xml:space="preserve">свързани с действителността упражнения за водене на разговор </w:t>
      </w:r>
      <w:r w:rsidRPr="009A225E">
        <w:rPr>
          <w:rFonts w:ascii="Verdana" w:hAnsi="Verdana"/>
          <w:color w:val="000080"/>
          <w:sz w:val="20"/>
          <w:lang w:val="ru-RU"/>
        </w:rPr>
        <w:t>(</w:t>
      </w:r>
      <w:r w:rsidRPr="00733004">
        <w:rPr>
          <w:rFonts w:ascii="Verdana" w:hAnsi="Verdana"/>
          <w:color w:val="000080"/>
          <w:sz w:val="20"/>
          <w:lang w:val="bg-BG"/>
        </w:rPr>
        <w:t>ролеви игри, евентуално с анализ въз основа на видеозапис</w:t>
      </w:r>
      <w:r w:rsidRPr="009A225E">
        <w:rPr>
          <w:rFonts w:ascii="Verdana" w:hAnsi="Verdana"/>
          <w:color w:val="000080"/>
          <w:sz w:val="20"/>
          <w:lang w:val="ru-RU"/>
        </w:rPr>
        <w:t xml:space="preserve">). </w:t>
      </w:r>
    </w:p>
    <w:p w14:paraId="684DC3A1" w14:textId="77777777" w:rsidR="00EA5D33" w:rsidRDefault="00EA5D33" w:rsidP="00733004">
      <w:pPr>
        <w:jc w:val="both"/>
        <w:rPr>
          <w:rFonts w:ascii="Verdana" w:hAnsi="Verdana"/>
          <w:color w:val="000080"/>
          <w:sz w:val="20"/>
          <w:lang w:val="ru-RU"/>
        </w:rPr>
      </w:pPr>
    </w:p>
    <w:p w14:paraId="0A56D899" w14:textId="77777777" w:rsidR="00CB4BEF" w:rsidRDefault="00CB4BEF" w:rsidP="00CB4BEF">
      <w:pPr>
        <w:rPr>
          <w:rFonts w:ascii="Verdana" w:hAnsi="Verdana"/>
          <w:b/>
          <w:color w:val="000080"/>
          <w:sz w:val="20"/>
          <w:u w:val="single"/>
          <w:lang w:val="bg-BG"/>
        </w:rPr>
      </w:pPr>
    </w:p>
    <w:p w14:paraId="40C028A5" w14:textId="77777777" w:rsidR="00CB4BEF" w:rsidRPr="00FF2AE3" w:rsidRDefault="00CB4BEF" w:rsidP="00CB4BEF">
      <w:pPr>
        <w:rPr>
          <w:rFonts w:ascii="Verdana" w:hAnsi="Verdana"/>
          <w:b/>
          <w:color w:val="000080"/>
          <w:sz w:val="20"/>
          <w:u w:val="single"/>
          <w:lang w:val="bg-BG"/>
        </w:rPr>
      </w:pPr>
      <w:r>
        <w:rPr>
          <w:rFonts w:ascii="Verdana" w:hAnsi="Verdana"/>
          <w:b/>
          <w:color w:val="000080"/>
          <w:sz w:val="20"/>
          <w:u w:val="single"/>
          <w:lang w:val="bg-BG"/>
        </w:rPr>
        <w:t>ВРЕМЕТРАЕНЕ: 2 дни</w:t>
      </w:r>
      <w:r w:rsidRPr="00FF2AE3">
        <w:rPr>
          <w:rFonts w:ascii="Verdana" w:hAnsi="Verdana"/>
          <w:b/>
          <w:color w:val="000080"/>
          <w:sz w:val="20"/>
          <w:u w:val="single"/>
          <w:lang w:val="bg-BG"/>
        </w:rPr>
        <w:t>,</w:t>
      </w:r>
      <w:r w:rsidRPr="0050123F">
        <w:rPr>
          <w:rFonts w:ascii="Verdana" w:hAnsi="Verdana"/>
          <w:b/>
          <w:color w:val="000080"/>
          <w:sz w:val="20"/>
          <w:u w:val="single"/>
          <w:lang w:val="bg-BG"/>
        </w:rPr>
        <w:t xml:space="preserve"> 9–17ч.</w:t>
      </w:r>
    </w:p>
    <w:p w14:paraId="26E40B39" w14:textId="77777777" w:rsidR="00CB4BEF" w:rsidRPr="00946B87" w:rsidRDefault="00CB4BEF" w:rsidP="00CB4BEF">
      <w:pPr>
        <w:rPr>
          <w:color w:val="000080"/>
          <w:sz w:val="18"/>
          <w:szCs w:val="18"/>
          <w:lang w:val="bg-BG"/>
        </w:rPr>
      </w:pPr>
      <w:r w:rsidRPr="004D319E">
        <w:rPr>
          <w:rFonts w:ascii="Verdana" w:hAnsi="Verdana"/>
          <w:b/>
          <w:color w:val="000080"/>
          <w:sz w:val="18"/>
          <w:szCs w:val="18"/>
          <w:lang w:val="bg-BG"/>
        </w:rPr>
        <w:t>Открита програма</w:t>
      </w:r>
    </w:p>
    <w:p w14:paraId="158F55E9" w14:textId="77777777" w:rsidR="00DD5E7D" w:rsidRPr="00CB4BEF" w:rsidRDefault="00DD5E7D" w:rsidP="00CB4BEF">
      <w:pPr>
        <w:autoSpaceDE w:val="0"/>
        <w:autoSpaceDN w:val="0"/>
        <w:adjustRightInd w:val="0"/>
        <w:rPr>
          <w:rFonts w:ascii="Garamond" w:hAnsi="Garamond" w:cs="SAfon"/>
          <w:b/>
          <w:bCs/>
          <w:color w:val="000080"/>
          <w:sz w:val="40"/>
          <w:szCs w:val="40"/>
          <w:lang w:val="bg-BG"/>
        </w:rPr>
      </w:pPr>
    </w:p>
    <w:p w14:paraId="36DF9B12" w14:textId="77777777" w:rsidR="00DD5E7D" w:rsidRDefault="00DD5E7D" w:rsidP="00CB4BEF">
      <w:pPr>
        <w:shd w:val="clear" w:color="auto" w:fill="E6E6E6"/>
        <w:autoSpaceDE w:val="0"/>
        <w:autoSpaceDN w:val="0"/>
        <w:adjustRightInd w:val="0"/>
        <w:jc w:val="center"/>
        <w:rPr>
          <w:rFonts w:ascii="Verdana" w:hAnsi="Verdana" w:cs="SAfon"/>
          <w:bCs/>
          <w:color w:val="000080"/>
          <w:sz w:val="22"/>
          <w:szCs w:val="22"/>
          <w:lang w:val="bg-BG"/>
        </w:rPr>
      </w:pPr>
      <w:r>
        <w:rPr>
          <w:rFonts w:ascii="Verdana" w:hAnsi="Verdana" w:cs="SAfon"/>
          <w:bCs/>
          <w:color w:val="000080"/>
          <w:sz w:val="40"/>
          <w:szCs w:val="40"/>
          <w:lang w:val="bg-BG"/>
        </w:rPr>
        <w:t>УПРАВЛЕНИЕ НА ПРОЕКТИ</w:t>
      </w:r>
    </w:p>
    <w:p w14:paraId="3B4CC9B2" w14:textId="77777777" w:rsidR="00946B87" w:rsidRDefault="00946B87" w:rsidP="00CB4BEF">
      <w:pPr>
        <w:shd w:val="clear" w:color="auto" w:fill="E6E6E6"/>
        <w:jc w:val="center"/>
        <w:rPr>
          <w:rFonts w:ascii="Verdana" w:hAnsi="Verdana"/>
          <w:color w:val="000080"/>
          <w:sz w:val="28"/>
          <w:szCs w:val="28"/>
          <w:lang w:val="bg-BG"/>
        </w:rPr>
      </w:pPr>
      <w:r>
        <w:rPr>
          <w:rFonts w:ascii="Verdana" w:hAnsi="Verdana"/>
          <w:color w:val="000080"/>
          <w:sz w:val="28"/>
          <w:szCs w:val="28"/>
          <w:lang w:val="bg-BG"/>
        </w:rPr>
        <w:t>Ефикасно планиране и у</w:t>
      </w:r>
      <w:r w:rsidRPr="005537EF">
        <w:rPr>
          <w:rFonts w:ascii="Verdana" w:hAnsi="Verdana"/>
          <w:color w:val="000080"/>
          <w:sz w:val="28"/>
          <w:szCs w:val="28"/>
          <w:lang w:val="bg-BG"/>
        </w:rPr>
        <w:t>правл</w:t>
      </w:r>
      <w:r w:rsidR="00350F36">
        <w:rPr>
          <w:rFonts w:ascii="Verdana" w:hAnsi="Verdana"/>
          <w:color w:val="000080"/>
          <w:sz w:val="28"/>
          <w:szCs w:val="28"/>
          <w:lang w:val="bg-BG"/>
        </w:rPr>
        <w:t>ение</w:t>
      </w:r>
      <w:r w:rsidRPr="005537EF">
        <w:rPr>
          <w:rFonts w:ascii="Verdana" w:hAnsi="Verdana"/>
          <w:color w:val="000080"/>
          <w:sz w:val="28"/>
          <w:szCs w:val="28"/>
          <w:lang w:val="bg-BG"/>
        </w:rPr>
        <w:t xml:space="preserve"> на проекти</w:t>
      </w:r>
    </w:p>
    <w:p w14:paraId="0BE2886F" w14:textId="77777777" w:rsidR="00946B87" w:rsidRPr="00946B87" w:rsidRDefault="00946B87" w:rsidP="00946B87">
      <w:pPr>
        <w:shd w:val="clear" w:color="auto" w:fill="E6E6E6"/>
        <w:jc w:val="center"/>
        <w:rPr>
          <w:rFonts w:ascii="Verdana" w:hAnsi="Verdana"/>
          <w:color w:val="000080"/>
          <w:sz w:val="16"/>
          <w:szCs w:val="16"/>
          <w:lang w:val="bg-BG"/>
        </w:rPr>
      </w:pPr>
    </w:p>
    <w:p w14:paraId="0C98CAD7" w14:textId="77777777" w:rsidR="00946B87" w:rsidRPr="00DA3A40" w:rsidRDefault="00946B87" w:rsidP="00946B87">
      <w:pPr>
        <w:shd w:val="clear" w:color="auto" w:fill="FFFFFF"/>
        <w:jc w:val="both"/>
        <w:rPr>
          <w:rFonts w:ascii="Verdana" w:hAnsi="Verdana"/>
          <w:b/>
          <w:color w:val="000080"/>
          <w:sz w:val="20"/>
          <w:lang w:val="ru-RU"/>
        </w:rPr>
      </w:pPr>
    </w:p>
    <w:p w14:paraId="5CAA5CA4" w14:textId="77777777" w:rsidR="00946B87" w:rsidRPr="00DA3A40" w:rsidRDefault="00946B87" w:rsidP="00946B87">
      <w:pPr>
        <w:rPr>
          <w:rFonts w:ascii="Verdana" w:hAnsi="Verdana" w:cs="Arial"/>
          <w:b/>
          <w:color w:val="000080"/>
          <w:sz w:val="18"/>
          <w:szCs w:val="18"/>
          <w:lang w:val="ru-RU"/>
        </w:rPr>
      </w:pPr>
      <w:r w:rsidRPr="002A1484">
        <w:rPr>
          <w:rFonts w:ascii="Verdana" w:hAnsi="Verdana" w:cs="Arial"/>
          <w:b/>
          <w:color w:val="000080"/>
          <w:sz w:val="18"/>
          <w:szCs w:val="18"/>
          <w:lang w:val="bg-BG"/>
        </w:rPr>
        <w:t>Вашата полза</w:t>
      </w:r>
      <w:r w:rsidRPr="00DA3A40">
        <w:rPr>
          <w:rFonts w:ascii="Verdana" w:hAnsi="Verdana" w:cs="Arial"/>
          <w:b/>
          <w:color w:val="000080"/>
          <w:sz w:val="18"/>
          <w:szCs w:val="18"/>
          <w:lang w:val="ru-RU"/>
        </w:rPr>
        <w:t xml:space="preserve"> </w:t>
      </w:r>
    </w:p>
    <w:p w14:paraId="0EB0E4CF" w14:textId="77777777" w:rsidR="00946B87" w:rsidRDefault="00946B87" w:rsidP="00946B87">
      <w:pPr>
        <w:pStyle w:val="Normal1"/>
        <w:spacing w:before="0" w:beforeAutospacing="0" w:after="0" w:afterAutospacing="0"/>
        <w:jc w:val="both"/>
        <w:rPr>
          <w:rFonts w:ascii="Verdana" w:hAnsi="Verdana"/>
          <w:color w:val="000080"/>
          <w:sz w:val="18"/>
          <w:szCs w:val="18"/>
          <w:lang w:val="ru-RU"/>
        </w:rPr>
      </w:pPr>
      <w:r w:rsidRPr="00DA3A40">
        <w:rPr>
          <w:rFonts w:ascii="Verdana" w:hAnsi="Verdana"/>
          <w:color w:val="000080"/>
          <w:sz w:val="18"/>
          <w:szCs w:val="18"/>
          <w:lang w:val="ru-RU"/>
        </w:rPr>
        <w:t xml:space="preserve">В този семинар </w:t>
      </w:r>
      <w:r w:rsidRPr="00C36A6A">
        <w:rPr>
          <w:rFonts w:ascii="Verdana" w:hAnsi="Verdana"/>
          <w:color w:val="000080"/>
          <w:sz w:val="18"/>
          <w:szCs w:val="18"/>
          <w:lang w:val="ru-RU"/>
        </w:rPr>
        <w:t>ще се запознаете с методите за пла</w:t>
      </w:r>
      <w:r w:rsidRPr="00FF2AE3">
        <w:rPr>
          <w:rFonts w:ascii="Verdana" w:hAnsi="Verdana"/>
          <w:color w:val="000080"/>
          <w:sz w:val="18"/>
          <w:szCs w:val="18"/>
          <w:lang w:val="ru-RU"/>
        </w:rPr>
        <w:t>ниране и организация на проекти и как да ги прилагате на практика</w:t>
      </w:r>
      <w:r w:rsidRPr="002A1484">
        <w:rPr>
          <w:rFonts w:ascii="Verdana" w:hAnsi="Verdana"/>
          <w:color w:val="000080"/>
          <w:sz w:val="18"/>
          <w:szCs w:val="18"/>
          <w:lang w:val="ru-RU"/>
        </w:rPr>
        <w:t xml:space="preserve">. </w:t>
      </w:r>
      <w:r w:rsidRPr="00FF2AE3">
        <w:rPr>
          <w:rFonts w:ascii="Verdana" w:hAnsi="Verdana"/>
          <w:color w:val="000080"/>
          <w:sz w:val="18"/>
          <w:szCs w:val="18"/>
          <w:lang w:val="ru-RU"/>
        </w:rPr>
        <w:t>Разполагайки с фундаменталната теория, както и с опита от работата по конкретни проекти, ще се сдобиете с компетенции как да прилагате тези методи във Вашата практика</w:t>
      </w:r>
      <w:r w:rsidRPr="002A1484">
        <w:rPr>
          <w:rFonts w:ascii="Verdana" w:hAnsi="Verdana"/>
          <w:color w:val="000080"/>
          <w:sz w:val="18"/>
          <w:szCs w:val="18"/>
          <w:lang w:val="ru-RU"/>
        </w:rPr>
        <w:t xml:space="preserve">. </w:t>
      </w:r>
      <w:r w:rsidRPr="00EE2F8B">
        <w:rPr>
          <w:rFonts w:ascii="Verdana" w:hAnsi="Verdana"/>
          <w:color w:val="000080"/>
          <w:sz w:val="18"/>
          <w:szCs w:val="18"/>
          <w:lang w:val="ru-RU"/>
        </w:rPr>
        <w:t>След завършването на този семинар ще бъдете готови да реализирате следващия си проект успешно използвайки професионални методи</w:t>
      </w:r>
      <w:r w:rsidRPr="002A1484">
        <w:rPr>
          <w:rFonts w:ascii="Verdana" w:hAnsi="Verdana"/>
          <w:color w:val="000080"/>
          <w:sz w:val="18"/>
          <w:szCs w:val="18"/>
          <w:lang w:val="ru-RU"/>
        </w:rPr>
        <w:t>!</w:t>
      </w:r>
    </w:p>
    <w:p w14:paraId="33469BE3" w14:textId="77777777" w:rsidR="00946B87" w:rsidRPr="00EE2F8B" w:rsidRDefault="00946B87" w:rsidP="00946B87">
      <w:pPr>
        <w:pStyle w:val="Normal1"/>
        <w:spacing w:before="0" w:beforeAutospacing="0" w:after="0" w:afterAutospacing="0"/>
        <w:rPr>
          <w:rFonts w:ascii="Verdana" w:hAnsi="Verdana"/>
          <w:color w:val="000080"/>
          <w:sz w:val="18"/>
          <w:szCs w:val="18"/>
          <w:lang w:val="ru-RU"/>
        </w:rPr>
      </w:pPr>
    </w:p>
    <w:p w14:paraId="36D72044" w14:textId="77777777" w:rsidR="00946B87" w:rsidRPr="00D238E3" w:rsidRDefault="00946B87" w:rsidP="00946B87">
      <w:pPr>
        <w:shd w:val="clear" w:color="auto" w:fill="F3F3F3"/>
        <w:jc w:val="both"/>
        <w:rPr>
          <w:rFonts w:ascii="Verdana" w:hAnsi="Verdana"/>
          <w:b/>
          <w:color w:val="000080"/>
          <w:sz w:val="18"/>
          <w:szCs w:val="18"/>
          <w:lang w:val="en-US"/>
        </w:rPr>
      </w:pPr>
      <w:r w:rsidRPr="00D238E3">
        <w:rPr>
          <w:rFonts w:ascii="Verdana" w:hAnsi="Verdana"/>
          <w:b/>
          <w:color w:val="000080"/>
          <w:sz w:val="18"/>
          <w:szCs w:val="18"/>
          <w:lang w:val="bg-BG"/>
        </w:rPr>
        <w:t>СЪДЪРЖАНИЕ</w:t>
      </w:r>
    </w:p>
    <w:p w14:paraId="75FDB182" w14:textId="77777777" w:rsidR="00946B87" w:rsidRPr="00D238E3" w:rsidRDefault="00946B87" w:rsidP="00946B87">
      <w:pPr>
        <w:jc w:val="both"/>
        <w:rPr>
          <w:rFonts w:ascii="Verdana" w:hAnsi="Verdana"/>
          <w:b/>
          <w:color w:val="000080"/>
          <w:sz w:val="18"/>
          <w:szCs w:val="18"/>
          <w:lang w:val="bg-BG"/>
        </w:rPr>
      </w:pPr>
    </w:p>
    <w:p w14:paraId="208FBC25" w14:textId="77777777" w:rsidR="00946B87" w:rsidRPr="00BC0CE6" w:rsidRDefault="00946B87" w:rsidP="00946B87">
      <w:pPr>
        <w:pStyle w:val="NormalWeb"/>
        <w:numPr>
          <w:ilvl w:val="0"/>
          <w:numId w:val="65"/>
        </w:numPr>
        <w:spacing w:before="0" w:beforeAutospacing="0" w:after="0" w:afterAutospacing="0"/>
        <w:rPr>
          <w:rFonts w:ascii="Verdana" w:hAnsi="Verdana" w:cs="Arial"/>
          <w:b/>
          <w:color w:val="000080"/>
          <w:sz w:val="18"/>
          <w:szCs w:val="18"/>
          <w:lang w:val="ru-RU"/>
        </w:rPr>
      </w:pPr>
      <w:r w:rsidRPr="00BC0CE6">
        <w:rPr>
          <w:rFonts w:ascii="Verdana" w:hAnsi="Verdana" w:cs="Arial"/>
          <w:b/>
          <w:color w:val="000080"/>
          <w:sz w:val="18"/>
          <w:szCs w:val="18"/>
          <w:lang w:val="bg-BG"/>
        </w:rPr>
        <w:t>Що е проект</w:t>
      </w:r>
      <w:r w:rsidRPr="00BC0CE6">
        <w:rPr>
          <w:rFonts w:ascii="Verdana" w:hAnsi="Verdana" w:cs="Arial"/>
          <w:b/>
          <w:color w:val="000080"/>
          <w:sz w:val="18"/>
          <w:szCs w:val="18"/>
          <w:lang w:val="ru-RU"/>
        </w:rPr>
        <w:t xml:space="preserve">? </w:t>
      </w:r>
      <w:r w:rsidRPr="00BC0CE6">
        <w:rPr>
          <w:rFonts w:ascii="Verdana" w:hAnsi="Verdana" w:cs="Arial"/>
          <w:b/>
          <w:color w:val="000080"/>
          <w:sz w:val="18"/>
          <w:szCs w:val="18"/>
          <w:lang w:val="bg-BG"/>
        </w:rPr>
        <w:t>Фактори за успех и рискове на проектите</w:t>
      </w:r>
      <w:r w:rsidRPr="00BC0CE6">
        <w:rPr>
          <w:rFonts w:ascii="Verdana" w:hAnsi="Verdana" w:cs="Arial"/>
          <w:b/>
          <w:color w:val="000080"/>
          <w:sz w:val="18"/>
          <w:szCs w:val="18"/>
          <w:lang w:val="ru-RU"/>
        </w:rPr>
        <w:tab/>
      </w:r>
    </w:p>
    <w:p w14:paraId="45318AEB" w14:textId="77777777" w:rsidR="00946B87" w:rsidRPr="00BC0CE6" w:rsidRDefault="00946B87" w:rsidP="00946B87">
      <w:pPr>
        <w:pStyle w:val="NormalWeb"/>
        <w:numPr>
          <w:ilvl w:val="0"/>
          <w:numId w:val="65"/>
        </w:numPr>
        <w:spacing w:before="0" w:beforeAutospacing="0" w:after="0" w:afterAutospacing="0"/>
        <w:rPr>
          <w:rFonts w:ascii="Verdana" w:hAnsi="Verdana" w:cs="Arial"/>
          <w:b/>
          <w:color w:val="000080"/>
          <w:sz w:val="18"/>
          <w:szCs w:val="18"/>
          <w:lang w:val="ru-RU"/>
        </w:rPr>
      </w:pPr>
      <w:r w:rsidRPr="00BC0CE6">
        <w:rPr>
          <w:rFonts w:ascii="Verdana" w:hAnsi="Verdana" w:cs="Arial"/>
          <w:b/>
          <w:color w:val="000080"/>
          <w:sz w:val="18"/>
          <w:szCs w:val="18"/>
          <w:lang w:val="bg-BG"/>
        </w:rPr>
        <w:t>Основният или проектният екип</w:t>
      </w:r>
      <w:r w:rsidRPr="00BC0CE6">
        <w:rPr>
          <w:rFonts w:ascii="Verdana" w:hAnsi="Verdana" w:cs="Arial"/>
          <w:b/>
          <w:color w:val="000080"/>
          <w:sz w:val="18"/>
          <w:szCs w:val="18"/>
          <w:lang w:val="ru-RU"/>
        </w:rPr>
        <w:tab/>
      </w:r>
    </w:p>
    <w:p w14:paraId="18AB2B0C" w14:textId="77777777" w:rsidR="00946B87" w:rsidRPr="003468A6" w:rsidRDefault="00946B87" w:rsidP="00946B87">
      <w:pPr>
        <w:pStyle w:val="NormalWeb"/>
        <w:numPr>
          <w:ilvl w:val="1"/>
          <w:numId w:val="66"/>
        </w:numPr>
        <w:spacing w:before="0" w:beforeAutospacing="0" w:after="0" w:afterAutospacing="0"/>
        <w:rPr>
          <w:rFonts w:ascii="Verdana" w:hAnsi="Verdana" w:cs="Arial"/>
          <w:color w:val="000080"/>
          <w:sz w:val="18"/>
          <w:szCs w:val="18"/>
        </w:rPr>
      </w:pPr>
      <w:r w:rsidRPr="003468A6">
        <w:rPr>
          <w:rFonts w:ascii="Verdana" w:hAnsi="Verdana" w:cs="Arial"/>
          <w:color w:val="000080"/>
          <w:sz w:val="18"/>
          <w:szCs w:val="18"/>
          <w:lang w:val="bg-BG"/>
        </w:rPr>
        <w:t>Работещите по проекта</w:t>
      </w:r>
    </w:p>
    <w:p w14:paraId="799F1E62" w14:textId="77777777" w:rsidR="00946B87" w:rsidRPr="003468A6" w:rsidRDefault="00946B87" w:rsidP="00946B87">
      <w:pPr>
        <w:pStyle w:val="NormalWeb"/>
        <w:numPr>
          <w:ilvl w:val="1"/>
          <w:numId w:val="66"/>
        </w:numPr>
        <w:spacing w:before="0" w:beforeAutospacing="0" w:after="0" w:afterAutospacing="0"/>
        <w:rPr>
          <w:rFonts w:ascii="Verdana" w:hAnsi="Verdana" w:cs="Arial"/>
          <w:color w:val="000080"/>
          <w:sz w:val="18"/>
          <w:szCs w:val="18"/>
        </w:rPr>
      </w:pPr>
      <w:r w:rsidRPr="003468A6">
        <w:rPr>
          <w:rFonts w:ascii="Verdana" w:hAnsi="Verdana" w:cs="Arial"/>
          <w:color w:val="000080"/>
          <w:sz w:val="18"/>
          <w:szCs w:val="18"/>
          <w:lang w:val="bg-BG"/>
        </w:rPr>
        <w:t>Ролята на ръководителя на проекта</w:t>
      </w:r>
    </w:p>
    <w:p w14:paraId="685D8A30" w14:textId="77777777" w:rsidR="00946B87" w:rsidRPr="003468A6" w:rsidRDefault="00946B87" w:rsidP="00946B87">
      <w:pPr>
        <w:pStyle w:val="NormalWeb"/>
        <w:numPr>
          <w:ilvl w:val="1"/>
          <w:numId w:val="66"/>
        </w:numPr>
        <w:spacing w:before="0" w:beforeAutospacing="0" w:after="0" w:afterAutospacing="0"/>
        <w:rPr>
          <w:rFonts w:ascii="Verdana" w:hAnsi="Verdana" w:cs="Arial"/>
          <w:color w:val="000080"/>
          <w:sz w:val="18"/>
          <w:szCs w:val="18"/>
          <w:lang w:val="ru-RU"/>
        </w:rPr>
      </w:pPr>
      <w:r w:rsidRPr="003468A6">
        <w:rPr>
          <w:rFonts w:ascii="Verdana" w:hAnsi="Verdana"/>
          <w:color w:val="000080"/>
          <w:sz w:val="18"/>
          <w:szCs w:val="18"/>
          <w:lang w:val="bg-BG"/>
        </w:rPr>
        <w:t xml:space="preserve">Казус: Изисквания към създаването на </w:t>
      </w:r>
      <w:r w:rsidRPr="003468A6">
        <w:rPr>
          <w:rFonts w:ascii="Verdana" w:hAnsi="Verdana"/>
          <w:color w:val="000080"/>
          <w:sz w:val="18"/>
          <w:szCs w:val="18"/>
          <w:lang w:val="ru-RU"/>
        </w:rPr>
        <w:t xml:space="preserve"> </w:t>
      </w:r>
      <w:r w:rsidRPr="003468A6">
        <w:rPr>
          <w:rFonts w:ascii="Verdana" w:hAnsi="Verdana"/>
          <w:color w:val="000080"/>
          <w:sz w:val="18"/>
          <w:szCs w:val="18"/>
          <w:lang w:val="bg-BG"/>
        </w:rPr>
        <w:t>проектен екип</w:t>
      </w:r>
      <w:r w:rsidRPr="003468A6">
        <w:rPr>
          <w:rFonts w:ascii="Verdana" w:hAnsi="Verdana"/>
          <w:color w:val="000080"/>
          <w:sz w:val="18"/>
          <w:szCs w:val="18"/>
          <w:lang w:val="ru-RU"/>
        </w:rPr>
        <w:t xml:space="preserve"> </w:t>
      </w:r>
    </w:p>
    <w:p w14:paraId="678B458D" w14:textId="77777777" w:rsidR="00946B87" w:rsidRPr="00BC0CE6" w:rsidRDefault="00946B87" w:rsidP="00946B87">
      <w:pPr>
        <w:pStyle w:val="NormalWeb"/>
        <w:numPr>
          <w:ilvl w:val="0"/>
          <w:numId w:val="67"/>
        </w:numPr>
        <w:spacing w:before="0" w:beforeAutospacing="0" w:after="0" w:afterAutospacing="0"/>
        <w:rPr>
          <w:rFonts w:ascii="Verdana" w:hAnsi="Verdana" w:cs="Arial"/>
          <w:b/>
          <w:color w:val="000080"/>
          <w:sz w:val="18"/>
          <w:szCs w:val="18"/>
          <w:lang w:val="ru-RU"/>
        </w:rPr>
      </w:pPr>
      <w:r w:rsidRPr="00BC0CE6">
        <w:rPr>
          <w:rFonts w:ascii="Verdana" w:hAnsi="Verdana" w:cs="Arial"/>
          <w:b/>
          <w:color w:val="000080"/>
          <w:sz w:val="18"/>
          <w:szCs w:val="18"/>
          <w:lang w:val="bg-BG"/>
        </w:rPr>
        <w:t>Създаване на правила за културата на проекта въз основа на пример</w:t>
      </w:r>
      <w:r w:rsidRPr="00BC0CE6">
        <w:rPr>
          <w:rFonts w:ascii="Verdana" w:hAnsi="Verdana" w:cs="Arial"/>
          <w:b/>
          <w:color w:val="000080"/>
          <w:sz w:val="18"/>
          <w:szCs w:val="18"/>
          <w:lang w:val="ru-RU"/>
        </w:rPr>
        <w:t xml:space="preserve"> </w:t>
      </w:r>
    </w:p>
    <w:p w14:paraId="64F82490" w14:textId="77777777" w:rsidR="00946B87" w:rsidRPr="00BC0CE6" w:rsidRDefault="00946B87" w:rsidP="00946B87">
      <w:pPr>
        <w:numPr>
          <w:ilvl w:val="0"/>
          <w:numId w:val="67"/>
        </w:numPr>
        <w:rPr>
          <w:rFonts w:ascii="Verdana" w:hAnsi="Verdana" w:cs="Arial"/>
          <w:b/>
          <w:color w:val="000080"/>
          <w:sz w:val="18"/>
          <w:szCs w:val="18"/>
          <w:lang w:val="ru-RU"/>
        </w:rPr>
      </w:pPr>
      <w:r w:rsidRPr="00BC0CE6">
        <w:rPr>
          <w:rFonts w:ascii="Verdana" w:hAnsi="Verdana" w:cs="Arial"/>
          <w:b/>
          <w:color w:val="000080"/>
          <w:sz w:val="18"/>
          <w:szCs w:val="18"/>
          <w:lang w:val="bg-BG"/>
        </w:rPr>
        <w:t>Методи за планиране и управление на проект</w:t>
      </w:r>
      <w:r w:rsidRPr="00BC0CE6">
        <w:rPr>
          <w:rFonts w:ascii="Verdana" w:hAnsi="Verdana" w:cs="Arial"/>
          <w:b/>
          <w:color w:val="000080"/>
          <w:sz w:val="18"/>
          <w:szCs w:val="18"/>
          <w:lang w:val="ru-RU"/>
        </w:rPr>
        <w:t xml:space="preserve"> </w:t>
      </w:r>
    </w:p>
    <w:p w14:paraId="1E9F8932" w14:textId="77777777" w:rsidR="00946B87" w:rsidRPr="003468A6" w:rsidRDefault="00946B87" w:rsidP="00946B87">
      <w:pPr>
        <w:numPr>
          <w:ilvl w:val="1"/>
          <w:numId w:val="68"/>
        </w:numPr>
        <w:rPr>
          <w:rFonts w:ascii="Verdana" w:hAnsi="Verdana" w:cs="Arial"/>
          <w:color w:val="000080"/>
          <w:sz w:val="18"/>
          <w:szCs w:val="18"/>
          <w:lang w:val="ru-RU"/>
        </w:rPr>
      </w:pPr>
      <w:r w:rsidRPr="003468A6">
        <w:rPr>
          <w:rFonts w:ascii="Verdana" w:hAnsi="Verdana" w:cs="Arial"/>
          <w:color w:val="000080"/>
          <w:sz w:val="18"/>
          <w:szCs w:val="18"/>
          <w:lang w:val="bg-BG"/>
        </w:rPr>
        <w:t>Планиране на работата чрез план на структурата на проекта</w:t>
      </w:r>
      <w:r w:rsidRPr="003468A6">
        <w:rPr>
          <w:rFonts w:ascii="Verdana" w:hAnsi="Verdana" w:cs="Arial"/>
          <w:color w:val="000080"/>
          <w:sz w:val="18"/>
          <w:szCs w:val="18"/>
          <w:lang w:val="ru-RU"/>
        </w:rPr>
        <w:t xml:space="preserve"> </w:t>
      </w:r>
    </w:p>
    <w:p w14:paraId="695F17AE" w14:textId="77777777" w:rsidR="00946B87" w:rsidRPr="003468A6" w:rsidRDefault="00946B87" w:rsidP="00946B87">
      <w:pPr>
        <w:numPr>
          <w:ilvl w:val="1"/>
          <w:numId w:val="68"/>
        </w:numPr>
        <w:rPr>
          <w:rFonts w:ascii="Verdana" w:hAnsi="Verdana" w:cs="Arial"/>
          <w:color w:val="000080"/>
          <w:sz w:val="18"/>
          <w:szCs w:val="18"/>
          <w:lang w:val="ru-RU"/>
        </w:rPr>
      </w:pPr>
      <w:r w:rsidRPr="003468A6">
        <w:rPr>
          <w:rFonts w:ascii="Verdana" w:hAnsi="Verdana" w:cs="Arial"/>
          <w:color w:val="000080"/>
          <w:sz w:val="18"/>
          <w:szCs w:val="18"/>
          <w:lang w:val="bg-BG"/>
        </w:rPr>
        <w:t>Планиране на сроковете</w:t>
      </w:r>
      <w:r w:rsidRPr="003468A6">
        <w:rPr>
          <w:rFonts w:ascii="Verdana" w:hAnsi="Verdana" w:cs="Arial"/>
          <w:color w:val="000080"/>
          <w:sz w:val="18"/>
          <w:szCs w:val="18"/>
          <w:lang w:val="ru-RU"/>
        </w:rPr>
        <w:t xml:space="preserve"> </w:t>
      </w:r>
    </w:p>
    <w:p w14:paraId="001C6A39" w14:textId="77777777" w:rsidR="00946B87" w:rsidRPr="003468A6" w:rsidRDefault="00946B87" w:rsidP="00946B87">
      <w:pPr>
        <w:numPr>
          <w:ilvl w:val="1"/>
          <w:numId w:val="68"/>
        </w:numPr>
        <w:rPr>
          <w:rFonts w:ascii="Verdana" w:hAnsi="Verdana" w:cs="Arial"/>
          <w:color w:val="000080"/>
          <w:sz w:val="18"/>
          <w:szCs w:val="18"/>
          <w:lang w:val="ru-RU"/>
        </w:rPr>
      </w:pPr>
      <w:r w:rsidRPr="003468A6">
        <w:rPr>
          <w:rFonts w:ascii="Verdana" w:hAnsi="Verdana" w:cs="Arial"/>
          <w:color w:val="000080"/>
          <w:sz w:val="18"/>
          <w:szCs w:val="18"/>
          <w:lang w:val="bg-BG"/>
        </w:rPr>
        <w:t>Методи за планиране на ресурсите и разходите</w:t>
      </w:r>
    </w:p>
    <w:p w14:paraId="5D23B16C" w14:textId="77777777" w:rsidR="00946B87" w:rsidRPr="003468A6" w:rsidRDefault="00946B87" w:rsidP="00946B87">
      <w:pPr>
        <w:numPr>
          <w:ilvl w:val="1"/>
          <w:numId w:val="68"/>
        </w:numPr>
        <w:rPr>
          <w:rFonts w:ascii="Verdana" w:hAnsi="Verdana" w:cs="Arial"/>
          <w:color w:val="000080"/>
          <w:sz w:val="18"/>
          <w:szCs w:val="18"/>
        </w:rPr>
      </w:pPr>
      <w:r w:rsidRPr="003468A6">
        <w:rPr>
          <w:rFonts w:ascii="Verdana" w:hAnsi="Verdana" w:cs="Arial"/>
          <w:color w:val="000080"/>
          <w:sz w:val="18"/>
          <w:szCs w:val="18"/>
          <w:lang w:val="bg-BG"/>
        </w:rPr>
        <w:t>Форми на проектната документация</w:t>
      </w:r>
      <w:r w:rsidRPr="003468A6">
        <w:rPr>
          <w:rFonts w:ascii="Verdana" w:hAnsi="Verdana" w:cs="Arial"/>
          <w:color w:val="000080"/>
          <w:sz w:val="18"/>
          <w:szCs w:val="18"/>
        </w:rPr>
        <w:t xml:space="preserve"> </w:t>
      </w:r>
    </w:p>
    <w:p w14:paraId="3D5A563A" w14:textId="77777777" w:rsidR="00946B87" w:rsidRPr="00BC0CE6" w:rsidRDefault="00946B87" w:rsidP="00946B87">
      <w:pPr>
        <w:numPr>
          <w:ilvl w:val="0"/>
          <w:numId w:val="69"/>
        </w:numPr>
        <w:rPr>
          <w:rFonts w:ascii="Verdana" w:hAnsi="Verdana" w:cs="Arial"/>
          <w:b/>
          <w:color w:val="000080"/>
          <w:sz w:val="18"/>
          <w:szCs w:val="18"/>
          <w:lang w:val="ru-RU"/>
        </w:rPr>
      </w:pPr>
      <w:r w:rsidRPr="00BC0CE6">
        <w:rPr>
          <w:rFonts w:ascii="Verdana" w:hAnsi="Verdana" w:cs="Arial"/>
          <w:b/>
          <w:color w:val="000080"/>
          <w:sz w:val="18"/>
          <w:szCs w:val="18"/>
          <w:lang w:val="bg-BG"/>
        </w:rPr>
        <w:t>Ефективно организиране на уъркшопи по проекта</w:t>
      </w:r>
      <w:r w:rsidRPr="00BC0CE6">
        <w:rPr>
          <w:rFonts w:ascii="Verdana" w:hAnsi="Verdana" w:cs="Arial"/>
          <w:b/>
          <w:color w:val="000080"/>
          <w:sz w:val="18"/>
          <w:szCs w:val="18"/>
          <w:lang w:val="ru-RU"/>
        </w:rPr>
        <w:t xml:space="preserve">, </w:t>
      </w:r>
      <w:r w:rsidRPr="00BC0CE6">
        <w:rPr>
          <w:rFonts w:ascii="Verdana" w:hAnsi="Verdana" w:cs="Arial"/>
          <w:b/>
          <w:color w:val="000080"/>
          <w:sz w:val="18"/>
          <w:szCs w:val="18"/>
          <w:lang w:val="bg-BG"/>
        </w:rPr>
        <w:t>заседания</w:t>
      </w:r>
      <w:r w:rsidRPr="00BC0CE6">
        <w:rPr>
          <w:rFonts w:ascii="Verdana" w:hAnsi="Verdana" w:cs="Arial"/>
          <w:b/>
          <w:color w:val="000080"/>
          <w:sz w:val="18"/>
          <w:szCs w:val="18"/>
          <w:lang w:val="ru-RU"/>
        </w:rPr>
        <w:t xml:space="preserve"> </w:t>
      </w:r>
    </w:p>
    <w:p w14:paraId="4DAAB6B4" w14:textId="77777777" w:rsidR="00946B87" w:rsidRPr="003468A6" w:rsidRDefault="00946B87" w:rsidP="00946B87">
      <w:pPr>
        <w:numPr>
          <w:ilvl w:val="1"/>
          <w:numId w:val="70"/>
        </w:numPr>
        <w:rPr>
          <w:rFonts w:ascii="Verdana" w:hAnsi="Verdana" w:cs="Arial"/>
          <w:color w:val="000080"/>
          <w:sz w:val="18"/>
          <w:szCs w:val="18"/>
          <w:lang w:val="ru-RU"/>
        </w:rPr>
      </w:pPr>
      <w:r w:rsidRPr="003468A6">
        <w:rPr>
          <w:rFonts w:ascii="Verdana" w:hAnsi="Verdana" w:cs="Arial"/>
          <w:color w:val="000080"/>
          <w:sz w:val="18"/>
          <w:szCs w:val="18"/>
          <w:lang w:val="bg-BG"/>
        </w:rPr>
        <w:t xml:space="preserve">Техники на модерация за процесите на вземане на решения, преодоляване на конфликти и </w:t>
      </w:r>
      <w:r w:rsidRPr="003468A6">
        <w:rPr>
          <w:rFonts w:ascii="Verdana" w:hAnsi="Verdana" w:cs="Arial"/>
          <w:color w:val="000080"/>
          <w:sz w:val="18"/>
          <w:szCs w:val="18"/>
          <w:lang w:val="ru-RU"/>
        </w:rPr>
        <w:t xml:space="preserve"> </w:t>
      </w:r>
      <w:r w:rsidRPr="003468A6">
        <w:rPr>
          <w:rFonts w:ascii="Verdana" w:hAnsi="Verdana" w:cs="Arial"/>
          <w:color w:val="000080"/>
          <w:sz w:val="18"/>
          <w:szCs w:val="18"/>
          <w:lang w:val="bg-BG"/>
        </w:rPr>
        <w:t>решаване на проблеми при управляването на проектите</w:t>
      </w:r>
      <w:r w:rsidRPr="003468A6">
        <w:rPr>
          <w:rFonts w:ascii="Verdana" w:hAnsi="Verdana" w:cs="Arial"/>
          <w:color w:val="000080"/>
          <w:sz w:val="18"/>
          <w:szCs w:val="18"/>
          <w:lang w:val="ru-RU"/>
        </w:rPr>
        <w:t xml:space="preserve"> </w:t>
      </w:r>
    </w:p>
    <w:p w14:paraId="292FE3BF" w14:textId="77777777" w:rsidR="00946B87" w:rsidRPr="003468A6" w:rsidRDefault="00946B87" w:rsidP="00946B87">
      <w:pPr>
        <w:numPr>
          <w:ilvl w:val="1"/>
          <w:numId w:val="70"/>
        </w:numPr>
        <w:rPr>
          <w:rFonts w:ascii="Verdana" w:hAnsi="Verdana" w:cs="Arial"/>
          <w:color w:val="000080"/>
          <w:sz w:val="18"/>
          <w:szCs w:val="18"/>
          <w:lang w:val="ru-RU"/>
        </w:rPr>
      </w:pPr>
      <w:r w:rsidRPr="003468A6">
        <w:rPr>
          <w:rFonts w:ascii="Verdana" w:hAnsi="Verdana" w:cs="Arial"/>
          <w:color w:val="000080"/>
          <w:sz w:val="18"/>
          <w:szCs w:val="18"/>
          <w:lang w:val="bg-BG"/>
        </w:rPr>
        <w:t>Подготвяне на модерация въз основа на 3 различни казуса</w:t>
      </w:r>
      <w:r w:rsidRPr="003468A6">
        <w:rPr>
          <w:rFonts w:ascii="Verdana" w:hAnsi="Verdana" w:cs="Arial"/>
          <w:color w:val="000080"/>
          <w:sz w:val="18"/>
          <w:szCs w:val="18"/>
          <w:lang w:val="ru-RU"/>
        </w:rPr>
        <w:t xml:space="preserve"> </w:t>
      </w:r>
    </w:p>
    <w:p w14:paraId="2D40CD63" w14:textId="77777777" w:rsidR="00946B87" w:rsidRPr="003468A6" w:rsidRDefault="00946B87" w:rsidP="00946B87">
      <w:pPr>
        <w:numPr>
          <w:ilvl w:val="1"/>
          <w:numId w:val="70"/>
        </w:numPr>
        <w:rPr>
          <w:rFonts w:ascii="Verdana" w:hAnsi="Verdana" w:cs="Arial"/>
          <w:color w:val="000080"/>
          <w:sz w:val="18"/>
          <w:szCs w:val="18"/>
        </w:rPr>
      </w:pPr>
      <w:r w:rsidRPr="003468A6">
        <w:rPr>
          <w:rFonts w:ascii="Verdana" w:hAnsi="Verdana" w:cs="Arial"/>
          <w:color w:val="000080"/>
          <w:sz w:val="18"/>
          <w:szCs w:val="18"/>
          <w:lang w:val="bg-BG"/>
        </w:rPr>
        <w:t>Онагледяване</w:t>
      </w:r>
      <w:r w:rsidRPr="003468A6">
        <w:rPr>
          <w:rFonts w:ascii="Verdana" w:hAnsi="Verdana" w:cs="Arial"/>
          <w:color w:val="000080"/>
          <w:sz w:val="18"/>
          <w:szCs w:val="18"/>
        </w:rPr>
        <w:t xml:space="preserve"> – </w:t>
      </w:r>
      <w:r w:rsidRPr="003468A6">
        <w:rPr>
          <w:rFonts w:ascii="Verdana" w:hAnsi="Verdana" w:cs="Arial"/>
          <w:color w:val="000080"/>
          <w:sz w:val="18"/>
          <w:szCs w:val="18"/>
          <w:lang w:val="bg-BG"/>
        </w:rPr>
        <w:t>задачи на оптичната реторика</w:t>
      </w:r>
      <w:r w:rsidRPr="003468A6">
        <w:rPr>
          <w:rFonts w:ascii="Verdana" w:hAnsi="Verdana" w:cs="Arial"/>
          <w:color w:val="000080"/>
          <w:sz w:val="18"/>
          <w:szCs w:val="18"/>
        </w:rPr>
        <w:t xml:space="preserve"> </w:t>
      </w:r>
    </w:p>
    <w:p w14:paraId="2A140EE1" w14:textId="77777777" w:rsidR="00946B87" w:rsidRPr="00BC0CE6" w:rsidRDefault="00946B87" w:rsidP="00946B87">
      <w:pPr>
        <w:numPr>
          <w:ilvl w:val="0"/>
          <w:numId w:val="71"/>
        </w:numPr>
        <w:rPr>
          <w:rFonts w:ascii="Verdana" w:hAnsi="Verdana" w:cs="Arial"/>
          <w:b/>
          <w:color w:val="000080"/>
          <w:sz w:val="18"/>
          <w:szCs w:val="18"/>
          <w:lang w:val="ru-RU"/>
        </w:rPr>
      </w:pPr>
      <w:r w:rsidRPr="00BC0CE6">
        <w:rPr>
          <w:rFonts w:ascii="Verdana" w:hAnsi="Verdana" w:cs="Arial"/>
          <w:b/>
          <w:color w:val="000080"/>
          <w:sz w:val="18"/>
          <w:szCs w:val="18"/>
          <w:lang w:val="bg-BG"/>
        </w:rPr>
        <w:t>Управление на конфликтите в рамките на проекта</w:t>
      </w:r>
    </w:p>
    <w:p w14:paraId="5E8BA541" w14:textId="77777777" w:rsidR="00946B87" w:rsidRPr="00BC0CE6" w:rsidRDefault="00946B87" w:rsidP="00946B87">
      <w:pPr>
        <w:numPr>
          <w:ilvl w:val="0"/>
          <w:numId w:val="71"/>
        </w:numPr>
        <w:rPr>
          <w:rFonts w:ascii="Verdana" w:hAnsi="Verdana" w:cs="Arial"/>
          <w:b/>
          <w:color w:val="000080"/>
          <w:sz w:val="18"/>
          <w:szCs w:val="18"/>
        </w:rPr>
      </w:pPr>
      <w:r w:rsidRPr="00BC0CE6">
        <w:rPr>
          <w:rFonts w:ascii="Verdana" w:hAnsi="Verdana" w:cs="Arial"/>
          <w:b/>
          <w:color w:val="000080"/>
          <w:sz w:val="18"/>
          <w:szCs w:val="18"/>
          <w:lang w:val="bg-BG"/>
        </w:rPr>
        <w:t>Ръководене на проектен екип</w:t>
      </w:r>
    </w:p>
    <w:p w14:paraId="2E4F8E73" w14:textId="77777777" w:rsidR="00946B87" w:rsidRPr="00BC0CE6" w:rsidRDefault="00946B87" w:rsidP="00946B87">
      <w:pPr>
        <w:numPr>
          <w:ilvl w:val="0"/>
          <w:numId w:val="71"/>
        </w:numPr>
        <w:rPr>
          <w:rFonts w:ascii="Verdana" w:hAnsi="Verdana" w:cs="Arial"/>
          <w:b/>
          <w:color w:val="000080"/>
          <w:sz w:val="18"/>
          <w:szCs w:val="18"/>
          <w:lang w:val="ru-RU"/>
        </w:rPr>
      </w:pPr>
      <w:r w:rsidRPr="00BC0CE6">
        <w:rPr>
          <w:rFonts w:ascii="Verdana" w:hAnsi="Verdana" w:cs="Arial"/>
          <w:b/>
          <w:color w:val="000080"/>
          <w:sz w:val="18"/>
          <w:szCs w:val="18"/>
          <w:lang w:val="bg-BG"/>
        </w:rPr>
        <w:t xml:space="preserve">Мениджмънт на ресурсите на проекта представен въз основа на </w:t>
      </w:r>
      <w:r w:rsidRPr="00271535">
        <w:rPr>
          <w:rFonts w:ascii="Verdana" w:hAnsi="Verdana" w:cs="Arial"/>
          <w:b/>
          <w:color w:val="000080"/>
          <w:sz w:val="18"/>
          <w:szCs w:val="18"/>
          <w:lang w:val="ru-RU"/>
        </w:rPr>
        <w:br/>
      </w:r>
      <w:r w:rsidRPr="00BC0CE6">
        <w:rPr>
          <w:rFonts w:ascii="Verdana" w:hAnsi="Verdana" w:cs="Arial"/>
          <w:b/>
          <w:color w:val="000080"/>
          <w:sz w:val="18"/>
          <w:szCs w:val="18"/>
        </w:rPr>
        <w:t>Software</w:t>
      </w:r>
      <w:r w:rsidRPr="00BC0CE6">
        <w:rPr>
          <w:rFonts w:ascii="Verdana" w:hAnsi="Verdana" w:cs="Arial"/>
          <w:b/>
          <w:color w:val="000080"/>
          <w:sz w:val="18"/>
          <w:szCs w:val="18"/>
          <w:lang w:val="ru-RU"/>
        </w:rPr>
        <w:t xml:space="preserve"> „</w:t>
      </w:r>
      <w:r w:rsidRPr="00BC0CE6">
        <w:rPr>
          <w:rFonts w:ascii="Verdana" w:hAnsi="Verdana" w:cs="Arial"/>
          <w:b/>
          <w:color w:val="000080"/>
          <w:sz w:val="18"/>
          <w:szCs w:val="18"/>
        </w:rPr>
        <w:t>MS</w:t>
      </w:r>
      <w:r w:rsidRPr="00BC0CE6">
        <w:rPr>
          <w:rFonts w:ascii="Verdana" w:hAnsi="Verdana" w:cs="Arial"/>
          <w:b/>
          <w:color w:val="000080"/>
          <w:sz w:val="18"/>
          <w:szCs w:val="18"/>
          <w:lang w:val="ru-RU"/>
        </w:rPr>
        <w:t xml:space="preserve"> </w:t>
      </w:r>
      <w:r w:rsidRPr="00BC0CE6">
        <w:rPr>
          <w:rFonts w:ascii="Verdana" w:hAnsi="Verdana" w:cs="Arial"/>
          <w:b/>
          <w:color w:val="000080"/>
          <w:sz w:val="18"/>
          <w:szCs w:val="18"/>
        </w:rPr>
        <w:t>Project</w:t>
      </w:r>
      <w:r w:rsidRPr="00BC0CE6">
        <w:rPr>
          <w:rFonts w:ascii="Verdana" w:hAnsi="Verdana" w:cs="Arial"/>
          <w:b/>
          <w:color w:val="000080"/>
          <w:sz w:val="18"/>
          <w:szCs w:val="18"/>
          <w:lang w:val="ru-RU"/>
        </w:rPr>
        <w:t>“</w:t>
      </w:r>
    </w:p>
    <w:p w14:paraId="3D189178" w14:textId="77777777" w:rsidR="00946B87" w:rsidRPr="00EE2F8B" w:rsidRDefault="00946B87" w:rsidP="00946B87">
      <w:pPr>
        <w:rPr>
          <w:rFonts w:ascii="Verdana" w:hAnsi="Verdana" w:cs="Arial"/>
          <w:b/>
          <w:color w:val="000080"/>
          <w:sz w:val="18"/>
          <w:szCs w:val="18"/>
          <w:lang w:val="bg-BG"/>
        </w:rPr>
      </w:pPr>
    </w:p>
    <w:p w14:paraId="72916B34" w14:textId="77777777" w:rsidR="00946B87" w:rsidRPr="00EE2F8B" w:rsidRDefault="00946B87" w:rsidP="00946B87">
      <w:pPr>
        <w:shd w:val="clear" w:color="auto" w:fill="F3F3F3"/>
        <w:rPr>
          <w:rFonts w:ascii="Verdana" w:hAnsi="Verdana" w:cs="Arial"/>
          <w:b/>
          <w:color w:val="000080"/>
          <w:sz w:val="18"/>
          <w:szCs w:val="18"/>
          <w:lang w:val="ru-RU"/>
        </w:rPr>
      </w:pPr>
      <w:r>
        <w:rPr>
          <w:rFonts w:ascii="Verdana" w:hAnsi="Verdana" w:cs="Arial"/>
          <w:b/>
          <w:color w:val="000080"/>
          <w:sz w:val="18"/>
          <w:szCs w:val="18"/>
          <w:lang w:val="bg-BG"/>
        </w:rPr>
        <w:t>МЕТОДИ</w:t>
      </w:r>
      <w:r w:rsidRPr="00EE2F8B">
        <w:rPr>
          <w:rFonts w:ascii="Verdana" w:hAnsi="Verdana" w:cs="Arial"/>
          <w:b/>
          <w:color w:val="000080"/>
          <w:sz w:val="18"/>
          <w:szCs w:val="18"/>
          <w:lang w:val="ru-RU"/>
        </w:rPr>
        <w:t xml:space="preserve"> </w:t>
      </w:r>
    </w:p>
    <w:p w14:paraId="4FCA9616" w14:textId="77777777" w:rsidR="00946B87" w:rsidRPr="00EE2F8B" w:rsidRDefault="00946B87" w:rsidP="00946B87">
      <w:pPr>
        <w:rPr>
          <w:rFonts w:ascii="Verdana" w:hAnsi="Verdana" w:cs="Arial"/>
          <w:color w:val="000080"/>
          <w:sz w:val="18"/>
          <w:szCs w:val="18"/>
          <w:lang w:val="ru-RU"/>
        </w:rPr>
      </w:pPr>
      <w:r w:rsidRPr="00EE2F8B">
        <w:rPr>
          <w:rFonts w:ascii="Verdana" w:hAnsi="Verdana" w:cs="Arial"/>
          <w:color w:val="000080"/>
          <w:sz w:val="18"/>
          <w:szCs w:val="18"/>
          <w:lang w:val="bg-BG"/>
        </w:rPr>
        <w:t xml:space="preserve">Теоретичен материал и работа по групи </w:t>
      </w:r>
      <w:r w:rsidRPr="00EE2F8B">
        <w:rPr>
          <w:rFonts w:ascii="Verdana" w:hAnsi="Verdana" w:cs="Arial"/>
          <w:color w:val="000080"/>
          <w:sz w:val="18"/>
          <w:szCs w:val="18"/>
          <w:lang w:val="ru-RU"/>
        </w:rPr>
        <w:t xml:space="preserve"> </w:t>
      </w:r>
    </w:p>
    <w:p w14:paraId="29ECAEEC" w14:textId="77777777" w:rsidR="00946B87" w:rsidRDefault="00946B87" w:rsidP="00946B87">
      <w:pPr>
        <w:rPr>
          <w:rFonts w:ascii="Verdana" w:hAnsi="Verdana"/>
          <w:b/>
          <w:color w:val="000080"/>
          <w:sz w:val="10"/>
          <w:szCs w:val="10"/>
          <w:lang w:val="ru-RU"/>
        </w:rPr>
      </w:pPr>
    </w:p>
    <w:p w14:paraId="77FF60E8" w14:textId="77777777" w:rsidR="00946B87" w:rsidRPr="00EE2F8B" w:rsidRDefault="00946B87" w:rsidP="00946B87">
      <w:pPr>
        <w:rPr>
          <w:rFonts w:ascii="Verdana" w:hAnsi="Verdana"/>
          <w:b/>
          <w:color w:val="000080"/>
          <w:sz w:val="10"/>
          <w:szCs w:val="10"/>
          <w:lang w:val="ru-RU"/>
        </w:rPr>
      </w:pPr>
    </w:p>
    <w:p w14:paraId="1B35A7EF" w14:textId="77777777" w:rsidR="00946B87" w:rsidRDefault="00946B87" w:rsidP="00946B87">
      <w:pPr>
        <w:shd w:val="clear" w:color="auto" w:fill="F3F3F3"/>
        <w:rPr>
          <w:rFonts w:ascii="Verdana" w:hAnsi="Verdana"/>
          <w:b/>
          <w:color w:val="000080"/>
          <w:sz w:val="10"/>
          <w:szCs w:val="10"/>
          <w:lang w:val="bg-BG"/>
        </w:rPr>
      </w:pPr>
      <w:r>
        <w:rPr>
          <w:rFonts w:ascii="Verdana" w:hAnsi="Verdana"/>
          <w:b/>
          <w:color w:val="000080"/>
          <w:sz w:val="18"/>
          <w:szCs w:val="18"/>
          <w:lang w:val="bg-BG"/>
        </w:rPr>
        <w:t>ЦЕЛЕВА ГРУПА</w:t>
      </w:r>
    </w:p>
    <w:p w14:paraId="747834D7" w14:textId="77777777" w:rsidR="00946B87" w:rsidRDefault="00946B87" w:rsidP="00946B87">
      <w:pPr>
        <w:rPr>
          <w:rFonts w:ascii="Verdana" w:hAnsi="Verdana"/>
          <w:b/>
          <w:color w:val="000080"/>
          <w:sz w:val="10"/>
          <w:szCs w:val="10"/>
          <w:lang w:val="bg-BG"/>
        </w:rPr>
      </w:pPr>
    </w:p>
    <w:p w14:paraId="42902513" w14:textId="77777777" w:rsidR="00271535" w:rsidRPr="00CB4BEF" w:rsidRDefault="00946B87" w:rsidP="00271535">
      <w:pPr>
        <w:rPr>
          <w:rFonts w:ascii="Verdana" w:hAnsi="Verdana" w:cs="Arial"/>
          <w:color w:val="000080"/>
          <w:sz w:val="18"/>
          <w:szCs w:val="18"/>
          <w:lang w:val="ru-RU"/>
        </w:rPr>
      </w:pPr>
      <w:r w:rsidRPr="009E662E">
        <w:rPr>
          <w:rFonts w:ascii="Verdana" w:hAnsi="Verdana" w:cs="Arial"/>
          <w:color w:val="000080"/>
          <w:sz w:val="18"/>
          <w:szCs w:val="18"/>
          <w:lang w:val="bg-BG"/>
        </w:rPr>
        <w:t>Ръководители и служители от малки, средни и големи фирми, които трябва да ръководят проекти</w:t>
      </w:r>
      <w:r>
        <w:rPr>
          <w:rFonts w:ascii="Verdana" w:hAnsi="Verdana" w:cs="Arial"/>
          <w:color w:val="000080"/>
          <w:sz w:val="18"/>
          <w:szCs w:val="18"/>
          <w:lang w:val="bg-BG"/>
        </w:rPr>
        <w:t>.</w:t>
      </w:r>
      <w:r w:rsidRPr="009E662E">
        <w:rPr>
          <w:rFonts w:ascii="Verdana" w:hAnsi="Verdana" w:cs="Arial"/>
          <w:color w:val="000080"/>
          <w:sz w:val="18"/>
          <w:szCs w:val="18"/>
          <w:lang w:val="bg-BG"/>
        </w:rPr>
        <w:t xml:space="preserve"> </w:t>
      </w:r>
      <w:r w:rsidRPr="009E662E">
        <w:rPr>
          <w:rFonts w:ascii="Verdana" w:hAnsi="Verdana" w:cs="Arial"/>
          <w:color w:val="000080"/>
          <w:sz w:val="18"/>
          <w:szCs w:val="18"/>
          <w:lang w:val="ru-RU"/>
        </w:rPr>
        <w:t xml:space="preserve"> </w:t>
      </w:r>
    </w:p>
    <w:p w14:paraId="2EEB253E" w14:textId="77777777" w:rsidR="00C43F65" w:rsidRPr="00E64740" w:rsidRDefault="00C43F65" w:rsidP="00C43F65">
      <w:pPr>
        <w:jc w:val="center"/>
        <w:rPr>
          <w:rFonts w:ascii="Verdana" w:hAnsi="Verdana"/>
          <w:b/>
          <w:color w:val="000080"/>
          <w:szCs w:val="24"/>
          <w:lang w:val="ru-RU"/>
        </w:rPr>
      </w:pPr>
    </w:p>
    <w:p w14:paraId="0E007F1D" w14:textId="77777777" w:rsidR="00C43F65" w:rsidRPr="00E64740" w:rsidRDefault="00C43F65" w:rsidP="00C43F65">
      <w:pPr>
        <w:jc w:val="center"/>
        <w:rPr>
          <w:rFonts w:ascii="Verdana" w:hAnsi="Verdana"/>
          <w:b/>
          <w:color w:val="000080"/>
          <w:szCs w:val="24"/>
          <w:lang w:val="ru-RU"/>
        </w:rPr>
      </w:pPr>
    </w:p>
    <w:p w14:paraId="441928DE" w14:textId="77777777" w:rsidR="00C43F65" w:rsidRPr="00591743" w:rsidRDefault="00C43F65" w:rsidP="00C43F65">
      <w:pPr>
        <w:jc w:val="center"/>
        <w:rPr>
          <w:rFonts w:ascii="Verdana" w:hAnsi="Verdana"/>
          <w:b/>
          <w:color w:val="000080"/>
          <w:szCs w:val="24"/>
          <w:lang w:val="bg-BG"/>
        </w:rPr>
      </w:pPr>
      <w:r w:rsidRPr="00591743">
        <w:rPr>
          <w:rFonts w:ascii="Verdana" w:hAnsi="Verdana"/>
          <w:b/>
          <w:color w:val="000080"/>
          <w:szCs w:val="24"/>
          <w:lang w:val="bg-BG"/>
        </w:rPr>
        <w:t>ПРИНЦИПИ И МЕТОДИ НА ПРОГРАМНО УЧЕНЕ</w:t>
      </w:r>
      <w:r w:rsidRPr="009A225E">
        <w:rPr>
          <w:rFonts w:ascii="Verdana" w:hAnsi="Verdana"/>
          <w:b/>
          <w:color w:val="000080"/>
          <w:szCs w:val="24"/>
          <w:lang w:val="ru-RU"/>
        </w:rPr>
        <w:t xml:space="preserve"> </w:t>
      </w:r>
      <w:r w:rsidRPr="00591743">
        <w:rPr>
          <w:rFonts w:ascii="Verdana" w:hAnsi="Verdana"/>
          <w:b/>
          <w:color w:val="000080"/>
          <w:szCs w:val="24"/>
          <w:lang w:val="bg-BG"/>
        </w:rPr>
        <w:t>И ОБУЧЕНИЕ</w:t>
      </w:r>
    </w:p>
    <w:p w14:paraId="1441A25F" w14:textId="77777777" w:rsidR="00C43F65" w:rsidRPr="009A225E" w:rsidRDefault="00C43F65" w:rsidP="00C43F65">
      <w:pPr>
        <w:pStyle w:val="BodyTextIndent3"/>
        <w:pBdr>
          <w:bottom w:val="double" w:sz="4" w:space="1" w:color="auto"/>
        </w:pBdr>
        <w:ind w:left="0"/>
        <w:jc w:val="both"/>
        <w:rPr>
          <w:rFonts w:ascii="Verdana" w:hAnsi="Verdana"/>
          <w:color w:val="000080"/>
          <w:sz w:val="20"/>
          <w:lang w:val="ru-RU"/>
        </w:rPr>
      </w:pPr>
    </w:p>
    <w:p w14:paraId="34FEC232" w14:textId="77777777" w:rsidR="00C43F65" w:rsidRPr="00BF3E75" w:rsidRDefault="00C43F65" w:rsidP="00C43F65">
      <w:pPr>
        <w:tabs>
          <w:tab w:val="left" w:pos="851"/>
        </w:tabs>
        <w:jc w:val="both"/>
        <w:rPr>
          <w:rFonts w:ascii="Verdana" w:hAnsi="Verdana"/>
          <w:color w:val="000080"/>
          <w:sz w:val="20"/>
          <w:lang w:val="ru-RU"/>
        </w:rPr>
      </w:pPr>
      <w:r w:rsidRPr="003E72C9">
        <w:rPr>
          <w:rFonts w:ascii="Verdana" w:hAnsi="Verdana"/>
          <w:color w:val="000080"/>
          <w:sz w:val="20"/>
          <w:lang w:val="bg-BG"/>
        </w:rPr>
        <w:t>За да се осигури високо качество на учене и приложение, на преден план е реалната практика на участниците</w:t>
      </w:r>
      <w:r w:rsidRPr="009A225E">
        <w:rPr>
          <w:rFonts w:ascii="Verdana" w:hAnsi="Verdana"/>
          <w:color w:val="000080"/>
          <w:sz w:val="20"/>
          <w:lang w:val="ru-RU"/>
        </w:rPr>
        <w:t xml:space="preserve">. </w:t>
      </w:r>
    </w:p>
    <w:p w14:paraId="2C6CCE09" w14:textId="77777777" w:rsidR="00C43F65" w:rsidRPr="009A225E" w:rsidRDefault="00C43F65" w:rsidP="00C43F65">
      <w:pPr>
        <w:tabs>
          <w:tab w:val="left" w:pos="851"/>
        </w:tabs>
        <w:jc w:val="both"/>
        <w:rPr>
          <w:rFonts w:ascii="Verdana" w:hAnsi="Verdana"/>
          <w:color w:val="000080"/>
          <w:sz w:val="20"/>
          <w:lang w:val="ru-RU"/>
        </w:rPr>
      </w:pPr>
    </w:p>
    <w:p w14:paraId="6528E8E3" w14:textId="77777777" w:rsidR="00C43F65" w:rsidRPr="009A225E" w:rsidRDefault="00C43F65" w:rsidP="00C43F65">
      <w:pPr>
        <w:tabs>
          <w:tab w:val="left" w:pos="851"/>
        </w:tabs>
        <w:jc w:val="both"/>
        <w:rPr>
          <w:rFonts w:ascii="Verdana" w:hAnsi="Verdana"/>
          <w:color w:val="000080"/>
          <w:sz w:val="20"/>
          <w:lang w:val="ru-RU"/>
        </w:rPr>
      </w:pPr>
      <w:r w:rsidRPr="003E72C9">
        <w:rPr>
          <w:rFonts w:ascii="Verdana" w:hAnsi="Verdana"/>
          <w:color w:val="000080"/>
          <w:sz w:val="20"/>
          <w:lang w:val="bg-BG"/>
        </w:rPr>
        <w:t>Протичането на семинара се определя от ситуацията им в работата и управлението, техните въпроси, теми и проблеми</w:t>
      </w:r>
      <w:r w:rsidRPr="009A225E">
        <w:rPr>
          <w:rFonts w:ascii="Verdana" w:hAnsi="Verdana"/>
          <w:color w:val="000080"/>
          <w:sz w:val="20"/>
          <w:lang w:val="ru-RU"/>
        </w:rPr>
        <w:t>.</w:t>
      </w:r>
    </w:p>
    <w:p w14:paraId="6D7B4074" w14:textId="77777777" w:rsidR="00C43F65" w:rsidRPr="009A225E" w:rsidRDefault="00C43F65" w:rsidP="00C43F65">
      <w:pPr>
        <w:tabs>
          <w:tab w:val="left" w:pos="851"/>
        </w:tabs>
        <w:jc w:val="both"/>
        <w:rPr>
          <w:rFonts w:ascii="Verdana" w:hAnsi="Verdana"/>
          <w:color w:val="000080"/>
          <w:sz w:val="20"/>
          <w:lang w:val="ru-RU"/>
        </w:rPr>
      </w:pPr>
    </w:p>
    <w:p w14:paraId="2C6482E0" w14:textId="77777777" w:rsidR="00C43F65" w:rsidRPr="003E72C9" w:rsidRDefault="00C43F65" w:rsidP="00C43F65">
      <w:pPr>
        <w:tabs>
          <w:tab w:val="left" w:pos="851"/>
        </w:tabs>
        <w:jc w:val="both"/>
        <w:rPr>
          <w:rFonts w:ascii="Verdana" w:hAnsi="Verdana"/>
          <w:color w:val="000080"/>
          <w:sz w:val="20"/>
          <w:lang w:val="de-DE"/>
        </w:rPr>
      </w:pPr>
      <w:r>
        <w:rPr>
          <w:rFonts w:ascii="Verdana" w:hAnsi="Verdana"/>
          <w:color w:val="000080"/>
          <w:sz w:val="20"/>
          <w:lang w:val="bg-BG"/>
        </w:rPr>
        <w:t>З</w:t>
      </w:r>
      <w:r w:rsidRPr="003E72C9">
        <w:rPr>
          <w:rFonts w:ascii="Verdana" w:hAnsi="Verdana"/>
          <w:color w:val="000080"/>
          <w:sz w:val="20"/>
          <w:lang w:val="bg-BG"/>
        </w:rPr>
        <w:t>атова</w:t>
      </w:r>
      <w:r w:rsidRPr="003E72C9">
        <w:rPr>
          <w:rFonts w:ascii="Verdana" w:hAnsi="Verdana"/>
          <w:color w:val="000080"/>
          <w:sz w:val="20"/>
          <w:lang w:val="de-DE"/>
        </w:rPr>
        <w:t>:</w:t>
      </w:r>
    </w:p>
    <w:p w14:paraId="26FD9209" w14:textId="77777777" w:rsidR="00C43F65" w:rsidRPr="009A225E" w:rsidRDefault="00C43F65" w:rsidP="00C43F65">
      <w:pPr>
        <w:numPr>
          <w:ilvl w:val="0"/>
          <w:numId w:val="13"/>
        </w:numPr>
        <w:tabs>
          <w:tab w:val="left" w:pos="851"/>
        </w:tabs>
        <w:jc w:val="both"/>
        <w:rPr>
          <w:rFonts w:ascii="Verdana" w:hAnsi="Verdana"/>
          <w:color w:val="000080"/>
          <w:sz w:val="20"/>
          <w:lang w:val="ru-RU"/>
        </w:rPr>
      </w:pPr>
      <w:r w:rsidRPr="003E72C9">
        <w:rPr>
          <w:rFonts w:ascii="Verdana" w:hAnsi="Verdana"/>
          <w:color w:val="000080"/>
          <w:sz w:val="20"/>
          <w:lang w:val="bg-BG"/>
        </w:rPr>
        <w:t>преподавателите и курсистите определят и съгласуват заедно рамка за сферите и условията за обучение</w:t>
      </w:r>
      <w:r w:rsidRPr="009A225E">
        <w:rPr>
          <w:rFonts w:ascii="Verdana" w:hAnsi="Verdana"/>
          <w:color w:val="000080"/>
          <w:sz w:val="20"/>
          <w:lang w:val="ru-RU"/>
        </w:rPr>
        <w:t xml:space="preserve"> </w:t>
      </w:r>
    </w:p>
    <w:p w14:paraId="68D821C2" w14:textId="77777777" w:rsidR="00C43F65" w:rsidRPr="009A225E" w:rsidRDefault="00C43F65" w:rsidP="00C43F65">
      <w:pPr>
        <w:numPr>
          <w:ilvl w:val="0"/>
          <w:numId w:val="13"/>
        </w:numPr>
        <w:spacing w:after="80"/>
        <w:jc w:val="both"/>
        <w:rPr>
          <w:rFonts w:ascii="Verdana" w:hAnsi="Verdana"/>
          <w:color w:val="000080"/>
          <w:sz w:val="20"/>
          <w:lang w:val="ru-RU"/>
        </w:rPr>
      </w:pPr>
      <w:r w:rsidRPr="003E72C9">
        <w:rPr>
          <w:rFonts w:ascii="Verdana" w:hAnsi="Verdana"/>
          <w:color w:val="000080"/>
          <w:sz w:val="20"/>
          <w:lang w:val="bg-BG"/>
        </w:rPr>
        <w:t>сравняват се и се дискутират теориите за мениджмънт и моделите на мислене с опита и възможностите на курсистите и се съгласуват стъпките за прилагане на практика</w:t>
      </w:r>
    </w:p>
    <w:p w14:paraId="4693FC0C" w14:textId="77777777" w:rsidR="00C43F65" w:rsidRPr="009A225E" w:rsidRDefault="00C43F65" w:rsidP="00C43F65">
      <w:pPr>
        <w:numPr>
          <w:ilvl w:val="0"/>
          <w:numId w:val="13"/>
        </w:numPr>
        <w:spacing w:after="80"/>
        <w:ind w:left="714" w:hanging="357"/>
        <w:jc w:val="both"/>
        <w:rPr>
          <w:rFonts w:ascii="Verdana" w:hAnsi="Verdana"/>
          <w:color w:val="000080"/>
          <w:sz w:val="20"/>
          <w:lang w:val="ru-RU"/>
        </w:rPr>
      </w:pPr>
      <w:r w:rsidRPr="003E72C9">
        <w:rPr>
          <w:rFonts w:ascii="Verdana" w:hAnsi="Verdana"/>
          <w:color w:val="000080"/>
          <w:sz w:val="20"/>
          <w:lang w:val="bg-BG"/>
        </w:rPr>
        <w:lastRenderedPageBreak/>
        <w:t>определят се подпомагащи средства за самоанализ чрез анализ на собствените силни страни и необходимостта от развитие</w:t>
      </w:r>
    </w:p>
    <w:p w14:paraId="363939C4" w14:textId="77777777" w:rsidR="00C43F65" w:rsidRPr="009A225E" w:rsidRDefault="00C43F65" w:rsidP="00C43F65">
      <w:pPr>
        <w:numPr>
          <w:ilvl w:val="0"/>
          <w:numId w:val="13"/>
        </w:numPr>
        <w:spacing w:after="80"/>
        <w:ind w:left="714" w:hanging="357"/>
        <w:jc w:val="both"/>
        <w:rPr>
          <w:rFonts w:ascii="Verdana" w:hAnsi="Verdana"/>
          <w:color w:val="000080"/>
          <w:sz w:val="20"/>
          <w:lang w:val="ru-RU"/>
        </w:rPr>
      </w:pPr>
      <w:r w:rsidRPr="003E72C9">
        <w:rPr>
          <w:rFonts w:ascii="Verdana" w:hAnsi="Verdana"/>
          <w:color w:val="000080"/>
          <w:sz w:val="20"/>
          <w:lang w:val="bg-BG"/>
        </w:rPr>
        <w:t>методът на работа се базира на учене ориентирано към опита по модела</w:t>
      </w:r>
      <w:r w:rsidRPr="009A225E">
        <w:rPr>
          <w:rFonts w:ascii="Verdana" w:hAnsi="Verdana"/>
          <w:color w:val="000080"/>
          <w:sz w:val="20"/>
          <w:lang w:val="ru-RU"/>
        </w:rPr>
        <w:t xml:space="preserve"> „</w:t>
      </w:r>
      <w:r w:rsidRPr="003E72C9">
        <w:rPr>
          <w:rFonts w:ascii="Verdana" w:hAnsi="Verdana"/>
          <w:color w:val="000080"/>
          <w:sz w:val="20"/>
          <w:lang w:val="bg-BG"/>
        </w:rPr>
        <w:t>преживяване</w:t>
      </w:r>
      <w:r w:rsidRPr="009A225E">
        <w:rPr>
          <w:rFonts w:ascii="Verdana" w:hAnsi="Verdana"/>
          <w:color w:val="000080"/>
          <w:sz w:val="20"/>
          <w:lang w:val="ru-RU"/>
        </w:rPr>
        <w:t xml:space="preserve">  - </w:t>
      </w:r>
      <w:r w:rsidRPr="003E72C9">
        <w:rPr>
          <w:rFonts w:ascii="Verdana" w:hAnsi="Verdana"/>
          <w:color w:val="000080"/>
          <w:sz w:val="20"/>
          <w:lang w:val="bg-BG"/>
        </w:rPr>
        <w:t>анализ</w:t>
      </w:r>
      <w:r w:rsidRPr="009A225E">
        <w:rPr>
          <w:rFonts w:ascii="Verdana" w:hAnsi="Verdana"/>
          <w:color w:val="000080"/>
          <w:sz w:val="20"/>
          <w:lang w:val="ru-RU"/>
        </w:rPr>
        <w:t xml:space="preserve"> – </w:t>
      </w:r>
      <w:r w:rsidRPr="003E72C9">
        <w:rPr>
          <w:rFonts w:ascii="Verdana" w:hAnsi="Verdana"/>
          <w:color w:val="000080"/>
          <w:sz w:val="20"/>
          <w:lang w:val="bg-BG"/>
        </w:rPr>
        <w:t>теоретична обосновка</w:t>
      </w:r>
      <w:r w:rsidRPr="009A225E">
        <w:rPr>
          <w:rFonts w:ascii="Verdana" w:hAnsi="Verdana"/>
          <w:color w:val="000080"/>
          <w:sz w:val="20"/>
          <w:lang w:val="ru-RU"/>
        </w:rPr>
        <w:t>“</w:t>
      </w:r>
    </w:p>
    <w:p w14:paraId="4C69F323" w14:textId="77777777" w:rsidR="00C43F65" w:rsidRPr="009A225E" w:rsidRDefault="00C43F65" w:rsidP="00C43F65">
      <w:pPr>
        <w:numPr>
          <w:ilvl w:val="0"/>
          <w:numId w:val="13"/>
        </w:numPr>
        <w:spacing w:after="80"/>
        <w:jc w:val="both"/>
        <w:rPr>
          <w:rFonts w:ascii="Verdana" w:hAnsi="Verdana"/>
          <w:color w:val="000080"/>
          <w:sz w:val="20"/>
          <w:lang w:val="ru-RU"/>
        </w:rPr>
      </w:pPr>
      <w:r w:rsidRPr="003E72C9">
        <w:rPr>
          <w:rFonts w:ascii="Verdana" w:hAnsi="Verdana"/>
          <w:color w:val="000080"/>
          <w:sz w:val="20"/>
          <w:lang w:val="bg-BG"/>
        </w:rPr>
        <w:t>особено голямо значение се отдава на създаването на мрежа между курсистите и на ученето един от друг, както по време на семинара, така и след това</w:t>
      </w:r>
    </w:p>
    <w:p w14:paraId="17A164E0" w14:textId="77777777" w:rsidR="00C43F65" w:rsidRPr="009A225E" w:rsidRDefault="00C43F65" w:rsidP="00C43F65">
      <w:pPr>
        <w:pStyle w:val="BodyTextIndent3"/>
        <w:numPr>
          <w:ilvl w:val="0"/>
          <w:numId w:val="13"/>
        </w:numPr>
        <w:spacing w:after="0"/>
        <w:jc w:val="both"/>
        <w:rPr>
          <w:rFonts w:ascii="Verdana" w:hAnsi="Verdana"/>
          <w:color w:val="000080"/>
          <w:sz w:val="20"/>
          <w:szCs w:val="20"/>
          <w:lang w:val="ru-RU"/>
        </w:rPr>
      </w:pPr>
      <w:r w:rsidRPr="003E72C9">
        <w:rPr>
          <w:rFonts w:ascii="Verdana" w:hAnsi="Verdana"/>
          <w:color w:val="000080"/>
          <w:sz w:val="20"/>
          <w:szCs w:val="20"/>
          <w:lang w:val="bg-BG"/>
        </w:rPr>
        <w:t>при повечето от тренингите курсистите биват приканвани да се приспособят</w:t>
      </w:r>
      <w:r w:rsidRPr="009A225E">
        <w:rPr>
          <w:rFonts w:ascii="Verdana" w:hAnsi="Verdana"/>
          <w:color w:val="000080"/>
          <w:sz w:val="20"/>
          <w:szCs w:val="20"/>
          <w:lang w:val="ru-RU"/>
        </w:rPr>
        <w:t xml:space="preserve"> „</w:t>
      </w:r>
      <w:r w:rsidRPr="003E72C9">
        <w:rPr>
          <w:rFonts w:ascii="Verdana" w:hAnsi="Verdana"/>
          <w:color w:val="000080"/>
          <w:sz w:val="20"/>
          <w:szCs w:val="20"/>
          <w:lang w:val="bg-BG"/>
        </w:rPr>
        <w:t>ментално</w:t>
      </w:r>
      <w:r w:rsidRPr="009A225E">
        <w:rPr>
          <w:rFonts w:ascii="Verdana" w:hAnsi="Verdana"/>
          <w:color w:val="000080"/>
          <w:sz w:val="20"/>
          <w:szCs w:val="20"/>
          <w:lang w:val="ru-RU"/>
        </w:rPr>
        <w:t xml:space="preserve">“ </w:t>
      </w:r>
      <w:r w:rsidRPr="003E72C9">
        <w:rPr>
          <w:rFonts w:ascii="Verdana" w:hAnsi="Verdana"/>
          <w:color w:val="000080"/>
          <w:sz w:val="20"/>
          <w:szCs w:val="20"/>
          <w:lang w:val="bg-BG"/>
        </w:rPr>
        <w:t>чрез специални чек-листи</w:t>
      </w:r>
      <w:r w:rsidRPr="009A225E">
        <w:rPr>
          <w:rFonts w:ascii="Verdana" w:hAnsi="Verdana"/>
          <w:color w:val="000080"/>
          <w:sz w:val="20"/>
          <w:szCs w:val="20"/>
          <w:lang w:val="ru-RU"/>
        </w:rPr>
        <w:t>.</w:t>
      </w:r>
    </w:p>
    <w:p w14:paraId="25A7B314" w14:textId="77777777" w:rsidR="00C43F65" w:rsidRPr="009A225E" w:rsidRDefault="00C43F65" w:rsidP="00C43F65">
      <w:pPr>
        <w:pStyle w:val="BodyTextIndent3"/>
        <w:spacing w:after="0"/>
        <w:jc w:val="both"/>
        <w:rPr>
          <w:rFonts w:ascii="Verdana" w:hAnsi="Verdana"/>
          <w:color w:val="000080"/>
          <w:sz w:val="20"/>
          <w:szCs w:val="20"/>
          <w:lang w:val="ru-RU"/>
        </w:rPr>
      </w:pPr>
    </w:p>
    <w:p w14:paraId="2D8DC79B" w14:textId="77777777" w:rsidR="00C43F65" w:rsidRPr="003E72C9" w:rsidRDefault="00C43F65" w:rsidP="00C43F65">
      <w:pPr>
        <w:numPr>
          <w:ilvl w:val="0"/>
          <w:numId w:val="13"/>
        </w:numPr>
        <w:jc w:val="both"/>
        <w:rPr>
          <w:rFonts w:ascii="Verdana" w:hAnsi="Verdana"/>
          <w:color w:val="000080"/>
          <w:sz w:val="20"/>
          <w:lang w:val="bg-BG"/>
        </w:rPr>
      </w:pPr>
      <w:r>
        <w:rPr>
          <w:rFonts w:ascii="Verdana" w:hAnsi="Verdana"/>
          <w:color w:val="000080"/>
          <w:sz w:val="20"/>
          <w:lang w:val="bg-BG"/>
        </w:rPr>
        <w:t>с</w:t>
      </w:r>
      <w:r w:rsidRPr="003E72C9">
        <w:rPr>
          <w:rFonts w:ascii="Verdana" w:hAnsi="Verdana"/>
          <w:color w:val="000080"/>
          <w:sz w:val="20"/>
          <w:lang w:val="bg-BG"/>
        </w:rPr>
        <w:t>по</w:t>
      </w:r>
      <w:r>
        <w:rPr>
          <w:rFonts w:ascii="Verdana" w:hAnsi="Verdana"/>
          <w:color w:val="000080"/>
          <w:sz w:val="20"/>
          <w:lang w:val="bg-BG"/>
        </w:rPr>
        <w:t>разумение за запазване на тайна</w:t>
      </w:r>
    </w:p>
    <w:p w14:paraId="332F47C5" w14:textId="77777777" w:rsidR="00C43F65" w:rsidRPr="00BF3E75" w:rsidRDefault="00C43F65" w:rsidP="00C43F65">
      <w:pPr>
        <w:jc w:val="both"/>
        <w:rPr>
          <w:rFonts w:ascii="Verdana" w:hAnsi="Verdana"/>
          <w:color w:val="000080"/>
          <w:sz w:val="20"/>
          <w:lang w:val="ru-RU" w:eastAsia="en-US"/>
        </w:rPr>
      </w:pPr>
    </w:p>
    <w:p w14:paraId="37E12ED4" w14:textId="77777777" w:rsidR="00C43F65" w:rsidRPr="00BF3E75" w:rsidRDefault="00C43F65" w:rsidP="00C43F65">
      <w:pPr>
        <w:jc w:val="both"/>
        <w:rPr>
          <w:rFonts w:ascii="Garamond" w:hAnsi="Garamond"/>
          <w:b/>
          <w:color w:val="000080"/>
          <w:sz w:val="20"/>
          <w:lang w:val="ru-RU"/>
        </w:rPr>
      </w:pPr>
    </w:p>
    <w:p w14:paraId="54CE41D2" w14:textId="77777777" w:rsidR="00C43F65" w:rsidRPr="003E72C9" w:rsidRDefault="00C43F65" w:rsidP="00C43F65">
      <w:pPr>
        <w:jc w:val="both"/>
        <w:rPr>
          <w:rFonts w:ascii="Verdana" w:hAnsi="Verdana"/>
          <w:color w:val="000080"/>
          <w:sz w:val="20"/>
          <w:lang w:val="bg-BG"/>
        </w:rPr>
      </w:pPr>
      <w:r w:rsidRPr="003E72C9">
        <w:rPr>
          <w:rFonts w:ascii="Verdana" w:hAnsi="Verdana"/>
          <w:color w:val="000080"/>
          <w:sz w:val="20"/>
          <w:lang w:val="bg-BG"/>
        </w:rPr>
        <w:t>По принцип по-ефикасни са многостепенните тренинги с по-кратка продължителност.</w:t>
      </w:r>
    </w:p>
    <w:p w14:paraId="07C00815" w14:textId="77777777" w:rsidR="00C43F65" w:rsidRPr="003E72C9" w:rsidRDefault="00C43F65" w:rsidP="00C43F65">
      <w:pPr>
        <w:jc w:val="both"/>
        <w:rPr>
          <w:rFonts w:ascii="Verdana" w:hAnsi="Verdana"/>
          <w:color w:val="000080"/>
          <w:sz w:val="20"/>
          <w:lang w:val="bg-BG"/>
        </w:rPr>
      </w:pPr>
    </w:p>
    <w:p w14:paraId="6D02CB98" w14:textId="77777777" w:rsidR="00C43F65" w:rsidRPr="003E72C9" w:rsidRDefault="00C43F65" w:rsidP="00C43F65">
      <w:pPr>
        <w:jc w:val="both"/>
        <w:rPr>
          <w:rFonts w:ascii="Verdana" w:hAnsi="Verdana"/>
          <w:color w:val="000080"/>
          <w:sz w:val="20"/>
          <w:lang w:val="bg-BG"/>
        </w:rPr>
      </w:pPr>
      <w:r w:rsidRPr="003E72C9">
        <w:rPr>
          <w:rFonts w:ascii="Verdana" w:hAnsi="Verdana"/>
          <w:color w:val="000080"/>
          <w:sz w:val="20"/>
          <w:lang w:val="bg-BG"/>
        </w:rPr>
        <w:t xml:space="preserve">Напр. един модул тренинг и след това </w:t>
      </w:r>
      <w:r w:rsidRPr="003E72C9">
        <w:rPr>
          <w:rFonts w:ascii="Verdana" w:hAnsi="Verdana"/>
          <w:color w:val="000080"/>
          <w:sz w:val="20"/>
          <w:lang w:val="de-DE"/>
        </w:rPr>
        <w:t>Follow</w:t>
      </w:r>
      <w:r w:rsidRPr="003E72C9">
        <w:rPr>
          <w:rFonts w:ascii="Verdana" w:hAnsi="Verdana"/>
          <w:color w:val="000080"/>
          <w:sz w:val="20"/>
          <w:lang w:val="bg-BG"/>
        </w:rPr>
        <w:t>-</w:t>
      </w:r>
      <w:r w:rsidRPr="003E72C9">
        <w:rPr>
          <w:rFonts w:ascii="Verdana" w:hAnsi="Verdana"/>
          <w:color w:val="000080"/>
          <w:sz w:val="20"/>
          <w:lang w:val="de-DE"/>
        </w:rPr>
        <w:t>up</w:t>
      </w:r>
      <w:r w:rsidRPr="003E72C9">
        <w:rPr>
          <w:rFonts w:ascii="Verdana" w:hAnsi="Verdana"/>
          <w:color w:val="000080"/>
          <w:sz w:val="20"/>
          <w:lang w:val="bg-BG"/>
        </w:rPr>
        <w:t>. Където това не е възможно, включваме споменатите спомагателни средства за приложение под формата на партньорства за учене, групи за обмяна на опит.</w:t>
      </w:r>
    </w:p>
    <w:p w14:paraId="1F496861" w14:textId="77777777" w:rsidR="00C43F65" w:rsidRPr="003E72C9" w:rsidRDefault="00C43F65" w:rsidP="00C43F65">
      <w:pPr>
        <w:jc w:val="both"/>
        <w:rPr>
          <w:rFonts w:ascii="Verdana" w:hAnsi="Verdana"/>
          <w:color w:val="000080"/>
          <w:sz w:val="20"/>
          <w:lang w:val="bg-BG"/>
        </w:rPr>
      </w:pPr>
    </w:p>
    <w:p w14:paraId="5E3602EA" w14:textId="77777777" w:rsidR="00C43F65" w:rsidRDefault="00C43F65" w:rsidP="00C43F65">
      <w:pPr>
        <w:jc w:val="both"/>
        <w:rPr>
          <w:rFonts w:ascii="Verdana" w:hAnsi="Verdana"/>
          <w:b/>
          <w:color w:val="000080"/>
          <w:sz w:val="20"/>
          <w:u w:val="single"/>
          <w:lang w:val="bg-BG"/>
        </w:rPr>
      </w:pPr>
    </w:p>
    <w:p w14:paraId="591AB541" w14:textId="77777777" w:rsidR="00C43F65" w:rsidRPr="00BF3E75" w:rsidRDefault="00C43F65" w:rsidP="00C43F65">
      <w:pPr>
        <w:shd w:val="clear" w:color="auto" w:fill="F3F3F3"/>
        <w:tabs>
          <w:tab w:val="left" w:pos="9000"/>
        </w:tabs>
        <w:ind w:right="23"/>
        <w:rPr>
          <w:rFonts w:ascii="Verdana" w:hAnsi="Verdana"/>
          <w:color w:val="000080"/>
          <w:sz w:val="28"/>
          <w:szCs w:val="28"/>
          <w:lang w:val="bg-BG"/>
        </w:rPr>
      </w:pPr>
      <w:r w:rsidRPr="00BF3E75">
        <w:rPr>
          <w:rFonts w:ascii="Verdana" w:hAnsi="Verdana"/>
          <w:color w:val="000080"/>
          <w:sz w:val="28"/>
          <w:szCs w:val="28"/>
          <w:lang w:val="bg-BG"/>
        </w:rPr>
        <w:t>Наши клиенти</w:t>
      </w:r>
    </w:p>
    <w:p w14:paraId="70A86E2E" w14:textId="77777777" w:rsidR="00C43F65" w:rsidRDefault="00C43F65" w:rsidP="00C43F65">
      <w:pPr>
        <w:rPr>
          <w:rFonts w:ascii="Verdana" w:hAnsi="Verdana"/>
          <w:color w:val="000080"/>
        </w:rPr>
      </w:pPr>
    </w:p>
    <w:tbl>
      <w:tblPr>
        <w:tblStyle w:val="TableGrid"/>
        <w:tblW w:w="9288" w:type="dxa"/>
        <w:tblLook w:val="01E0" w:firstRow="1" w:lastRow="1" w:firstColumn="1" w:lastColumn="1" w:noHBand="0" w:noVBand="0"/>
      </w:tblPr>
      <w:tblGrid>
        <w:gridCol w:w="4788"/>
        <w:gridCol w:w="4500"/>
      </w:tblGrid>
      <w:tr w:rsidR="00C43F65" w:rsidRPr="00C169B3" w14:paraId="2DD8ED01" w14:textId="77777777" w:rsidTr="00655D2E">
        <w:tc>
          <w:tcPr>
            <w:tcW w:w="4788" w:type="dxa"/>
          </w:tcPr>
          <w:p w14:paraId="0897C650" w14:textId="77777777" w:rsidR="00C43F65" w:rsidRPr="00C43F65" w:rsidRDefault="00C43F65" w:rsidP="00655D2E">
            <w:pPr>
              <w:spacing w:before="120" w:after="120" w:line="360" w:lineRule="auto"/>
              <w:rPr>
                <w:rFonts w:ascii="Verdana" w:hAnsi="Verdana"/>
                <w:color w:val="000080"/>
                <w:sz w:val="20"/>
                <w:lang w:val="en-US" w:eastAsia="bg-BG"/>
              </w:rPr>
            </w:pPr>
            <w:r w:rsidRPr="00C43F65">
              <w:rPr>
                <w:rFonts w:ascii="Verdana" w:hAnsi="Verdana"/>
                <w:color w:val="000080"/>
                <w:sz w:val="20"/>
                <w:lang w:val="bg-BG" w:eastAsia="bg-BG"/>
              </w:rPr>
              <w:t xml:space="preserve">АCО - Строителни елементи ЕООД </w:t>
            </w:r>
            <w:r w:rsidRPr="00C43F65">
              <w:rPr>
                <w:rFonts w:ascii="Verdana" w:hAnsi="Verdana"/>
                <w:color w:val="000080"/>
                <w:sz w:val="20"/>
                <w:lang w:val="bg-BG" w:eastAsia="bg-BG"/>
              </w:rPr>
              <w:br/>
              <w:t xml:space="preserve">Агенция за малки и средни предприятия </w:t>
            </w:r>
            <w:r w:rsidRPr="00C43F65">
              <w:rPr>
                <w:rFonts w:ascii="Verdana" w:hAnsi="Verdana"/>
                <w:color w:val="000080"/>
                <w:sz w:val="20"/>
                <w:lang w:val="bg-BG" w:eastAsia="bg-BG"/>
              </w:rPr>
              <w:br/>
              <w:t>Aгроелит ЕООД</w:t>
            </w:r>
            <w:r w:rsidRPr="00C43F65">
              <w:rPr>
                <w:rFonts w:ascii="Verdana" w:hAnsi="Verdana"/>
                <w:color w:val="000080"/>
                <w:sz w:val="20"/>
                <w:lang w:val="bg-BG" w:eastAsia="bg-BG"/>
              </w:rPr>
              <w:br/>
              <w:t>Адис ЕООД </w:t>
            </w:r>
          </w:p>
          <w:p w14:paraId="419F983F" w14:textId="77777777" w:rsidR="00C43F65" w:rsidRPr="00C43F65" w:rsidRDefault="00C43F65" w:rsidP="00655D2E">
            <w:pPr>
              <w:spacing w:before="120" w:after="120" w:line="360" w:lineRule="auto"/>
              <w:rPr>
                <w:rFonts w:ascii="Verdana" w:hAnsi="Verdana"/>
                <w:color w:val="000080"/>
                <w:sz w:val="20"/>
                <w:lang w:val="bg-BG" w:eastAsia="bg-BG"/>
              </w:rPr>
            </w:pPr>
            <w:r w:rsidRPr="00C43F65">
              <w:rPr>
                <w:rFonts w:ascii="Verdana" w:hAnsi="Verdana"/>
                <w:color w:val="000080"/>
                <w:sz w:val="20"/>
                <w:lang w:val="bg-BG" w:eastAsia="bg-BG"/>
              </w:rPr>
              <w:t>АДРЕС Недвижими имоти АД</w:t>
            </w:r>
            <w:r w:rsidRPr="00C43F65">
              <w:rPr>
                <w:rFonts w:ascii="Verdana" w:hAnsi="Verdana"/>
                <w:color w:val="000080"/>
                <w:sz w:val="20"/>
                <w:lang w:val="bg-BG" w:eastAsia="bg-BG"/>
              </w:rPr>
              <w:br/>
              <w:t>Агротрейдинженеринг ООД </w:t>
            </w:r>
            <w:r w:rsidRPr="00C43F65">
              <w:rPr>
                <w:rFonts w:ascii="Verdana" w:hAnsi="Verdana"/>
                <w:color w:val="000080"/>
                <w:sz w:val="20"/>
                <w:lang w:val="bg-BG" w:eastAsia="bg-BG"/>
              </w:rPr>
              <w:br/>
              <w:t xml:space="preserve">AЕБТРИ </w:t>
            </w:r>
            <w:r w:rsidRPr="00C43F65">
              <w:rPr>
                <w:rFonts w:ascii="Verdana" w:hAnsi="Verdana"/>
                <w:color w:val="000080"/>
                <w:sz w:val="20"/>
                <w:lang w:val="bg-BG" w:eastAsia="bg-BG"/>
              </w:rPr>
              <w:br/>
              <w:t xml:space="preserve">АЕЦ Козлодуй ЕАД </w:t>
            </w:r>
          </w:p>
          <w:p w14:paraId="22A070AC" w14:textId="77777777" w:rsidR="00C43F65" w:rsidRPr="00C43F65" w:rsidRDefault="00C43F65" w:rsidP="00655D2E">
            <w:pPr>
              <w:spacing w:before="120" w:after="120" w:line="360" w:lineRule="auto"/>
              <w:rPr>
                <w:rFonts w:ascii="Verdana" w:hAnsi="Verdana"/>
                <w:color w:val="000080"/>
                <w:sz w:val="20"/>
                <w:lang w:val="bg-BG" w:eastAsia="bg-BG"/>
              </w:rPr>
            </w:pPr>
            <w:r w:rsidRPr="00C43F65">
              <w:rPr>
                <w:rFonts w:ascii="Verdana" w:hAnsi="Verdana" w:hint="eastAsia"/>
                <w:color w:val="000080"/>
                <w:sz w:val="20"/>
                <w:lang w:val="bg-BG" w:eastAsia="bg-BG"/>
              </w:rPr>
              <w:t>Актавис</w:t>
            </w:r>
            <w:r w:rsidRPr="00C43F65">
              <w:rPr>
                <w:rFonts w:ascii="Verdana" w:hAnsi="Verdana"/>
                <w:color w:val="000080"/>
                <w:sz w:val="20"/>
                <w:lang w:val="bg-BG" w:eastAsia="bg-BG"/>
              </w:rPr>
              <w:t xml:space="preserve"> </w:t>
            </w:r>
            <w:r w:rsidRPr="00C43F65">
              <w:rPr>
                <w:rFonts w:ascii="Verdana" w:hAnsi="Verdana" w:hint="eastAsia"/>
                <w:color w:val="000080"/>
                <w:sz w:val="20"/>
                <w:lang w:val="bg-BG" w:eastAsia="bg-BG"/>
              </w:rPr>
              <w:t>Оперейшънс</w:t>
            </w:r>
            <w:r w:rsidRPr="00C43F65">
              <w:rPr>
                <w:rFonts w:ascii="Verdana" w:hAnsi="Verdana"/>
                <w:color w:val="000080"/>
                <w:sz w:val="20"/>
                <w:lang w:val="bg-BG" w:eastAsia="bg-BG"/>
              </w:rPr>
              <w:t xml:space="preserve"> </w:t>
            </w:r>
            <w:r w:rsidRPr="00C43F65">
              <w:rPr>
                <w:rFonts w:ascii="Verdana" w:hAnsi="Verdana" w:hint="eastAsia"/>
                <w:color w:val="000080"/>
                <w:sz w:val="20"/>
                <w:lang w:val="bg-BG" w:eastAsia="bg-BG"/>
              </w:rPr>
              <w:t>ЕООД</w:t>
            </w:r>
            <w:r w:rsidRPr="00C43F65">
              <w:rPr>
                <w:rFonts w:ascii="Verdana" w:hAnsi="Verdana"/>
                <w:color w:val="000080"/>
                <w:sz w:val="20"/>
                <w:lang w:val="bg-BG" w:eastAsia="bg-BG"/>
              </w:rPr>
              <w:br/>
              <w:t xml:space="preserve">Албена 2000 </w:t>
            </w:r>
            <w:r w:rsidRPr="00C43F65">
              <w:rPr>
                <w:rFonts w:ascii="Verdana" w:hAnsi="Verdana"/>
                <w:color w:val="000080"/>
                <w:sz w:val="20"/>
                <w:lang w:val="bg-BG" w:eastAsia="bg-BG"/>
              </w:rPr>
              <w:br/>
              <w:t xml:space="preserve">Ален Мак АД </w:t>
            </w:r>
            <w:r w:rsidRPr="00C43F65">
              <w:rPr>
                <w:rFonts w:ascii="Verdana" w:hAnsi="Verdana"/>
                <w:color w:val="000080"/>
                <w:sz w:val="20"/>
                <w:lang w:val="bg-BG" w:eastAsia="bg-BG"/>
              </w:rPr>
              <w:br/>
              <w:t xml:space="preserve">Алианс ЕООД </w:t>
            </w:r>
            <w:r w:rsidRPr="00C43F65">
              <w:rPr>
                <w:rFonts w:ascii="Verdana" w:hAnsi="Verdana"/>
                <w:color w:val="000080"/>
                <w:sz w:val="20"/>
                <w:lang w:val="bg-BG" w:eastAsia="bg-BG"/>
              </w:rPr>
              <w:br/>
              <w:t xml:space="preserve">Алианц България Холдинг   </w:t>
            </w:r>
          </w:p>
          <w:p w14:paraId="000F2A6A" w14:textId="77777777" w:rsidR="00C43F65" w:rsidRPr="00C43F65" w:rsidRDefault="00C43F65" w:rsidP="00655D2E">
            <w:pPr>
              <w:spacing w:before="120" w:after="120" w:line="360" w:lineRule="auto"/>
              <w:rPr>
                <w:rFonts w:ascii="Verdana" w:hAnsi="Verdana"/>
                <w:color w:val="000080"/>
                <w:sz w:val="20"/>
                <w:lang w:val="bg-BG" w:eastAsia="bg-BG"/>
              </w:rPr>
            </w:pPr>
            <w:r w:rsidRPr="00C43F65">
              <w:rPr>
                <w:rFonts w:ascii="Verdana" w:hAnsi="Verdana" w:hint="eastAsia"/>
                <w:color w:val="000080"/>
                <w:sz w:val="20"/>
                <w:lang w:val="bg-BG" w:eastAsia="bg-BG"/>
              </w:rPr>
              <w:t>Амперел</w:t>
            </w:r>
            <w:r w:rsidRPr="00C43F65">
              <w:rPr>
                <w:rFonts w:ascii="Verdana" w:hAnsi="Verdana"/>
                <w:color w:val="000080"/>
                <w:sz w:val="20"/>
                <w:lang w:val="bg-BG" w:eastAsia="bg-BG"/>
              </w:rPr>
              <w:t xml:space="preserve"> </w:t>
            </w:r>
            <w:r w:rsidRPr="00C43F65">
              <w:rPr>
                <w:rFonts w:ascii="Verdana" w:hAnsi="Verdana" w:hint="eastAsia"/>
                <w:color w:val="000080"/>
                <w:sz w:val="20"/>
                <w:lang w:val="bg-BG" w:eastAsia="bg-BG"/>
              </w:rPr>
              <w:t>ООД</w:t>
            </w:r>
            <w:r w:rsidRPr="00C43F65">
              <w:rPr>
                <w:rFonts w:ascii="Verdana" w:hAnsi="Verdana"/>
                <w:color w:val="000080"/>
                <w:sz w:val="20"/>
                <w:lang w:val="bg-BG" w:eastAsia="bg-BG"/>
              </w:rPr>
              <w:br/>
              <w:t xml:space="preserve">Арома АД </w:t>
            </w:r>
            <w:r w:rsidRPr="00C43F65">
              <w:rPr>
                <w:rFonts w:ascii="Verdana" w:hAnsi="Verdana"/>
                <w:color w:val="000080"/>
                <w:sz w:val="20"/>
                <w:lang w:val="bg-BG" w:eastAsia="bg-BG"/>
              </w:rPr>
              <w:br/>
              <w:t xml:space="preserve">Асарел–Медет АД </w:t>
            </w:r>
            <w:r w:rsidRPr="00C43F65">
              <w:rPr>
                <w:rFonts w:ascii="Verdana" w:hAnsi="Verdana"/>
                <w:color w:val="000080"/>
                <w:sz w:val="20"/>
                <w:lang w:val="bg-BG" w:eastAsia="bg-BG"/>
              </w:rPr>
              <w:br/>
              <w:t>Асоциация на Месопроизводителите</w:t>
            </w:r>
            <w:r w:rsidRPr="00C43F65">
              <w:rPr>
                <w:rFonts w:ascii="Verdana" w:hAnsi="Verdana"/>
                <w:color w:val="000080"/>
                <w:sz w:val="20"/>
                <w:lang w:val="bg-BG" w:eastAsia="bg-BG"/>
              </w:rPr>
              <w:br/>
              <w:t xml:space="preserve">AСК –Рекламни и PR услуги OОД </w:t>
            </w:r>
            <w:r w:rsidRPr="00C43F65">
              <w:rPr>
                <w:rFonts w:ascii="Verdana" w:hAnsi="Verdana"/>
                <w:color w:val="000080"/>
                <w:sz w:val="20"/>
                <w:lang w:val="bg-BG" w:eastAsia="bg-BG"/>
              </w:rPr>
              <w:br/>
              <w:t xml:space="preserve">Багра ЕООД </w:t>
            </w:r>
            <w:r w:rsidRPr="00C43F65">
              <w:rPr>
                <w:rFonts w:ascii="Verdana" w:hAnsi="Verdana"/>
                <w:color w:val="000080"/>
                <w:sz w:val="20"/>
                <w:lang w:val="bg-BG" w:eastAsia="bg-BG"/>
              </w:rPr>
              <w:br/>
              <w:t xml:space="preserve">Балканфарма АД </w:t>
            </w:r>
            <w:r w:rsidRPr="00C43F65">
              <w:rPr>
                <w:rFonts w:ascii="Verdana" w:hAnsi="Verdana"/>
                <w:color w:val="000080"/>
                <w:sz w:val="20"/>
                <w:lang w:val="bg-BG" w:eastAsia="bg-BG"/>
              </w:rPr>
              <w:br/>
              <w:t xml:space="preserve">HVB Банк Биохим </w:t>
            </w:r>
            <w:r w:rsidRPr="00C43F65">
              <w:rPr>
                <w:rFonts w:ascii="Verdana" w:hAnsi="Verdana"/>
                <w:color w:val="000080"/>
                <w:sz w:val="20"/>
                <w:lang w:val="bg-BG" w:eastAsia="bg-BG"/>
              </w:rPr>
              <w:br/>
              <w:t xml:space="preserve">Банка Хеброс </w:t>
            </w:r>
            <w:r w:rsidRPr="00C43F65">
              <w:rPr>
                <w:rFonts w:ascii="Verdana" w:hAnsi="Verdana"/>
                <w:color w:val="000080"/>
                <w:sz w:val="20"/>
                <w:lang w:val="bg-BG" w:eastAsia="bg-BG"/>
              </w:rPr>
              <w:br/>
            </w:r>
            <w:r w:rsidRPr="00C43F65">
              <w:rPr>
                <w:rFonts w:ascii="Verdana" w:hAnsi="Verdana"/>
                <w:color w:val="000080"/>
                <w:sz w:val="20"/>
                <w:lang w:val="bg-BG" w:eastAsia="bg-BG"/>
              </w:rPr>
              <w:lastRenderedPageBreak/>
              <w:t xml:space="preserve">Банксервиз АД </w:t>
            </w:r>
            <w:r w:rsidRPr="00C43F65">
              <w:rPr>
                <w:rFonts w:ascii="Verdana" w:hAnsi="Verdana"/>
                <w:color w:val="000080"/>
                <w:sz w:val="20"/>
                <w:lang w:val="bg-BG" w:eastAsia="bg-BG"/>
              </w:rPr>
              <w:br/>
              <w:t xml:space="preserve">Билла България ЕООД </w:t>
            </w:r>
            <w:r w:rsidRPr="00C43F65">
              <w:rPr>
                <w:rFonts w:ascii="Verdana" w:hAnsi="Verdana"/>
                <w:color w:val="000080"/>
                <w:sz w:val="20"/>
                <w:lang w:val="bg-BG" w:eastAsia="bg-BG"/>
              </w:rPr>
              <w:br/>
              <w:t xml:space="preserve">Бисер Олива  </w:t>
            </w:r>
            <w:r w:rsidRPr="00C43F65">
              <w:rPr>
                <w:rFonts w:ascii="Verdana" w:hAnsi="Verdana"/>
                <w:color w:val="000080"/>
                <w:sz w:val="20"/>
                <w:lang w:val="bg-BG" w:eastAsia="bg-BG"/>
              </w:rPr>
              <w:br/>
              <w:t xml:space="preserve">Бокар ООД </w:t>
            </w:r>
            <w:r w:rsidRPr="00C43F65">
              <w:rPr>
                <w:rFonts w:ascii="Verdana" w:hAnsi="Verdana"/>
                <w:color w:val="000080"/>
                <w:sz w:val="20"/>
                <w:lang w:val="bg-BG" w:eastAsia="bg-BG"/>
              </w:rPr>
              <w:br/>
              <w:t xml:space="preserve">Болкан Нюз Аутдор ЕООД </w:t>
            </w:r>
            <w:r w:rsidRPr="00C43F65">
              <w:rPr>
                <w:rFonts w:ascii="Verdana" w:hAnsi="Verdana"/>
                <w:color w:val="000080"/>
                <w:sz w:val="20"/>
                <w:lang w:val="bg-BG" w:eastAsia="bg-BG"/>
              </w:rPr>
              <w:br/>
              <w:t>Бaлкан Нюз Корпорейшън ЕАД /bTV/ </w:t>
            </w:r>
            <w:r w:rsidRPr="00C43F65">
              <w:rPr>
                <w:rFonts w:ascii="Verdana" w:hAnsi="Verdana"/>
                <w:color w:val="000080"/>
                <w:sz w:val="20"/>
                <w:lang w:val="bg-BG" w:eastAsia="bg-BG"/>
              </w:rPr>
              <w:br/>
              <w:t>Бизнес Център - България ЕООД</w:t>
            </w:r>
            <w:r w:rsidRPr="00C43F65">
              <w:rPr>
                <w:rFonts w:ascii="Verdana" w:hAnsi="Verdana"/>
                <w:color w:val="000080"/>
                <w:sz w:val="20"/>
                <w:lang w:val="bg-BG" w:eastAsia="bg-BG"/>
              </w:rPr>
              <w:br/>
              <w:t xml:space="preserve">България Терм ООД </w:t>
            </w:r>
            <w:r w:rsidRPr="00C43F65">
              <w:rPr>
                <w:rFonts w:ascii="Verdana" w:hAnsi="Verdana"/>
                <w:color w:val="000080"/>
                <w:sz w:val="20"/>
                <w:lang w:val="bg-BG" w:eastAsia="bg-BG"/>
              </w:rPr>
              <w:br/>
              <w:t xml:space="preserve">Булгартабак – Плевен АД </w:t>
            </w:r>
            <w:r w:rsidRPr="00C43F65">
              <w:rPr>
                <w:rFonts w:ascii="Verdana" w:hAnsi="Verdana"/>
                <w:color w:val="000080"/>
                <w:sz w:val="20"/>
                <w:lang w:val="bg-BG" w:eastAsia="bg-BG"/>
              </w:rPr>
              <w:br/>
              <w:t xml:space="preserve">Булгар Чех Инвест Холдинг АД </w:t>
            </w:r>
            <w:r w:rsidRPr="00C43F65">
              <w:rPr>
                <w:rFonts w:ascii="Verdana" w:hAnsi="Verdana"/>
                <w:color w:val="000080"/>
                <w:sz w:val="20"/>
                <w:lang w:val="bg-BG" w:eastAsia="bg-BG"/>
              </w:rPr>
              <w:br/>
              <w:t xml:space="preserve">Булса ООД </w:t>
            </w:r>
            <w:r w:rsidRPr="00C43F65">
              <w:rPr>
                <w:rFonts w:ascii="Verdana" w:hAnsi="Verdana"/>
                <w:color w:val="000080"/>
                <w:sz w:val="20"/>
                <w:lang w:val="bg-BG" w:eastAsia="bg-BG"/>
              </w:rPr>
              <w:br/>
              <w:t>Булстрад АД</w:t>
            </w:r>
            <w:r w:rsidRPr="00C43F65">
              <w:rPr>
                <w:rFonts w:ascii="Verdana" w:hAnsi="Verdana"/>
                <w:color w:val="000080"/>
                <w:sz w:val="20"/>
                <w:lang w:val="bg-BG" w:eastAsia="bg-BG"/>
              </w:rPr>
              <w:br/>
              <w:t>ЗК Български Имоти АД</w:t>
            </w:r>
            <w:r w:rsidRPr="00C43F65">
              <w:rPr>
                <w:rFonts w:ascii="Verdana" w:hAnsi="Verdana"/>
                <w:color w:val="000080"/>
                <w:sz w:val="20"/>
                <w:lang w:val="bg-BG" w:eastAsia="bg-BG"/>
              </w:rPr>
              <w:br/>
              <w:t xml:space="preserve">Българска Пощенска Банка </w:t>
            </w:r>
            <w:r w:rsidRPr="00C43F65">
              <w:rPr>
                <w:rFonts w:ascii="Verdana" w:hAnsi="Verdana"/>
                <w:color w:val="000080"/>
                <w:sz w:val="20"/>
                <w:lang w:val="bg-BG" w:eastAsia="bg-BG"/>
              </w:rPr>
              <w:br/>
              <w:t xml:space="preserve">Български Пощи ЕАД  </w:t>
            </w:r>
            <w:r w:rsidRPr="00C43F65">
              <w:rPr>
                <w:rFonts w:ascii="Verdana" w:hAnsi="Verdana"/>
                <w:color w:val="000080"/>
                <w:sz w:val="20"/>
                <w:lang w:val="bg-BG" w:eastAsia="bg-BG"/>
              </w:rPr>
              <w:br/>
              <w:t xml:space="preserve">Винпром Пещера АД </w:t>
            </w:r>
            <w:r w:rsidRPr="00C43F65">
              <w:rPr>
                <w:rFonts w:ascii="Verdana" w:hAnsi="Verdana"/>
                <w:color w:val="000080"/>
                <w:sz w:val="20"/>
                <w:lang w:val="bg-BG" w:eastAsia="bg-BG"/>
              </w:rPr>
              <w:br/>
              <w:t xml:space="preserve">Care International Bulgaria </w:t>
            </w:r>
            <w:r w:rsidRPr="00C43F65">
              <w:rPr>
                <w:rFonts w:ascii="Verdana" w:hAnsi="Verdana"/>
                <w:color w:val="000080"/>
                <w:sz w:val="20"/>
                <w:lang w:val="bg-BG" w:eastAsia="bg-BG"/>
              </w:rPr>
              <w:br/>
              <w:t>Сиско Системс България</w:t>
            </w:r>
            <w:r w:rsidRPr="00C43F65">
              <w:rPr>
                <w:rFonts w:ascii="Verdana" w:hAnsi="Verdana"/>
                <w:color w:val="000080"/>
                <w:sz w:val="20"/>
                <w:lang w:val="bg-BG" w:eastAsia="bg-BG"/>
              </w:rPr>
              <w:br/>
              <w:t xml:space="preserve">Clockwork LTD </w:t>
            </w:r>
            <w:r w:rsidRPr="00C43F65">
              <w:rPr>
                <w:rFonts w:ascii="Verdana" w:hAnsi="Verdana"/>
                <w:color w:val="000080"/>
                <w:sz w:val="20"/>
                <w:lang w:val="bg-BG" w:eastAsia="bg-BG"/>
              </w:rPr>
              <w:br/>
              <w:t xml:space="preserve">Coca Cola HBK </w:t>
            </w:r>
            <w:r w:rsidRPr="00C43F65">
              <w:rPr>
                <w:rFonts w:ascii="Verdana" w:hAnsi="Verdana"/>
                <w:color w:val="000080"/>
                <w:sz w:val="20"/>
                <w:lang w:val="bg-BG" w:eastAsia="bg-BG"/>
              </w:rPr>
              <w:br/>
              <w:t xml:space="preserve">Colliers International </w:t>
            </w:r>
            <w:r w:rsidRPr="00C43F65">
              <w:rPr>
                <w:rFonts w:ascii="Verdana" w:hAnsi="Verdana"/>
                <w:color w:val="000080"/>
                <w:sz w:val="20"/>
                <w:lang w:val="bg-BG" w:eastAsia="bg-BG"/>
              </w:rPr>
              <w:br/>
              <w:t xml:space="preserve">Космо България Мобайл (Глобул) </w:t>
            </w:r>
            <w:r w:rsidRPr="00C43F65">
              <w:rPr>
                <w:rFonts w:ascii="Verdana" w:hAnsi="Verdana"/>
                <w:color w:val="000080"/>
                <w:sz w:val="20"/>
                <w:lang w:val="bg-BG" w:eastAsia="bg-BG"/>
              </w:rPr>
              <w:br/>
              <w:t xml:space="preserve">Гео Пауър ООД </w:t>
            </w:r>
            <w:r w:rsidRPr="00C43F65">
              <w:rPr>
                <w:rFonts w:ascii="Verdana" w:hAnsi="Verdana"/>
                <w:color w:val="000080"/>
                <w:sz w:val="20"/>
                <w:lang w:val="bg-BG" w:eastAsia="bg-BG"/>
              </w:rPr>
              <w:br/>
              <w:t xml:space="preserve">Гранд Хотел Варна АД </w:t>
            </w:r>
            <w:r w:rsidRPr="00C43F65">
              <w:rPr>
                <w:rFonts w:ascii="Verdana" w:hAnsi="Verdana"/>
                <w:color w:val="000080"/>
                <w:sz w:val="20"/>
                <w:lang w:val="bg-BG" w:eastAsia="bg-BG"/>
              </w:rPr>
              <w:br/>
              <w:t xml:space="preserve">Дакс-96 ООД </w:t>
            </w:r>
            <w:r w:rsidRPr="00C43F65">
              <w:rPr>
                <w:rFonts w:ascii="Verdana" w:hAnsi="Verdana"/>
                <w:color w:val="000080"/>
                <w:sz w:val="20"/>
                <w:lang w:val="bg-BG" w:eastAsia="bg-BG"/>
              </w:rPr>
              <w:br/>
              <w:t xml:space="preserve">Дебулко ООД </w:t>
            </w:r>
            <w:r w:rsidRPr="00C43F65">
              <w:rPr>
                <w:rFonts w:ascii="Verdana" w:hAnsi="Verdana"/>
                <w:color w:val="000080"/>
                <w:sz w:val="20"/>
                <w:lang w:val="bg-BG" w:eastAsia="bg-BG"/>
              </w:rPr>
              <w:br/>
              <w:t xml:space="preserve">Девин АД </w:t>
            </w:r>
            <w:r w:rsidRPr="00C43F65">
              <w:rPr>
                <w:rFonts w:ascii="Verdana" w:hAnsi="Verdana"/>
                <w:color w:val="000080"/>
                <w:sz w:val="20"/>
                <w:lang w:val="bg-BG" w:eastAsia="bg-BG"/>
              </w:rPr>
              <w:br/>
              <w:t xml:space="preserve">Декамекс ООД </w:t>
            </w:r>
            <w:r w:rsidRPr="00C43F65">
              <w:rPr>
                <w:rFonts w:ascii="Verdana" w:hAnsi="Verdana"/>
                <w:color w:val="000080"/>
                <w:sz w:val="20"/>
                <w:lang w:val="bg-BG" w:eastAsia="bg-BG"/>
              </w:rPr>
              <w:br/>
              <w:t xml:space="preserve">DeNmark College </w:t>
            </w:r>
            <w:r w:rsidRPr="00C43F65">
              <w:rPr>
                <w:rFonts w:ascii="Verdana" w:hAnsi="Verdana"/>
                <w:color w:val="000080"/>
                <w:sz w:val="20"/>
                <w:lang w:val="bg-BG" w:eastAsia="bg-BG"/>
              </w:rPr>
              <w:br/>
              <w:t xml:space="preserve">Дерони ООД </w:t>
            </w:r>
            <w:r w:rsidRPr="00C43F65">
              <w:rPr>
                <w:rFonts w:ascii="Verdana" w:hAnsi="Verdana"/>
                <w:color w:val="000080"/>
                <w:sz w:val="20"/>
                <w:lang w:val="bg-BG" w:eastAsia="bg-BG"/>
              </w:rPr>
              <w:br/>
              <w:t>Джей енд Джей Ко ЕООД </w:t>
            </w:r>
            <w:r w:rsidRPr="00C43F65">
              <w:rPr>
                <w:rFonts w:ascii="Verdana" w:hAnsi="Verdana"/>
                <w:color w:val="000080"/>
                <w:sz w:val="20"/>
                <w:lang w:val="bg-BG" w:eastAsia="bg-BG"/>
              </w:rPr>
              <w:br/>
              <w:t xml:space="preserve">DHL International </w:t>
            </w:r>
            <w:r w:rsidRPr="00C43F65">
              <w:rPr>
                <w:rFonts w:ascii="Verdana" w:hAnsi="Verdana"/>
                <w:color w:val="000080"/>
                <w:sz w:val="20"/>
                <w:lang w:val="bg-BG" w:eastAsia="bg-BG"/>
              </w:rPr>
              <w:br/>
              <w:t xml:space="preserve">Дига Лайн ООД </w:t>
            </w:r>
            <w:r w:rsidRPr="00C43F65">
              <w:rPr>
                <w:rFonts w:ascii="Verdana" w:hAnsi="Verdana"/>
                <w:color w:val="000080"/>
                <w:sz w:val="20"/>
                <w:lang w:val="bg-BG" w:eastAsia="bg-BG"/>
              </w:rPr>
              <w:br/>
              <w:t xml:space="preserve">Добрички панаир АД </w:t>
            </w:r>
            <w:r w:rsidRPr="00C43F65">
              <w:rPr>
                <w:rFonts w:ascii="Verdana" w:hAnsi="Verdana"/>
                <w:color w:val="000080"/>
                <w:sz w:val="20"/>
                <w:lang w:val="bg-BG" w:eastAsia="bg-BG"/>
              </w:rPr>
              <w:br/>
              <w:t xml:space="preserve">Dominion Grain Bulgaria </w:t>
            </w:r>
            <w:r w:rsidRPr="00C43F65">
              <w:rPr>
                <w:rFonts w:ascii="Verdana" w:hAnsi="Verdana"/>
                <w:color w:val="000080"/>
                <w:sz w:val="20"/>
                <w:lang w:val="bg-BG" w:eastAsia="bg-BG"/>
              </w:rPr>
              <w:br/>
              <w:t>Дружба Стил АД</w:t>
            </w:r>
            <w:r w:rsidRPr="00C43F65">
              <w:rPr>
                <w:rFonts w:ascii="Verdana" w:hAnsi="Verdana"/>
                <w:color w:val="000080"/>
                <w:sz w:val="20"/>
                <w:lang w:val="bg-BG" w:eastAsia="bg-BG"/>
              </w:rPr>
              <w:br/>
              <w:t xml:space="preserve">Дуропак-Тракия Папир АД </w:t>
            </w:r>
            <w:r w:rsidRPr="00C43F65">
              <w:rPr>
                <w:rFonts w:ascii="Verdana" w:hAnsi="Verdana"/>
                <w:color w:val="000080"/>
                <w:sz w:val="20"/>
                <w:lang w:val="bg-BG" w:eastAsia="bg-BG"/>
              </w:rPr>
              <w:br/>
              <w:t xml:space="preserve">Евробул ООД </w:t>
            </w:r>
            <w:r w:rsidRPr="00C43F65">
              <w:rPr>
                <w:rFonts w:ascii="Verdana" w:hAnsi="Verdana"/>
                <w:color w:val="000080"/>
                <w:sz w:val="20"/>
                <w:lang w:val="bg-BG" w:eastAsia="bg-BG"/>
              </w:rPr>
              <w:br/>
            </w:r>
            <w:r w:rsidRPr="00C43F65">
              <w:rPr>
                <w:rFonts w:ascii="Verdana" w:hAnsi="Verdana"/>
                <w:color w:val="000080"/>
                <w:sz w:val="20"/>
                <w:lang w:val="bg-BG" w:eastAsia="bg-BG"/>
              </w:rPr>
              <w:lastRenderedPageBreak/>
              <w:t xml:space="preserve">Европринт България </w:t>
            </w:r>
            <w:r w:rsidRPr="00C43F65">
              <w:rPr>
                <w:rFonts w:ascii="Verdana" w:hAnsi="Verdana"/>
                <w:color w:val="000080"/>
                <w:sz w:val="20"/>
                <w:lang w:val="bg-BG" w:eastAsia="bg-BG"/>
              </w:rPr>
              <w:br/>
              <w:t xml:space="preserve">Elana Investment </w:t>
            </w:r>
            <w:r w:rsidRPr="00C43F65">
              <w:rPr>
                <w:rFonts w:ascii="Verdana" w:hAnsi="Verdana"/>
                <w:color w:val="000080"/>
                <w:sz w:val="20"/>
                <w:lang w:val="bg-BG" w:eastAsia="bg-BG"/>
              </w:rPr>
              <w:br/>
              <w:t>Електростарт АД </w:t>
            </w:r>
            <w:r w:rsidRPr="00C43F65">
              <w:rPr>
                <w:rFonts w:ascii="Verdana" w:hAnsi="Verdana"/>
                <w:color w:val="000080"/>
                <w:sz w:val="20"/>
                <w:lang w:val="bg-BG" w:eastAsia="bg-BG"/>
              </w:rPr>
              <w:br/>
              <w:t>Еникомп ООД </w:t>
            </w:r>
            <w:r w:rsidRPr="00C43F65">
              <w:rPr>
                <w:rFonts w:ascii="Verdana" w:hAnsi="Verdana"/>
                <w:color w:val="000080"/>
                <w:sz w:val="20"/>
                <w:lang w:val="bg-BG" w:eastAsia="bg-BG"/>
              </w:rPr>
              <w:br/>
              <w:t xml:space="preserve">Eпик Електроник Асембли ЕООД </w:t>
            </w:r>
            <w:r w:rsidRPr="00C43F65">
              <w:rPr>
                <w:rFonts w:ascii="Verdana" w:hAnsi="Verdana"/>
                <w:color w:val="000080"/>
                <w:sz w:val="20"/>
                <w:lang w:val="bg-BG" w:eastAsia="bg-BG"/>
              </w:rPr>
              <w:br/>
              <w:t xml:space="preserve">ЕТ Лиа </w:t>
            </w:r>
            <w:r w:rsidRPr="00C43F65">
              <w:rPr>
                <w:rFonts w:ascii="Verdana" w:hAnsi="Verdana"/>
                <w:color w:val="000080"/>
                <w:sz w:val="20"/>
                <w:lang w:val="bg-BG" w:eastAsia="bg-BG"/>
              </w:rPr>
              <w:br/>
            </w:r>
            <w:r w:rsidRPr="00C43F65">
              <w:rPr>
                <w:rFonts w:ascii="Tahoma" w:hAnsi="Tahoma" w:cs="Tahoma"/>
                <w:color w:val="000080"/>
                <w:sz w:val="20"/>
                <w:lang w:val="bg-BG"/>
              </w:rPr>
              <w:t>Юроспиид ООД</w:t>
            </w:r>
            <w:r w:rsidRPr="00C43F65">
              <w:rPr>
                <w:rFonts w:ascii="Verdana" w:hAnsi="Verdana"/>
                <w:color w:val="000080"/>
                <w:sz w:val="20"/>
                <w:lang w:val="bg-BG" w:eastAsia="bg-BG"/>
              </w:rPr>
              <w:br/>
              <w:t xml:space="preserve">EVN България </w:t>
            </w:r>
            <w:r w:rsidRPr="00C43F65">
              <w:rPr>
                <w:rFonts w:ascii="Verdana" w:hAnsi="Verdana"/>
                <w:color w:val="000080"/>
                <w:sz w:val="20"/>
                <w:lang w:val="bg-BG" w:eastAsia="bg-BG"/>
              </w:rPr>
              <w:br/>
              <w:t xml:space="preserve">Жити АД </w:t>
            </w:r>
            <w:r w:rsidRPr="00C43F65">
              <w:rPr>
                <w:rFonts w:ascii="Verdana" w:hAnsi="Verdana"/>
                <w:color w:val="000080"/>
                <w:sz w:val="20"/>
                <w:lang w:val="bg-BG" w:eastAsia="bg-BG"/>
              </w:rPr>
              <w:br/>
              <w:t xml:space="preserve">Zebra JSC </w:t>
            </w:r>
            <w:r w:rsidRPr="00C43F65">
              <w:rPr>
                <w:rFonts w:ascii="Verdana" w:hAnsi="Verdana"/>
                <w:color w:val="000080"/>
                <w:sz w:val="20"/>
                <w:lang w:val="bg-BG" w:eastAsia="bg-BG"/>
              </w:rPr>
              <w:br/>
              <w:t xml:space="preserve">ZMM - Haskovo </w:t>
            </w:r>
            <w:r w:rsidRPr="00C43F65">
              <w:rPr>
                <w:rFonts w:ascii="Verdana" w:hAnsi="Verdana"/>
                <w:color w:val="000080"/>
                <w:sz w:val="20"/>
                <w:lang w:val="bg-BG" w:eastAsia="bg-BG"/>
              </w:rPr>
              <w:br/>
              <w:t xml:space="preserve">Imessa </w:t>
            </w:r>
            <w:r w:rsidRPr="00C43F65">
              <w:rPr>
                <w:rFonts w:ascii="Verdana" w:hAnsi="Verdana"/>
                <w:color w:val="000080"/>
                <w:sz w:val="20"/>
                <w:lang w:val="bg-BG" w:eastAsia="bg-BG"/>
              </w:rPr>
              <w:br/>
              <w:t>Иморент България ЕООД</w:t>
            </w:r>
          </w:p>
          <w:p w14:paraId="60DAD343" w14:textId="77777777" w:rsidR="00C43F65" w:rsidRPr="00C43F65" w:rsidRDefault="00C43F65" w:rsidP="00655D2E">
            <w:pPr>
              <w:spacing w:before="120" w:after="120" w:line="360" w:lineRule="auto"/>
              <w:rPr>
                <w:rFonts w:ascii="Verdana" w:hAnsi="Verdana"/>
                <w:color w:val="000080"/>
                <w:sz w:val="20"/>
                <w:lang w:val="bg-BG" w:eastAsia="bg-BG"/>
              </w:rPr>
            </w:pPr>
            <w:r w:rsidRPr="00C43F65">
              <w:rPr>
                <w:rFonts w:ascii="Verdana" w:hAnsi="Verdana" w:hint="eastAsia"/>
                <w:color w:val="000080"/>
                <w:sz w:val="20"/>
                <w:lang w:val="bg-BG" w:eastAsia="bg-BG"/>
              </w:rPr>
              <w:t>ИНТЕРПРЕД</w:t>
            </w:r>
            <w:r w:rsidRPr="00C43F65">
              <w:rPr>
                <w:rFonts w:ascii="Verdana" w:hAnsi="Verdana"/>
                <w:color w:val="000080"/>
                <w:sz w:val="20"/>
                <w:lang w:val="bg-BG" w:eastAsia="bg-BG"/>
              </w:rPr>
              <w:t>-</w:t>
            </w:r>
            <w:r w:rsidRPr="00C43F65">
              <w:rPr>
                <w:rFonts w:ascii="Verdana" w:hAnsi="Verdana" w:hint="eastAsia"/>
                <w:color w:val="000080"/>
                <w:sz w:val="20"/>
                <w:lang w:val="bg-BG" w:eastAsia="bg-BG"/>
              </w:rPr>
              <w:t>СТЦ</w:t>
            </w:r>
            <w:r w:rsidRPr="00C43F65">
              <w:rPr>
                <w:rFonts w:ascii="Verdana" w:hAnsi="Verdana"/>
                <w:color w:val="000080"/>
                <w:sz w:val="20"/>
                <w:lang w:val="bg-BG" w:eastAsia="bg-BG"/>
              </w:rPr>
              <w:t xml:space="preserve"> </w:t>
            </w:r>
            <w:r w:rsidRPr="00C43F65">
              <w:rPr>
                <w:rFonts w:ascii="Verdana" w:hAnsi="Verdana" w:hint="eastAsia"/>
                <w:color w:val="000080"/>
                <w:sz w:val="20"/>
                <w:lang w:val="bg-BG" w:eastAsia="bg-BG"/>
              </w:rPr>
              <w:t>София</w:t>
            </w:r>
            <w:r w:rsidRPr="00C43F65">
              <w:rPr>
                <w:rFonts w:ascii="Verdana" w:hAnsi="Verdana"/>
                <w:color w:val="000080"/>
                <w:sz w:val="20"/>
                <w:lang w:val="bg-BG" w:eastAsia="bg-BG"/>
              </w:rPr>
              <w:t xml:space="preserve"> </w:t>
            </w:r>
            <w:r w:rsidRPr="00C43F65">
              <w:rPr>
                <w:rFonts w:ascii="Verdana" w:hAnsi="Verdana" w:hint="eastAsia"/>
                <w:color w:val="000080"/>
                <w:sz w:val="20"/>
                <w:lang w:val="bg-BG" w:eastAsia="bg-BG"/>
              </w:rPr>
              <w:t>АД</w:t>
            </w:r>
            <w:r w:rsidRPr="00C43F65">
              <w:rPr>
                <w:rFonts w:ascii="Verdana" w:hAnsi="Verdana"/>
                <w:color w:val="000080"/>
                <w:sz w:val="20"/>
                <w:lang w:val="bg-BG" w:eastAsia="bg-BG"/>
              </w:rPr>
              <w:t xml:space="preserve"> </w:t>
            </w:r>
            <w:r w:rsidRPr="00C43F65">
              <w:rPr>
                <w:rFonts w:ascii="Verdana" w:hAnsi="Verdana"/>
                <w:color w:val="000080"/>
                <w:sz w:val="20"/>
                <w:lang w:val="bg-BG" w:eastAsia="bg-BG"/>
              </w:rPr>
              <w:br/>
              <w:t xml:space="preserve">Интраком България АД </w:t>
            </w:r>
            <w:r w:rsidRPr="00C43F65">
              <w:rPr>
                <w:rFonts w:ascii="Verdana" w:hAnsi="Verdana"/>
                <w:color w:val="000080"/>
                <w:sz w:val="20"/>
                <w:lang w:val="bg-BG" w:eastAsia="bg-BG"/>
              </w:rPr>
              <w:br/>
              <w:t>Информационно обслужване АД</w:t>
            </w:r>
          </w:p>
          <w:p w14:paraId="45E7985E" w14:textId="77777777" w:rsidR="00C43F65" w:rsidRPr="00C43F65" w:rsidRDefault="00C43F65" w:rsidP="00655D2E">
            <w:pPr>
              <w:spacing w:before="120" w:after="120" w:line="360" w:lineRule="auto"/>
              <w:rPr>
                <w:rFonts w:ascii="Verdana" w:hAnsi="Verdana"/>
                <w:color w:val="000080"/>
                <w:sz w:val="20"/>
                <w:lang w:val="bg-BG" w:eastAsia="bg-BG"/>
              </w:rPr>
            </w:pPr>
            <w:r w:rsidRPr="00C43F65">
              <w:rPr>
                <w:rFonts w:ascii="Verdana" w:hAnsi="Verdana" w:hint="eastAsia"/>
                <w:color w:val="000080"/>
                <w:sz w:val="20"/>
                <w:lang w:val="bg-BG" w:eastAsia="bg-BG"/>
              </w:rPr>
              <w:t>Каридал</w:t>
            </w:r>
            <w:r w:rsidRPr="00C43F65">
              <w:rPr>
                <w:rFonts w:ascii="Verdana" w:hAnsi="Verdana"/>
                <w:color w:val="000080"/>
                <w:sz w:val="20"/>
                <w:lang w:val="bg-BG" w:eastAsia="bg-BG"/>
              </w:rPr>
              <w:t xml:space="preserve"> </w:t>
            </w:r>
            <w:r w:rsidRPr="00C43F65">
              <w:rPr>
                <w:rFonts w:ascii="Verdana" w:hAnsi="Verdana" w:hint="eastAsia"/>
                <w:color w:val="000080"/>
                <w:sz w:val="20"/>
                <w:lang w:val="bg-BG" w:eastAsia="bg-BG"/>
              </w:rPr>
              <w:t>ЕООД</w:t>
            </w:r>
          </w:p>
          <w:p w14:paraId="60CD2C42" w14:textId="77777777" w:rsidR="00C43F65" w:rsidRPr="00C43F65" w:rsidRDefault="00C43F65" w:rsidP="00655D2E">
            <w:pPr>
              <w:spacing w:before="120" w:after="120" w:line="360" w:lineRule="auto"/>
              <w:rPr>
                <w:rFonts w:ascii="Verdana" w:hAnsi="Verdana"/>
                <w:color w:val="000080"/>
                <w:sz w:val="20"/>
                <w:lang w:val="bg-BG" w:eastAsia="bg-BG"/>
              </w:rPr>
            </w:pPr>
            <w:r w:rsidRPr="00C43F65">
              <w:rPr>
                <w:rFonts w:ascii="Verdana" w:hAnsi="Verdana"/>
                <w:color w:val="000080"/>
                <w:sz w:val="20"/>
                <w:lang w:val="bg-BG" w:eastAsia="bg-BG"/>
              </w:rPr>
              <w:t xml:space="preserve">Kиров АД </w:t>
            </w:r>
          </w:p>
          <w:p w14:paraId="3A27BF36" w14:textId="77777777" w:rsidR="00C43F65" w:rsidRPr="00C43F65" w:rsidRDefault="00C43F65" w:rsidP="00655D2E">
            <w:pPr>
              <w:spacing w:before="120" w:after="120" w:line="360" w:lineRule="auto"/>
              <w:rPr>
                <w:rFonts w:ascii="Verdana" w:hAnsi="Verdana"/>
                <w:color w:val="000080"/>
                <w:sz w:val="20"/>
                <w:lang w:val="bg-BG" w:eastAsia="bg-BG"/>
              </w:rPr>
            </w:pPr>
          </w:p>
        </w:tc>
        <w:tc>
          <w:tcPr>
            <w:tcW w:w="4500" w:type="dxa"/>
          </w:tcPr>
          <w:p w14:paraId="21DF4F4A" w14:textId="77777777" w:rsidR="00C43F65" w:rsidRDefault="00C43F65" w:rsidP="00655D2E">
            <w:pPr>
              <w:spacing w:before="120" w:after="120" w:line="360" w:lineRule="auto"/>
              <w:rPr>
                <w:rFonts w:ascii="Verdana" w:hAnsi="Verdana"/>
                <w:color w:val="000080"/>
                <w:sz w:val="18"/>
                <w:szCs w:val="18"/>
                <w:lang w:val="bg-BG" w:eastAsia="bg-BG"/>
              </w:rPr>
            </w:pPr>
            <w:r w:rsidRPr="006C17A4">
              <w:rPr>
                <w:rFonts w:ascii="Verdana" w:hAnsi="Verdana"/>
                <w:color w:val="000080"/>
                <w:sz w:val="18"/>
                <w:szCs w:val="18"/>
                <w:lang w:val="bg-BG" w:eastAsia="bg-BG"/>
              </w:rPr>
              <w:lastRenderedPageBreak/>
              <w:t xml:space="preserve">Китнер България ЕООД  </w:t>
            </w:r>
            <w:r w:rsidRPr="006C17A4">
              <w:rPr>
                <w:rFonts w:ascii="Verdana" w:hAnsi="Verdana"/>
                <w:color w:val="000080"/>
                <w:sz w:val="18"/>
                <w:szCs w:val="18"/>
                <w:lang w:val="bg-BG" w:eastAsia="bg-BG"/>
              </w:rPr>
              <w:br/>
              <w:t xml:space="preserve">Клио ООД </w:t>
            </w:r>
            <w:r w:rsidRPr="006C17A4">
              <w:rPr>
                <w:rFonts w:ascii="Verdana" w:hAnsi="Verdana"/>
                <w:color w:val="000080"/>
                <w:sz w:val="18"/>
                <w:szCs w:val="18"/>
                <w:lang w:val="bg-BG" w:eastAsia="bg-BG"/>
              </w:rPr>
              <w:br/>
              <w:t xml:space="preserve">Костенец XXИ АД </w:t>
            </w:r>
            <w:r w:rsidRPr="006C17A4">
              <w:rPr>
                <w:rFonts w:ascii="Verdana" w:hAnsi="Verdana"/>
                <w:color w:val="000080"/>
                <w:sz w:val="18"/>
                <w:szCs w:val="18"/>
                <w:lang w:val="bg-BG" w:eastAsia="bg-BG"/>
              </w:rPr>
              <w:br/>
              <w:t>Крафт Фуудс България АД - Своге</w:t>
            </w:r>
            <w:r w:rsidRPr="006C17A4">
              <w:rPr>
                <w:rFonts w:ascii="Verdana" w:hAnsi="Verdana"/>
                <w:color w:val="000080"/>
                <w:sz w:val="18"/>
                <w:szCs w:val="18"/>
                <w:lang w:val="bg-BG" w:eastAsia="bg-BG"/>
              </w:rPr>
              <w:br/>
              <w:t xml:space="preserve">Кумазит Строй АД </w:t>
            </w:r>
            <w:r w:rsidRPr="006C17A4">
              <w:rPr>
                <w:rFonts w:ascii="Verdana" w:hAnsi="Verdana"/>
                <w:color w:val="000080"/>
                <w:sz w:val="18"/>
                <w:szCs w:val="18"/>
                <w:lang w:val="bg-BG" w:eastAsia="bg-BG"/>
              </w:rPr>
              <w:br/>
              <w:t>Кумерио Мед АД - Пирдоп</w:t>
            </w:r>
            <w:r w:rsidRPr="006C17A4">
              <w:rPr>
                <w:rFonts w:ascii="Verdana" w:hAnsi="Verdana"/>
                <w:color w:val="000080"/>
                <w:sz w:val="18"/>
                <w:szCs w:val="18"/>
                <w:lang w:val="bg-BG" w:eastAsia="bg-BG"/>
              </w:rPr>
              <w:br/>
              <w:t xml:space="preserve">Лилия ХИВ </w:t>
            </w:r>
            <w:r w:rsidRPr="006C17A4">
              <w:rPr>
                <w:rFonts w:ascii="Verdana" w:hAnsi="Verdana"/>
                <w:color w:val="000080"/>
                <w:sz w:val="18"/>
                <w:szCs w:val="18"/>
                <w:lang w:val="bg-BG" w:eastAsia="bg-BG"/>
              </w:rPr>
              <w:br/>
              <w:t>Лорамед - медицински център ЕООД</w:t>
            </w:r>
            <w:r w:rsidRPr="006C17A4">
              <w:rPr>
                <w:rFonts w:ascii="Verdana" w:hAnsi="Verdana"/>
                <w:color w:val="000080"/>
                <w:sz w:val="18"/>
                <w:szCs w:val="18"/>
                <w:lang w:val="bg-BG" w:eastAsia="bg-BG"/>
              </w:rPr>
              <w:br/>
              <w:t>Love Swing Communications</w:t>
            </w:r>
          </w:p>
          <w:p w14:paraId="0EF1871A" w14:textId="77777777" w:rsidR="00C43F65" w:rsidRPr="00B850D4" w:rsidRDefault="00C43F65" w:rsidP="00655D2E">
            <w:pPr>
              <w:spacing w:before="120" w:after="120" w:line="360" w:lineRule="auto"/>
              <w:rPr>
                <w:rFonts w:ascii="Verdana" w:hAnsi="Verdana"/>
                <w:color w:val="000080"/>
                <w:sz w:val="18"/>
                <w:szCs w:val="18"/>
                <w:lang w:val="bg-BG" w:eastAsia="bg-BG"/>
              </w:rPr>
            </w:pPr>
            <w:r w:rsidRPr="00C604B8">
              <w:rPr>
                <w:rFonts w:ascii="Verdana" w:hAnsi="Verdana" w:hint="eastAsia"/>
                <w:color w:val="000080"/>
                <w:sz w:val="18"/>
                <w:szCs w:val="18"/>
                <w:lang w:val="bg-BG" w:eastAsia="bg-BG"/>
              </w:rPr>
              <w:t>ЛУКОЙЛ</w:t>
            </w:r>
            <w:r w:rsidRPr="00C604B8">
              <w:rPr>
                <w:rFonts w:ascii="Verdana" w:hAnsi="Verdana"/>
                <w:color w:val="000080"/>
                <w:sz w:val="18"/>
                <w:szCs w:val="18"/>
                <w:lang w:val="bg-BG" w:eastAsia="bg-BG"/>
              </w:rPr>
              <w:t xml:space="preserve"> </w:t>
            </w:r>
            <w:r w:rsidRPr="00B850D4">
              <w:rPr>
                <w:rFonts w:ascii="Verdana" w:hAnsi="Verdana" w:hint="eastAsia"/>
                <w:color w:val="000080"/>
                <w:sz w:val="18"/>
                <w:szCs w:val="18"/>
                <w:lang w:val="bg-BG" w:eastAsia="bg-BG"/>
              </w:rPr>
              <w:t>България</w:t>
            </w:r>
            <w:r w:rsidRPr="00B850D4">
              <w:rPr>
                <w:rFonts w:ascii="Verdana" w:hAnsi="Verdana"/>
                <w:color w:val="000080"/>
                <w:sz w:val="18"/>
                <w:szCs w:val="18"/>
                <w:lang w:val="bg-BG" w:eastAsia="bg-BG"/>
              </w:rPr>
              <w:t xml:space="preserve"> </w:t>
            </w:r>
            <w:r w:rsidRPr="00B850D4">
              <w:rPr>
                <w:rFonts w:ascii="Verdana" w:hAnsi="Verdana" w:hint="eastAsia"/>
                <w:color w:val="000080"/>
                <w:sz w:val="18"/>
                <w:szCs w:val="18"/>
                <w:lang w:val="bg-BG" w:eastAsia="bg-BG"/>
              </w:rPr>
              <w:t>ЕООД</w:t>
            </w:r>
          </w:p>
          <w:p w14:paraId="62D8B348" w14:textId="77777777" w:rsidR="00C43F65" w:rsidRDefault="00C43F65" w:rsidP="00655D2E">
            <w:pPr>
              <w:spacing w:before="120" w:after="120" w:line="360" w:lineRule="auto"/>
              <w:rPr>
                <w:rFonts w:ascii="Verdana" w:hAnsi="Verdana"/>
                <w:color w:val="000080"/>
                <w:sz w:val="18"/>
                <w:szCs w:val="18"/>
                <w:lang w:val="bg-BG" w:eastAsia="bg-BG"/>
              </w:rPr>
            </w:pPr>
            <w:r w:rsidRPr="00C604B8">
              <w:rPr>
                <w:rFonts w:ascii="Verdana" w:hAnsi="Verdana" w:hint="eastAsia"/>
                <w:color w:val="000080"/>
                <w:sz w:val="18"/>
                <w:szCs w:val="18"/>
                <w:lang w:val="bg-BG" w:eastAsia="bg-BG"/>
              </w:rPr>
              <w:t>ЛУКОЙЛ</w:t>
            </w:r>
            <w:r w:rsidRPr="00C604B8">
              <w:rPr>
                <w:rFonts w:ascii="Verdana" w:hAnsi="Verdana"/>
                <w:color w:val="000080"/>
                <w:sz w:val="18"/>
                <w:szCs w:val="18"/>
                <w:lang w:val="bg-BG" w:eastAsia="bg-BG"/>
              </w:rPr>
              <w:t xml:space="preserve"> </w:t>
            </w:r>
            <w:r w:rsidRPr="00C604B8">
              <w:rPr>
                <w:rFonts w:ascii="Verdana" w:hAnsi="Verdana" w:hint="eastAsia"/>
                <w:color w:val="000080"/>
                <w:sz w:val="18"/>
                <w:szCs w:val="18"/>
                <w:lang w:val="bg-BG" w:eastAsia="bg-BG"/>
              </w:rPr>
              <w:t>Нефтохим</w:t>
            </w:r>
            <w:r w:rsidRPr="00C604B8">
              <w:rPr>
                <w:rFonts w:ascii="Verdana" w:hAnsi="Verdana"/>
                <w:color w:val="000080"/>
                <w:sz w:val="18"/>
                <w:szCs w:val="18"/>
                <w:lang w:val="bg-BG" w:eastAsia="bg-BG"/>
              </w:rPr>
              <w:t xml:space="preserve"> </w:t>
            </w:r>
            <w:r w:rsidRPr="00C604B8">
              <w:rPr>
                <w:rFonts w:ascii="Verdana" w:hAnsi="Verdana" w:hint="eastAsia"/>
                <w:color w:val="000080"/>
                <w:sz w:val="18"/>
                <w:szCs w:val="18"/>
                <w:lang w:val="bg-BG" w:eastAsia="bg-BG"/>
              </w:rPr>
              <w:t>Бургас</w:t>
            </w:r>
            <w:r w:rsidRPr="00C604B8">
              <w:rPr>
                <w:rFonts w:ascii="Verdana" w:hAnsi="Verdana"/>
                <w:color w:val="000080"/>
                <w:sz w:val="18"/>
                <w:szCs w:val="18"/>
                <w:lang w:val="bg-BG" w:eastAsia="bg-BG"/>
              </w:rPr>
              <w:t xml:space="preserve"> </w:t>
            </w:r>
            <w:r w:rsidRPr="00C604B8">
              <w:rPr>
                <w:rFonts w:ascii="Verdana" w:hAnsi="Verdana" w:hint="eastAsia"/>
                <w:color w:val="000080"/>
                <w:sz w:val="18"/>
                <w:szCs w:val="18"/>
                <w:lang w:val="bg-BG" w:eastAsia="bg-BG"/>
              </w:rPr>
              <w:t>АД</w:t>
            </w:r>
            <w:r w:rsidRPr="006C17A4">
              <w:rPr>
                <w:rFonts w:ascii="Verdana" w:hAnsi="Verdana"/>
                <w:color w:val="000080"/>
                <w:sz w:val="18"/>
                <w:szCs w:val="18"/>
                <w:lang w:val="bg-BG" w:eastAsia="bg-BG"/>
              </w:rPr>
              <w:t xml:space="preserve">  </w:t>
            </w:r>
            <w:r w:rsidRPr="006C17A4">
              <w:rPr>
                <w:rFonts w:ascii="Verdana" w:hAnsi="Verdana"/>
                <w:color w:val="000080"/>
                <w:sz w:val="18"/>
                <w:szCs w:val="18"/>
                <w:lang w:val="bg-BG" w:eastAsia="bg-BG"/>
              </w:rPr>
              <w:br/>
            </w:r>
            <w:r w:rsidRPr="006C17A4">
              <w:rPr>
                <w:rFonts w:ascii="Verdana" w:hAnsi="Verdana"/>
                <w:color w:val="000080"/>
                <w:sz w:val="20"/>
                <w:lang w:val="bg-BG" w:eastAsia="bg-BG"/>
              </w:rPr>
              <w:t>Медицинска Техника Инженеринг ЕООД</w:t>
            </w:r>
            <w:r w:rsidRPr="006C17A4">
              <w:rPr>
                <w:rFonts w:ascii="Verdana" w:hAnsi="Verdana"/>
                <w:color w:val="000080"/>
                <w:sz w:val="18"/>
                <w:szCs w:val="18"/>
                <w:lang w:val="bg-BG" w:eastAsia="bg-BG"/>
              </w:rPr>
              <w:br/>
              <w:t xml:space="preserve">Мегле ООД </w:t>
            </w:r>
            <w:r w:rsidRPr="006C17A4">
              <w:rPr>
                <w:rFonts w:ascii="Verdana" w:hAnsi="Verdana"/>
                <w:color w:val="000080"/>
                <w:sz w:val="18"/>
                <w:szCs w:val="18"/>
                <w:lang w:val="bg-BG" w:eastAsia="bg-BG"/>
              </w:rPr>
              <w:br/>
            </w:r>
            <w:r w:rsidRPr="00C43F65">
              <w:rPr>
                <w:rFonts w:ascii="Verdana" w:hAnsi="Verdana"/>
                <w:color w:val="000080"/>
                <w:sz w:val="20"/>
                <w:lang w:val="bg-BG" w:eastAsia="bg-BG"/>
              </w:rPr>
              <w:t>Метро Кеш енд Кери България ЕООД</w:t>
            </w:r>
            <w:r w:rsidRPr="004E6603">
              <w:rPr>
                <w:rFonts w:ascii="Verdana" w:hAnsi="Verdana"/>
                <w:b/>
                <w:color w:val="000080"/>
                <w:szCs w:val="24"/>
                <w:lang w:val="bg-BG" w:eastAsia="bg-BG"/>
              </w:rPr>
              <w:t> </w:t>
            </w:r>
            <w:r w:rsidRPr="004E6603">
              <w:rPr>
                <w:rFonts w:ascii="Verdana" w:hAnsi="Verdana"/>
                <w:color w:val="000080"/>
                <w:szCs w:val="24"/>
                <w:lang w:val="bg-BG" w:eastAsia="bg-BG"/>
              </w:rPr>
              <w:br/>
            </w:r>
            <w:r w:rsidRPr="006C17A4">
              <w:rPr>
                <w:rFonts w:ascii="Verdana" w:hAnsi="Verdana"/>
                <w:color w:val="000080"/>
                <w:sz w:val="18"/>
                <w:szCs w:val="18"/>
                <w:lang w:val="bg-BG" w:eastAsia="bg-BG"/>
              </w:rPr>
              <w:t xml:space="preserve">Миркат ООД </w:t>
            </w:r>
            <w:r w:rsidRPr="006C17A4">
              <w:rPr>
                <w:rFonts w:ascii="Verdana" w:hAnsi="Verdana"/>
                <w:color w:val="000080"/>
                <w:sz w:val="18"/>
                <w:szCs w:val="18"/>
                <w:lang w:val="bg-BG" w:eastAsia="bg-BG"/>
              </w:rPr>
              <w:br/>
              <w:t>Мулти Медийна Група ЕООД</w:t>
            </w:r>
            <w:r w:rsidRPr="006C17A4">
              <w:rPr>
                <w:rFonts w:ascii="Verdana" w:hAnsi="Verdana"/>
                <w:color w:val="000080"/>
                <w:sz w:val="18"/>
                <w:szCs w:val="18"/>
                <w:lang w:val="bg-BG" w:eastAsia="bg-BG"/>
              </w:rPr>
              <w:br/>
              <w:t>Мобилтел ЕАД</w:t>
            </w:r>
            <w:r w:rsidRPr="006C17A4">
              <w:rPr>
                <w:rFonts w:ascii="Verdana" w:hAnsi="Verdana"/>
                <w:color w:val="000080"/>
                <w:sz w:val="18"/>
                <w:szCs w:val="18"/>
                <w:lang w:val="bg-BG" w:eastAsia="bg-BG"/>
              </w:rPr>
              <w:br/>
              <w:t xml:space="preserve">Мостстрой АД </w:t>
            </w:r>
            <w:r w:rsidRPr="006C17A4">
              <w:rPr>
                <w:rFonts w:ascii="Verdana" w:hAnsi="Verdana"/>
                <w:color w:val="000080"/>
                <w:sz w:val="18"/>
                <w:szCs w:val="18"/>
                <w:lang w:val="bg-BG" w:eastAsia="bg-BG"/>
              </w:rPr>
              <w:br/>
              <w:t>Наш дом АД</w:t>
            </w:r>
            <w:r w:rsidRPr="006C17A4">
              <w:rPr>
                <w:rFonts w:ascii="Verdana" w:hAnsi="Verdana"/>
                <w:color w:val="000080"/>
                <w:sz w:val="18"/>
                <w:szCs w:val="18"/>
                <w:lang w:val="bg-BG" w:eastAsia="bg-BG"/>
              </w:rPr>
              <w:br/>
              <w:t>Национален Статистически Институт</w:t>
            </w:r>
            <w:r w:rsidRPr="006C17A4">
              <w:rPr>
                <w:rFonts w:ascii="Verdana" w:hAnsi="Verdana"/>
                <w:color w:val="000080"/>
                <w:sz w:val="18"/>
                <w:szCs w:val="18"/>
                <w:lang w:val="bg-BG" w:eastAsia="bg-BG"/>
              </w:rPr>
              <w:br/>
              <w:t xml:space="preserve">Огилви енд Мейда Адвъртайзинг ЕООД </w:t>
            </w:r>
            <w:r w:rsidRPr="006C17A4">
              <w:rPr>
                <w:rFonts w:ascii="Verdana" w:hAnsi="Verdana"/>
                <w:color w:val="000080"/>
                <w:sz w:val="18"/>
                <w:szCs w:val="18"/>
                <w:lang w:val="bg-BG" w:eastAsia="bg-BG"/>
              </w:rPr>
              <w:br/>
              <w:t xml:space="preserve">Омакс ЕООД </w:t>
            </w:r>
            <w:r w:rsidRPr="006C17A4">
              <w:rPr>
                <w:rFonts w:ascii="Verdana" w:hAnsi="Verdana"/>
                <w:color w:val="000080"/>
                <w:sz w:val="18"/>
                <w:szCs w:val="18"/>
                <w:lang w:val="bg-BG" w:eastAsia="bg-BG"/>
              </w:rPr>
              <w:br/>
              <w:t xml:space="preserve">ОМV България </w:t>
            </w:r>
          </w:p>
          <w:p w14:paraId="2E62ABE5" w14:textId="77777777" w:rsidR="00C43F65" w:rsidRPr="004505B4" w:rsidRDefault="00C43F65" w:rsidP="00655D2E">
            <w:pPr>
              <w:spacing w:before="120" w:after="120" w:line="360" w:lineRule="auto"/>
              <w:rPr>
                <w:rFonts w:ascii="Verdana" w:hAnsi="Verdana"/>
                <w:color w:val="000080"/>
                <w:sz w:val="18"/>
                <w:szCs w:val="18"/>
                <w:lang w:val="bg-BG" w:eastAsia="bg-BG"/>
              </w:rPr>
            </w:pPr>
            <w:r w:rsidRPr="006C282C">
              <w:rPr>
                <w:rFonts w:ascii="Verdana" w:hAnsi="Verdana"/>
                <w:color w:val="000080"/>
                <w:sz w:val="18"/>
                <w:szCs w:val="18"/>
                <w:lang w:val="bg-BG" w:eastAsia="bg-BG"/>
              </w:rPr>
              <w:lastRenderedPageBreak/>
              <w:t>OMV Romania Mineraloel SRL</w:t>
            </w:r>
            <w:r w:rsidRPr="006C17A4">
              <w:rPr>
                <w:rFonts w:ascii="Verdana" w:hAnsi="Verdana"/>
                <w:color w:val="000080"/>
                <w:sz w:val="18"/>
                <w:szCs w:val="18"/>
                <w:lang w:val="bg-BG" w:eastAsia="bg-BG"/>
              </w:rPr>
              <w:br/>
              <w:t>Орбилекс ООД</w:t>
            </w:r>
            <w:r w:rsidRPr="006C17A4">
              <w:rPr>
                <w:rFonts w:ascii="Verdana" w:hAnsi="Verdana"/>
                <w:color w:val="000080"/>
                <w:sz w:val="18"/>
                <w:szCs w:val="18"/>
                <w:lang w:val="bg-BG" w:eastAsia="bg-BG"/>
              </w:rPr>
              <w:br/>
              <w:t xml:space="preserve">Оргахим АД  </w:t>
            </w:r>
          </w:p>
          <w:p w14:paraId="1A6948C2" w14:textId="77777777" w:rsidR="00C43F65" w:rsidRDefault="00C43F65" w:rsidP="00655D2E">
            <w:pPr>
              <w:spacing w:before="120" w:after="120" w:line="360" w:lineRule="auto"/>
              <w:rPr>
                <w:rFonts w:ascii="Verdana" w:hAnsi="Verdana"/>
                <w:color w:val="000080"/>
                <w:sz w:val="18"/>
                <w:szCs w:val="18"/>
                <w:lang w:val="bg-BG" w:eastAsia="bg-BG"/>
              </w:rPr>
            </w:pPr>
            <w:r w:rsidRPr="00C43F65">
              <w:rPr>
                <w:rStyle w:val="Emphasis"/>
                <w:rFonts w:ascii="Verdana" w:hAnsi="Verdana" w:cs="Arial"/>
                <w:b w:val="0"/>
                <w:color w:val="1F497D" w:themeColor="text2"/>
                <w:sz w:val="22"/>
                <w:szCs w:val="22"/>
                <w:lang w:val="bg-BG"/>
              </w:rPr>
              <w:t>Пени Маркет</w:t>
            </w:r>
            <w:r w:rsidRPr="006C17A4">
              <w:rPr>
                <w:rFonts w:ascii="Verdana" w:hAnsi="Verdana"/>
                <w:color w:val="000080"/>
                <w:sz w:val="18"/>
                <w:szCs w:val="18"/>
                <w:lang w:val="bg-BG" w:eastAsia="bg-BG"/>
              </w:rPr>
              <w:br/>
              <w:t>ПОНС Бъл</w:t>
            </w:r>
            <w:r>
              <w:rPr>
                <w:rFonts w:ascii="Verdana" w:hAnsi="Verdana"/>
                <w:color w:val="000080"/>
                <w:sz w:val="18"/>
                <w:szCs w:val="18"/>
                <w:lang w:val="bg-BG" w:eastAsia="bg-BG"/>
              </w:rPr>
              <w:t xml:space="preserve">гария ЕООД  </w:t>
            </w:r>
            <w:r>
              <w:rPr>
                <w:rFonts w:ascii="Verdana" w:hAnsi="Verdana"/>
                <w:color w:val="000080"/>
                <w:sz w:val="18"/>
                <w:szCs w:val="18"/>
                <w:lang w:val="bg-BG" w:eastAsia="bg-BG"/>
              </w:rPr>
              <w:br/>
              <w:t xml:space="preserve">Приста Ойл АД </w:t>
            </w:r>
            <w:r>
              <w:rPr>
                <w:rFonts w:ascii="Verdana" w:hAnsi="Verdana"/>
                <w:color w:val="000080"/>
                <w:sz w:val="18"/>
                <w:szCs w:val="18"/>
                <w:lang w:val="bg-BG" w:eastAsia="bg-BG"/>
              </w:rPr>
              <w:br/>
              <w:t>Pro</w:t>
            </w:r>
            <w:r>
              <w:rPr>
                <w:rFonts w:ascii="Verdana" w:hAnsi="Verdana"/>
                <w:color w:val="000080"/>
                <w:sz w:val="18"/>
                <w:szCs w:val="18"/>
                <w:lang w:val="en-US" w:eastAsia="bg-BG"/>
              </w:rPr>
              <w:t>C</w:t>
            </w:r>
            <w:r w:rsidRPr="006C17A4">
              <w:rPr>
                <w:rFonts w:ascii="Verdana" w:hAnsi="Verdana"/>
                <w:color w:val="000080"/>
                <w:sz w:val="18"/>
                <w:szCs w:val="18"/>
                <w:lang w:val="bg-BG" w:eastAsia="bg-BG"/>
              </w:rPr>
              <w:t>redit</w:t>
            </w:r>
            <w:r w:rsidRPr="00B24B72">
              <w:rPr>
                <w:rFonts w:ascii="Verdana" w:hAnsi="Verdana"/>
                <w:color w:val="000080"/>
                <w:sz w:val="18"/>
                <w:szCs w:val="18"/>
                <w:lang w:val="bg-BG" w:eastAsia="bg-BG"/>
              </w:rPr>
              <w:t xml:space="preserve"> </w:t>
            </w:r>
            <w:r>
              <w:rPr>
                <w:rFonts w:ascii="Verdana" w:hAnsi="Verdana"/>
                <w:color w:val="000080"/>
                <w:sz w:val="18"/>
                <w:szCs w:val="18"/>
                <w:lang w:val="en-US" w:eastAsia="bg-BG"/>
              </w:rPr>
              <w:t>B</w:t>
            </w:r>
            <w:r w:rsidRPr="006C17A4">
              <w:rPr>
                <w:rFonts w:ascii="Verdana" w:hAnsi="Verdana"/>
                <w:color w:val="000080"/>
                <w:sz w:val="18"/>
                <w:szCs w:val="18"/>
                <w:lang w:val="bg-BG" w:eastAsia="bg-BG"/>
              </w:rPr>
              <w:t>ank</w:t>
            </w:r>
            <w:r>
              <w:rPr>
                <w:rFonts w:ascii="Verdana" w:hAnsi="Verdana"/>
                <w:color w:val="000080"/>
                <w:sz w:val="18"/>
                <w:szCs w:val="18"/>
                <w:lang w:val="bg-BG" w:eastAsia="bg-BG"/>
              </w:rPr>
              <w:br/>
              <w:t>Промишлено строителство–Холдинг ЕАД</w:t>
            </w:r>
            <w:r w:rsidRPr="006C17A4">
              <w:rPr>
                <w:rFonts w:ascii="Verdana" w:hAnsi="Verdana"/>
                <w:color w:val="000080"/>
                <w:sz w:val="18"/>
                <w:szCs w:val="18"/>
                <w:lang w:val="bg-BG" w:eastAsia="bg-BG"/>
              </w:rPr>
              <w:t xml:space="preserve"> </w:t>
            </w:r>
            <w:r w:rsidRPr="006C17A4">
              <w:rPr>
                <w:rFonts w:ascii="Verdana" w:hAnsi="Verdana"/>
                <w:color w:val="000080"/>
                <w:sz w:val="18"/>
                <w:szCs w:val="18"/>
                <w:lang w:val="bg-BG" w:eastAsia="bg-BG"/>
              </w:rPr>
              <w:br/>
              <w:t>Райкомерс Конструкшън АД </w:t>
            </w:r>
            <w:r w:rsidRPr="006C17A4">
              <w:rPr>
                <w:rFonts w:ascii="Verdana" w:hAnsi="Verdana"/>
                <w:color w:val="000080"/>
                <w:sz w:val="18"/>
                <w:szCs w:val="18"/>
                <w:lang w:val="bg-BG" w:eastAsia="bg-BG"/>
              </w:rPr>
              <w:br/>
              <w:t>Рефан ООД </w:t>
            </w:r>
            <w:r w:rsidRPr="006C17A4">
              <w:rPr>
                <w:rFonts w:ascii="Verdana" w:hAnsi="Verdana"/>
                <w:color w:val="000080"/>
                <w:sz w:val="18"/>
                <w:szCs w:val="18"/>
                <w:lang w:val="bg-BG" w:eastAsia="bg-BG"/>
              </w:rPr>
              <w:br/>
              <w:t xml:space="preserve">Рефракем ЕООД </w:t>
            </w:r>
            <w:r w:rsidRPr="006C17A4">
              <w:rPr>
                <w:rFonts w:ascii="Verdana" w:hAnsi="Verdana"/>
                <w:color w:val="000080"/>
                <w:sz w:val="18"/>
                <w:szCs w:val="18"/>
                <w:lang w:val="bg-BG" w:eastAsia="bg-BG"/>
              </w:rPr>
              <w:br/>
              <w:t xml:space="preserve">Рока България АД </w:t>
            </w:r>
            <w:r w:rsidRPr="006C17A4">
              <w:rPr>
                <w:rFonts w:ascii="Verdana" w:hAnsi="Verdana"/>
                <w:color w:val="000080"/>
                <w:sz w:val="18"/>
                <w:szCs w:val="18"/>
                <w:lang w:val="bg-BG" w:eastAsia="bg-BG"/>
              </w:rPr>
              <w:br/>
              <w:t>Роял Фуудс АД</w:t>
            </w:r>
            <w:r w:rsidRPr="006C17A4">
              <w:rPr>
                <w:rFonts w:ascii="Verdana" w:hAnsi="Verdana"/>
                <w:color w:val="000080"/>
                <w:sz w:val="18"/>
                <w:szCs w:val="18"/>
                <w:lang w:val="bg-BG" w:eastAsia="bg-BG"/>
              </w:rPr>
              <w:br/>
              <w:t xml:space="preserve">Родина-Холдинг АД </w:t>
            </w:r>
            <w:r w:rsidRPr="006C17A4">
              <w:rPr>
                <w:rFonts w:ascii="Verdana" w:hAnsi="Verdana"/>
                <w:color w:val="000080"/>
                <w:sz w:val="18"/>
                <w:szCs w:val="18"/>
                <w:lang w:val="bg-BG" w:eastAsia="bg-BG"/>
              </w:rPr>
              <w:br/>
              <w:t>Рудметал АД</w:t>
            </w:r>
          </w:p>
          <w:p w14:paraId="541908C7" w14:textId="77777777" w:rsidR="00C43F65" w:rsidRDefault="00C43F65" w:rsidP="00655D2E">
            <w:pPr>
              <w:spacing w:before="120" w:after="120" w:line="360" w:lineRule="auto"/>
              <w:rPr>
                <w:rFonts w:ascii="Verdana" w:hAnsi="Verdana"/>
                <w:color w:val="000080"/>
                <w:sz w:val="18"/>
                <w:szCs w:val="18"/>
                <w:lang w:val="bg-BG" w:eastAsia="bg-BG"/>
              </w:rPr>
            </w:pPr>
            <w:r w:rsidRPr="004357EC">
              <w:rPr>
                <w:rFonts w:ascii="Verdana" w:hAnsi="Verdana" w:hint="eastAsia"/>
                <w:color w:val="000080"/>
                <w:sz w:val="18"/>
                <w:szCs w:val="18"/>
                <w:lang w:val="bg-BG" w:eastAsia="bg-BG"/>
              </w:rPr>
              <w:t>САМ</w:t>
            </w:r>
            <w:r w:rsidRPr="004357EC">
              <w:rPr>
                <w:rFonts w:ascii="Verdana" w:hAnsi="Verdana"/>
                <w:color w:val="000080"/>
                <w:sz w:val="18"/>
                <w:szCs w:val="18"/>
                <w:lang w:val="bg-BG" w:eastAsia="bg-BG"/>
              </w:rPr>
              <w:t xml:space="preserve"> </w:t>
            </w:r>
            <w:r w:rsidRPr="004357EC">
              <w:rPr>
                <w:rFonts w:ascii="Verdana" w:hAnsi="Verdana" w:hint="eastAsia"/>
                <w:color w:val="000080"/>
                <w:sz w:val="18"/>
                <w:szCs w:val="18"/>
                <w:lang w:val="bg-BG" w:eastAsia="bg-BG"/>
              </w:rPr>
              <w:t>БС</w:t>
            </w:r>
            <w:r w:rsidRPr="004357EC">
              <w:rPr>
                <w:rFonts w:ascii="Verdana" w:hAnsi="Verdana"/>
                <w:color w:val="000080"/>
                <w:sz w:val="18"/>
                <w:szCs w:val="18"/>
                <w:lang w:val="bg-BG" w:eastAsia="bg-BG"/>
              </w:rPr>
              <w:t xml:space="preserve"> </w:t>
            </w:r>
            <w:r w:rsidRPr="004357EC">
              <w:rPr>
                <w:rFonts w:ascii="Verdana" w:hAnsi="Verdana" w:hint="eastAsia"/>
                <w:color w:val="000080"/>
                <w:sz w:val="18"/>
                <w:szCs w:val="18"/>
                <w:lang w:val="bg-BG" w:eastAsia="bg-BG"/>
              </w:rPr>
              <w:t>ЕООД</w:t>
            </w:r>
            <w:r w:rsidRPr="006C17A4">
              <w:rPr>
                <w:rFonts w:ascii="Verdana" w:hAnsi="Verdana"/>
                <w:color w:val="000080"/>
                <w:sz w:val="18"/>
                <w:szCs w:val="18"/>
                <w:lang w:val="bg-BG" w:eastAsia="bg-BG"/>
              </w:rPr>
              <w:br/>
              <w:t>Сами-M ЕООД</w:t>
            </w:r>
            <w:r w:rsidRPr="006C17A4">
              <w:rPr>
                <w:rFonts w:ascii="Verdana" w:hAnsi="Verdana"/>
                <w:color w:val="000080"/>
                <w:sz w:val="18"/>
                <w:szCs w:val="18"/>
                <w:lang w:val="bg-BG" w:eastAsia="bg-BG"/>
              </w:rPr>
              <w:br/>
              <w:t xml:space="preserve">Сандра ООД </w:t>
            </w:r>
            <w:r w:rsidRPr="006C17A4">
              <w:rPr>
                <w:rFonts w:ascii="Verdana" w:hAnsi="Verdana"/>
                <w:color w:val="000080"/>
                <w:sz w:val="18"/>
                <w:szCs w:val="18"/>
                <w:lang w:val="bg-BG" w:eastAsia="bg-BG"/>
              </w:rPr>
              <w:br/>
              <w:t xml:space="preserve">Сандвик България ЕООД </w:t>
            </w:r>
            <w:r w:rsidRPr="006C17A4">
              <w:rPr>
                <w:rFonts w:ascii="Verdana" w:hAnsi="Verdana"/>
                <w:color w:val="000080"/>
                <w:sz w:val="18"/>
                <w:szCs w:val="18"/>
                <w:lang w:val="bg-BG" w:eastAsia="bg-BG"/>
              </w:rPr>
              <w:br/>
              <w:t xml:space="preserve">Shell България ЕАД </w:t>
            </w:r>
            <w:r w:rsidRPr="006C17A4">
              <w:rPr>
                <w:rFonts w:ascii="Verdana" w:hAnsi="Verdana"/>
                <w:color w:val="000080"/>
                <w:sz w:val="18"/>
                <w:szCs w:val="18"/>
                <w:lang w:val="bg-BG" w:eastAsia="bg-BG"/>
              </w:rPr>
              <w:br/>
              <w:t>Сименс ЕООД</w:t>
            </w:r>
            <w:r w:rsidRPr="006C17A4">
              <w:rPr>
                <w:rFonts w:ascii="Verdana" w:hAnsi="Verdana"/>
                <w:color w:val="000080"/>
                <w:sz w:val="18"/>
                <w:szCs w:val="18"/>
                <w:lang w:val="bg-BG" w:eastAsia="bg-BG"/>
              </w:rPr>
              <w:br/>
              <w:t>Сити Дизайн Девелопмънт ООД </w:t>
            </w:r>
            <w:r w:rsidRPr="006C17A4">
              <w:rPr>
                <w:rFonts w:ascii="Verdana" w:hAnsi="Verdana"/>
                <w:color w:val="000080"/>
                <w:sz w:val="18"/>
                <w:szCs w:val="18"/>
                <w:lang w:val="bg-BG" w:eastAsia="bg-BG"/>
              </w:rPr>
              <w:br/>
            </w:r>
            <w:r w:rsidRPr="006C17A4">
              <w:rPr>
                <w:rFonts w:ascii="Verdana" w:hAnsi="Verdana" w:cs="Arial"/>
                <w:color w:val="000080"/>
                <w:sz w:val="20"/>
                <w:lang w:val="bg-BG" w:eastAsia="bg-BG"/>
              </w:rPr>
              <w:t>Скорпион Шипинг ООД</w:t>
            </w:r>
            <w:r w:rsidRPr="006C17A4">
              <w:rPr>
                <w:rFonts w:ascii="Verdana" w:hAnsi="Verdana"/>
                <w:color w:val="000080"/>
                <w:sz w:val="18"/>
                <w:szCs w:val="18"/>
                <w:lang w:val="bg-BG" w:eastAsia="bg-BG"/>
              </w:rPr>
              <w:t xml:space="preserve"> </w:t>
            </w:r>
            <w:r w:rsidRPr="006C17A4">
              <w:rPr>
                <w:rFonts w:ascii="Verdana" w:hAnsi="Verdana"/>
                <w:color w:val="000080"/>
                <w:sz w:val="18"/>
                <w:szCs w:val="18"/>
                <w:lang w:val="bg-BG" w:eastAsia="bg-BG"/>
              </w:rPr>
              <w:br/>
              <w:t xml:space="preserve">Софарма АД </w:t>
            </w:r>
            <w:r w:rsidRPr="006C17A4">
              <w:rPr>
                <w:rFonts w:ascii="Verdana" w:hAnsi="Verdana"/>
                <w:color w:val="000080"/>
                <w:sz w:val="18"/>
                <w:szCs w:val="18"/>
                <w:lang w:val="bg-BG" w:eastAsia="bg-BG"/>
              </w:rPr>
              <w:br/>
              <w:t xml:space="preserve">Софийска вода АД </w:t>
            </w:r>
            <w:r w:rsidRPr="006C17A4">
              <w:rPr>
                <w:rFonts w:ascii="Verdana" w:hAnsi="Verdana"/>
                <w:color w:val="000080"/>
                <w:sz w:val="18"/>
                <w:szCs w:val="18"/>
                <w:lang w:val="bg-BG" w:eastAsia="bg-BG"/>
              </w:rPr>
              <w:br/>
              <w:t xml:space="preserve">Солид 55 ООД </w:t>
            </w:r>
            <w:r w:rsidRPr="006C17A4">
              <w:rPr>
                <w:rFonts w:ascii="Verdana" w:hAnsi="Verdana"/>
                <w:color w:val="000080"/>
                <w:sz w:val="18"/>
                <w:szCs w:val="18"/>
                <w:lang w:val="bg-BG" w:eastAsia="bg-BG"/>
              </w:rPr>
              <w:br/>
              <w:t xml:space="preserve">Средна гора АД </w:t>
            </w:r>
            <w:r w:rsidRPr="006C17A4">
              <w:rPr>
                <w:rFonts w:ascii="Verdana" w:hAnsi="Verdana"/>
                <w:color w:val="000080"/>
                <w:sz w:val="18"/>
                <w:szCs w:val="18"/>
                <w:lang w:val="bg-BG" w:eastAsia="bg-BG"/>
              </w:rPr>
              <w:br/>
              <w:t xml:space="preserve">Строй-Консулт ЕООД </w:t>
            </w:r>
            <w:r w:rsidRPr="006C17A4">
              <w:rPr>
                <w:rFonts w:ascii="Verdana" w:hAnsi="Verdana"/>
                <w:color w:val="000080"/>
                <w:sz w:val="18"/>
                <w:szCs w:val="18"/>
                <w:lang w:val="bg-BG" w:eastAsia="bg-BG"/>
              </w:rPr>
              <w:br/>
              <w:t xml:space="preserve">Строителна Механизация АД </w:t>
            </w:r>
            <w:r w:rsidRPr="006C17A4">
              <w:rPr>
                <w:rFonts w:ascii="Verdana" w:hAnsi="Verdana"/>
                <w:color w:val="000080"/>
                <w:sz w:val="18"/>
                <w:szCs w:val="18"/>
                <w:lang w:val="bg-BG" w:eastAsia="bg-BG"/>
              </w:rPr>
              <w:br/>
              <w:t xml:space="preserve">STS Holding Group </w:t>
            </w:r>
            <w:r w:rsidRPr="006C17A4">
              <w:rPr>
                <w:rFonts w:ascii="Verdana" w:hAnsi="Verdana"/>
                <w:color w:val="000080"/>
                <w:sz w:val="18"/>
                <w:szCs w:val="18"/>
                <w:lang w:val="bg-BG" w:eastAsia="bg-BG"/>
              </w:rPr>
              <w:br/>
              <w:t>Студио Баухаус ООД</w:t>
            </w:r>
            <w:r w:rsidRPr="006C17A4">
              <w:rPr>
                <w:rFonts w:ascii="Verdana" w:hAnsi="Verdana"/>
                <w:color w:val="000080"/>
                <w:sz w:val="18"/>
                <w:szCs w:val="18"/>
                <w:lang w:val="bg-BG" w:eastAsia="bg-BG"/>
              </w:rPr>
              <w:br/>
              <w:t xml:space="preserve">Thalloderma Ltd - Varna </w:t>
            </w:r>
            <w:r w:rsidRPr="006C17A4">
              <w:rPr>
                <w:rFonts w:ascii="Verdana" w:hAnsi="Verdana"/>
                <w:color w:val="000080"/>
                <w:sz w:val="18"/>
                <w:szCs w:val="18"/>
                <w:lang w:val="bg-BG" w:eastAsia="bg-BG"/>
              </w:rPr>
              <w:br/>
              <w:t xml:space="preserve">Тандем-В ООД </w:t>
            </w:r>
            <w:r w:rsidRPr="006C17A4">
              <w:rPr>
                <w:rFonts w:ascii="Verdana" w:hAnsi="Verdana"/>
                <w:color w:val="000080"/>
                <w:sz w:val="18"/>
                <w:szCs w:val="18"/>
                <w:lang w:val="bg-BG" w:eastAsia="bg-BG"/>
              </w:rPr>
              <w:br/>
              <w:t xml:space="preserve">ТБВА София ЕООД </w:t>
            </w:r>
            <w:r w:rsidRPr="006C17A4">
              <w:rPr>
                <w:rFonts w:ascii="Verdana" w:hAnsi="Verdana"/>
                <w:color w:val="000080"/>
                <w:sz w:val="18"/>
                <w:szCs w:val="18"/>
                <w:lang w:val="bg-BG" w:eastAsia="bg-BG"/>
              </w:rPr>
              <w:br/>
              <w:t xml:space="preserve">Teletek Group Ltd </w:t>
            </w:r>
            <w:r w:rsidRPr="006C17A4">
              <w:rPr>
                <w:rFonts w:ascii="Verdana" w:hAnsi="Verdana"/>
                <w:color w:val="000080"/>
                <w:sz w:val="18"/>
                <w:szCs w:val="18"/>
                <w:lang w:val="bg-BG" w:eastAsia="bg-BG"/>
              </w:rPr>
              <w:br/>
              <w:t xml:space="preserve">Texaco- Prista Oil </w:t>
            </w:r>
            <w:r w:rsidRPr="006C17A4">
              <w:rPr>
                <w:rFonts w:ascii="Verdana" w:hAnsi="Verdana"/>
                <w:color w:val="000080"/>
                <w:sz w:val="18"/>
                <w:szCs w:val="18"/>
                <w:lang w:val="bg-BG" w:eastAsia="bg-BG"/>
              </w:rPr>
              <w:br/>
              <w:t>TMF International </w:t>
            </w:r>
            <w:r w:rsidRPr="006C17A4">
              <w:rPr>
                <w:rFonts w:ascii="Verdana" w:hAnsi="Verdana"/>
                <w:color w:val="000080"/>
                <w:sz w:val="18"/>
                <w:szCs w:val="18"/>
                <w:lang w:val="bg-BG" w:eastAsia="bg-BG"/>
              </w:rPr>
              <w:br/>
              <w:t>Уеб Гейт АД</w:t>
            </w:r>
          </w:p>
          <w:p w14:paraId="5F728D03" w14:textId="77777777" w:rsidR="00C43F65" w:rsidRDefault="00C43F65" w:rsidP="00655D2E">
            <w:pPr>
              <w:spacing w:before="120" w:after="120" w:line="360" w:lineRule="auto"/>
              <w:rPr>
                <w:rFonts w:ascii="Verdana" w:hAnsi="Verdana"/>
                <w:color w:val="000080"/>
                <w:sz w:val="18"/>
                <w:szCs w:val="18"/>
                <w:lang w:val="bg-BG" w:eastAsia="bg-BG"/>
              </w:rPr>
            </w:pPr>
            <w:r w:rsidRPr="004357EC">
              <w:rPr>
                <w:rFonts w:ascii="Verdana" w:hAnsi="Verdana" w:hint="eastAsia"/>
                <w:color w:val="000080"/>
                <w:sz w:val="18"/>
                <w:szCs w:val="18"/>
                <w:lang w:val="bg-BG" w:eastAsia="bg-BG"/>
              </w:rPr>
              <w:t>Уинслоу</w:t>
            </w:r>
            <w:r w:rsidRPr="004357EC">
              <w:rPr>
                <w:rFonts w:ascii="Verdana" w:hAnsi="Verdana"/>
                <w:color w:val="000080"/>
                <w:sz w:val="18"/>
                <w:szCs w:val="18"/>
                <w:lang w:val="bg-BG" w:eastAsia="bg-BG"/>
              </w:rPr>
              <w:t xml:space="preserve"> </w:t>
            </w:r>
            <w:r w:rsidRPr="004357EC">
              <w:rPr>
                <w:rFonts w:ascii="Verdana" w:hAnsi="Verdana" w:hint="eastAsia"/>
                <w:color w:val="000080"/>
                <w:sz w:val="18"/>
                <w:szCs w:val="18"/>
                <w:lang w:val="bg-BG" w:eastAsia="bg-BG"/>
              </w:rPr>
              <w:t>Дивелъпмънтс</w:t>
            </w:r>
            <w:r w:rsidRPr="004357EC">
              <w:rPr>
                <w:rFonts w:ascii="Verdana" w:hAnsi="Verdana"/>
                <w:color w:val="000080"/>
                <w:sz w:val="18"/>
                <w:szCs w:val="18"/>
                <w:lang w:val="bg-BG" w:eastAsia="bg-BG"/>
              </w:rPr>
              <w:t xml:space="preserve"> </w:t>
            </w:r>
            <w:r w:rsidRPr="004357EC">
              <w:rPr>
                <w:rFonts w:ascii="Verdana" w:hAnsi="Verdana" w:hint="eastAsia"/>
                <w:color w:val="000080"/>
                <w:sz w:val="18"/>
                <w:szCs w:val="18"/>
                <w:lang w:val="bg-BG" w:eastAsia="bg-BG"/>
              </w:rPr>
              <w:t>ООД</w:t>
            </w:r>
            <w:r w:rsidRPr="006C17A4">
              <w:rPr>
                <w:rFonts w:ascii="Verdana" w:hAnsi="Verdana"/>
                <w:color w:val="000080"/>
                <w:sz w:val="18"/>
                <w:szCs w:val="18"/>
                <w:lang w:val="bg-BG" w:eastAsia="bg-BG"/>
              </w:rPr>
              <w:br/>
              <w:t>УниКредит Булбанк</w:t>
            </w:r>
            <w:r w:rsidRPr="006C17A4">
              <w:rPr>
                <w:rFonts w:ascii="Verdana" w:hAnsi="Verdana"/>
                <w:color w:val="000080"/>
                <w:sz w:val="18"/>
                <w:szCs w:val="18"/>
                <w:lang w:val="bg-BG" w:eastAsia="bg-BG"/>
              </w:rPr>
              <w:br/>
              <w:t xml:space="preserve">Унифарм АД  </w:t>
            </w:r>
            <w:r w:rsidRPr="006C17A4">
              <w:rPr>
                <w:rFonts w:ascii="Verdana" w:hAnsi="Verdana"/>
                <w:color w:val="000080"/>
                <w:sz w:val="18"/>
                <w:szCs w:val="18"/>
                <w:lang w:val="bg-BG" w:eastAsia="bg-BG"/>
              </w:rPr>
              <w:br/>
            </w:r>
            <w:r w:rsidRPr="006C17A4">
              <w:rPr>
                <w:rFonts w:ascii="Verdana" w:hAnsi="Verdana"/>
                <w:color w:val="000080"/>
                <w:sz w:val="18"/>
                <w:szCs w:val="18"/>
                <w:lang w:val="bg-BG" w:eastAsia="bg-BG"/>
              </w:rPr>
              <w:lastRenderedPageBreak/>
              <w:t xml:space="preserve">Юникомс ООД </w:t>
            </w:r>
            <w:r w:rsidRPr="006C17A4">
              <w:rPr>
                <w:rFonts w:ascii="Verdana" w:hAnsi="Verdana"/>
                <w:color w:val="000080"/>
                <w:sz w:val="18"/>
                <w:szCs w:val="18"/>
                <w:lang w:val="bg-BG" w:eastAsia="bg-BG"/>
              </w:rPr>
              <w:br/>
            </w:r>
            <w:r>
              <w:rPr>
                <w:rFonts w:ascii="Verdana" w:hAnsi="Verdana"/>
                <w:color w:val="000080"/>
                <w:sz w:val="18"/>
                <w:szCs w:val="18"/>
                <w:lang w:val="bg-BG" w:eastAsia="bg-BG"/>
              </w:rPr>
              <w:t>Юнионбанк</w:t>
            </w:r>
            <w:r w:rsidRPr="006C17A4">
              <w:rPr>
                <w:rFonts w:ascii="Verdana" w:hAnsi="Verdana"/>
                <w:color w:val="000080"/>
                <w:sz w:val="18"/>
                <w:szCs w:val="18"/>
                <w:lang w:val="bg-BG" w:eastAsia="bg-BG"/>
              </w:rPr>
              <w:br/>
              <w:t xml:space="preserve">Юсис ООД </w:t>
            </w:r>
            <w:r w:rsidRPr="006C17A4">
              <w:rPr>
                <w:rFonts w:ascii="Verdana" w:hAnsi="Verdana"/>
                <w:color w:val="000080"/>
                <w:sz w:val="18"/>
                <w:szCs w:val="18"/>
                <w:lang w:val="bg-BG" w:eastAsia="bg-BG"/>
              </w:rPr>
              <w:br/>
              <w:t xml:space="preserve">Финтехмаш АД </w:t>
            </w:r>
            <w:r w:rsidRPr="006C17A4">
              <w:rPr>
                <w:rFonts w:ascii="Verdana" w:hAnsi="Verdana"/>
                <w:color w:val="000080"/>
                <w:sz w:val="18"/>
                <w:szCs w:val="18"/>
                <w:lang w:val="bg-BG" w:eastAsia="bg-BG"/>
              </w:rPr>
              <w:br/>
            </w:r>
            <w:r>
              <w:rPr>
                <w:rFonts w:ascii="Verdana" w:hAnsi="Verdana"/>
                <w:color w:val="000080"/>
                <w:sz w:val="18"/>
                <w:szCs w:val="18"/>
                <w:lang w:val="bg-BG" w:eastAsia="bg-BG"/>
              </w:rPr>
              <w:t>Флорина България АД</w:t>
            </w:r>
            <w:r w:rsidRPr="006C17A4">
              <w:rPr>
                <w:rFonts w:ascii="Verdana" w:hAnsi="Verdana"/>
                <w:color w:val="000080"/>
                <w:sz w:val="18"/>
                <w:szCs w:val="18"/>
                <w:lang w:val="bg-BG" w:eastAsia="bg-BG"/>
              </w:rPr>
              <w:br/>
              <w:t>Шенкер ЕООД</w:t>
            </w:r>
            <w:r w:rsidRPr="006C17A4">
              <w:rPr>
                <w:rFonts w:ascii="Verdana" w:hAnsi="Verdana"/>
                <w:color w:val="000080"/>
                <w:sz w:val="18"/>
                <w:szCs w:val="18"/>
                <w:lang w:val="bg-BG" w:eastAsia="bg-BG"/>
              </w:rPr>
              <w:br/>
              <w:t xml:space="preserve">Шотерон </w:t>
            </w:r>
            <w:r w:rsidRPr="006C17A4">
              <w:rPr>
                <w:rFonts w:ascii="Verdana" w:hAnsi="Verdana"/>
                <w:color w:val="000080"/>
                <w:sz w:val="18"/>
                <w:szCs w:val="18"/>
                <w:lang w:val="bg-BG" w:eastAsia="bg-BG"/>
              </w:rPr>
              <w:br/>
              <w:t xml:space="preserve">WS Teleshop International OOD  </w:t>
            </w:r>
          </w:p>
          <w:p w14:paraId="48989A4F" w14:textId="77777777" w:rsidR="00C43F65" w:rsidRDefault="00C43F65" w:rsidP="00655D2E">
            <w:pPr>
              <w:spacing w:before="120" w:after="120" w:line="360" w:lineRule="auto"/>
              <w:rPr>
                <w:rFonts w:ascii="Verdana" w:hAnsi="Verdana"/>
                <w:color w:val="000080"/>
                <w:sz w:val="18"/>
                <w:szCs w:val="18"/>
                <w:lang w:val="bg-BG" w:eastAsia="bg-BG"/>
              </w:rPr>
            </w:pPr>
            <w:r w:rsidRPr="006C282C">
              <w:rPr>
                <w:rFonts w:ascii="Verdana" w:hAnsi="Verdana" w:hint="eastAsia"/>
                <w:color w:val="000080"/>
                <w:sz w:val="18"/>
                <w:szCs w:val="18"/>
                <w:lang w:val="bg-BG" w:eastAsia="bg-BG"/>
              </w:rPr>
              <w:t>ХДИ</w:t>
            </w:r>
            <w:r w:rsidRPr="006C282C">
              <w:rPr>
                <w:rFonts w:ascii="Verdana" w:hAnsi="Verdana"/>
                <w:color w:val="000080"/>
                <w:sz w:val="18"/>
                <w:szCs w:val="18"/>
                <w:lang w:val="bg-BG" w:eastAsia="bg-BG"/>
              </w:rPr>
              <w:t xml:space="preserve"> </w:t>
            </w:r>
            <w:r w:rsidRPr="006C282C">
              <w:rPr>
                <w:rFonts w:ascii="Verdana" w:hAnsi="Verdana" w:hint="eastAsia"/>
                <w:color w:val="000080"/>
                <w:sz w:val="18"/>
                <w:szCs w:val="18"/>
                <w:lang w:val="bg-BG" w:eastAsia="bg-BG"/>
              </w:rPr>
              <w:t>Застрахователно</w:t>
            </w:r>
            <w:r w:rsidRPr="006C282C">
              <w:rPr>
                <w:rFonts w:ascii="Verdana" w:hAnsi="Verdana"/>
                <w:color w:val="000080"/>
                <w:sz w:val="18"/>
                <w:szCs w:val="18"/>
                <w:lang w:val="bg-BG" w:eastAsia="bg-BG"/>
              </w:rPr>
              <w:t xml:space="preserve"> </w:t>
            </w:r>
            <w:r w:rsidRPr="006C282C">
              <w:rPr>
                <w:rFonts w:ascii="Verdana" w:hAnsi="Verdana" w:hint="eastAsia"/>
                <w:color w:val="000080"/>
                <w:sz w:val="18"/>
                <w:szCs w:val="18"/>
                <w:lang w:val="bg-BG" w:eastAsia="bg-BG"/>
              </w:rPr>
              <w:t>АД</w:t>
            </w:r>
            <w:r w:rsidRPr="006C17A4">
              <w:rPr>
                <w:rFonts w:ascii="Verdana" w:hAnsi="Verdana"/>
                <w:color w:val="000080"/>
                <w:sz w:val="18"/>
                <w:szCs w:val="18"/>
                <w:lang w:val="bg-BG" w:eastAsia="bg-BG"/>
              </w:rPr>
              <w:br/>
              <w:t xml:space="preserve">Херти ООД </w:t>
            </w:r>
            <w:r w:rsidRPr="006C17A4">
              <w:rPr>
                <w:rFonts w:ascii="Verdana" w:hAnsi="Verdana"/>
                <w:color w:val="000080"/>
                <w:sz w:val="18"/>
                <w:szCs w:val="18"/>
                <w:lang w:val="bg-BG" w:eastAsia="bg-BG"/>
              </w:rPr>
              <w:br/>
              <w:t xml:space="preserve">Хидком АД </w:t>
            </w:r>
            <w:r w:rsidRPr="006C17A4">
              <w:rPr>
                <w:rFonts w:ascii="Verdana" w:hAnsi="Verdana"/>
                <w:color w:val="000080"/>
                <w:sz w:val="18"/>
                <w:szCs w:val="18"/>
                <w:lang w:val="bg-BG" w:eastAsia="bg-BG"/>
              </w:rPr>
              <w:br/>
              <w:t>Хайпро България ЕООД</w:t>
            </w:r>
            <w:r w:rsidRPr="006C17A4">
              <w:rPr>
                <w:rFonts w:ascii="Verdana" w:hAnsi="Verdana"/>
                <w:color w:val="000080"/>
                <w:sz w:val="18"/>
                <w:szCs w:val="18"/>
                <w:lang w:val="bg-BG" w:eastAsia="bg-BG"/>
              </w:rPr>
              <w:br/>
              <w:t>Xerox BG Ltd </w:t>
            </w:r>
            <w:r>
              <w:rPr>
                <w:rFonts w:ascii="Verdana" w:hAnsi="Verdana"/>
                <w:color w:val="000080"/>
                <w:sz w:val="18"/>
                <w:szCs w:val="18"/>
                <w:lang w:val="bg-BG" w:eastAsia="bg-BG"/>
              </w:rPr>
              <w:t xml:space="preserve">: </w:t>
            </w:r>
            <w:r w:rsidRPr="004E6603">
              <w:rPr>
                <w:rFonts w:ascii="Verdana" w:hAnsi="Verdana" w:hint="eastAsia"/>
                <w:color w:val="000080"/>
                <w:sz w:val="18"/>
                <w:szCs w:val="18"/>
                <w:lang w:val="bg-BG" w:eastAsia="bg-BG"/>
              </w:rPr>
              <w:t>Хойер</w:t>
            </w:r>
            <w:r w:rsidRPr="004E6603">
              <w:rPr>
                <w:rFonts w:ascii="Verdana" w:hAnsi="Verdana"/>
                <w:color w:val="000080"/>
                <w:sz w:val="18"/>
                <w:szCs w:val="18"/>
                <w:lang w:val="bg-BG" w:eastAsia="bg-BG"/>
              </w:rPr>
              <w:t xml:space="preserve"> </w:t>
            </w:r>
            <w:r w:rsidRPr="004E6603">
              <w:rPr>
                <w:rFonts w:ascii="Verdana" w:hAnsi="Verdana" w:hint="eastAsia"/>
                <w:color w:val="000080"/>
                <w:sz w:val="18"/>
                <w:szCs w:val="18"/>
                <w:lang w:val="bg-BG" w:eastAsia="bg-BG"/>
              </w:rPr>
              <w:t>България</w:t>
            </w:r>
            <w:r w:rsidRPr="004E6603">
              <w:rPr>
                <w:rFonts w:ascii="Verdana" w:hAnsi="Verdana"/>
                <w:color w:val="000080"/>
                <w:sz w:val="18"/>
                <w:szCs w:val="18"/>
                <w:lang w:val="bg-BG" w:eastAsia="bg-BG"/>
              </w:rPr>
              <w:t xml:space="preserve"> </w:t>
            </w:r>
            <w:r w:rsidRPr="004E6603">
              <w:rPr>
                <w:rFonts w:ascii="Verdana" w:hAnsi="Verdana" w:hint="eastAsia"/>
                <w:color w:val="000080"/>
                <w:sz w:val="18"/>
                <w:szCs w:val="18"/>
                <w:lang w:val="bg-BG" w:eastAsia="bg-BG"/>
              </w:rPr>
              <w:t>ЕООД</w:t>
            </w:r>
          </w:p>
          <w:p w14:paraId="2164A9F5" w14:textId="77777777" w:rsidR="00C43F65" w:rsidRPr="00B850D4" w:rsidRDefault="00C43F65" w:rsidP="00655D2E">
            <w:pPr>
              <w:spacing w:before="120" w:after="120" w:line="360" w:lineRule="auto"/>
              <w:rPr>
                <w:rFonts w:ascii="Verdana" w:hAnsi="Verdana"/>
                <w:color w:val="000080"/>
                <w:sz w:val="18"/>
                <w:szCs w:val="18"/>
                <w:lang w:val="bg-BG" w:eastAsia="bg-BG"/>
              </w:rPr>
            </w:pPr>
          </w:p>
        </w:tc>
      </w:tr>
    </w:tbl>
    <w:p w14:paraId="76090066" w14:textId="77777777" w:rsidR="00C43F65" w:rsidRDefault="00C43F65" w:rsidP="00C43F65">
      <w:pPr>
        <w:jc w:val="center"/>
        <w:rPr>
          <w:b/>
          <w:color w:val="000080"/>
          <w:sz w:val="20"/>
          <w:lang w:val="bg-BG"/>
        </w:rPr>
      </w:pPr>
    </w:p>
    <w:p w14:paraId="52613C5E" w14:textId="77777777" w:rsidR="00EF7BB9" w:rsidRPr="00EF7BB9" w:rsidRDefault="00EF7BB9" w:rsidP="00C43F65">
      <w:pPr>
        <w:pStyle w:val="Heading5"/>
        <w:rPr>
          <w:rFonts w:ascii="Verdana" w:hAnsi="Verdana"/>
          <w:color w:val="000080"/>
          <w:szCs w:val="24"/>
          <w:lang w:val="bg-BG"/>
        </w:rPr>
      </w:pPr>
      <w:r>
        <w:rPr>
          <w:rFonts w:ascii="Verdana" w:hAnsi="Verdana"/>
          <w:color w:val="000080"/>
          <w:szCs w:val="24"/>
          <w:lang w:val="bg-BG"/>
        </w:rPr>
        <w:t>Практически почти вси</w:t>
      </w:r>
      <w:r w:rsidR="00C169B3">
        <w:rPr>
          <w:rFonts w:ascii="Verdana" w:hAnsi="Verdana"/>
          <w:color w:val="000080"/>
          <w:szCs w:val="24"/>
          <w:lang w:val="bg-BG"/>
        </w:rPr>
        <w:t>чки структуроопределящи големи и средни фирми и о</w:t>
      </w:r>
      <w:r w:rsidR="00C169B3" w:rsidRPr="00C169B3">
        <w:rPr>
          <w:rFonts w:ascii="Verdana" w:hAnsi="Verdana"/>
          <w:color w:val="000080"/>
          <w:szCs w:val="24"/>
          <w:lang w:val="bg-BG"/>
        </w:rPr>
        <w:t>р</w:t>
      </w:r>
      <w:r>
        <w:rPr>
          <w:rFonts w:ascii="Verdana" w:hAnsi="Verdana"/>
          <w:color w:val="000080"/>
          <w:szCs w:val="24"/>
          <w:lang w:val="bg-BG"/>
        </w:rPr>
        <w:t>ганизации в България, около 1100.</w:t>
      </w:r>
    </w:p>
    <w:p w14:paraId="7755D0F7" w14:textId="77777777" w:rsidR="00C43F65" w:rsidRDefault="00C43F65" w:rsidP="00C43F65">
      <w:pPr>
        <w:pStyle w:val="Heading5"/>
        <w:rPr>
          <w:rFonts w:ascii="Verdana" w:hAnsi="Verdana"/>
          <w:color w:val="000080"/>
          <w:szCs w:val="24"/>
          <w:lang w:val="bg-BG"/>
        </w:rPr>
      </w:pPr>
      <w:r w:rsidRPr="00A34777">
        <w:rPr>
          <w:rFonts w:ascii="Verdana" w:hAnsi="Verdana"/>
          <w:color w:val="000080"/>
          <w:szCs w:val="24"/>
          <w:lang w:val="bg-BG"/>
        </w:rPr>
        <w:t>Изготвили:</w:t>
      </w:r>
    </w:p>
    <w:p w14:paraId="323E865F" w14:textId="77777777" w:rsidR="00C43F65" w:rsidRPr="005102A4" w:rsidRDefault="00C43F65" w:rsidP="00C43F65">
      <w:pPr>
        <w:pStyle w:val="Heading5"/>
        <w:rPr>
          <w:rFonts w:ascii="Verdana" w:hAnsi="Verdana"/>
          <w:color w:val="000080"/>
          <w:sz w:val="28"/>
          <w:szCs w:val="28"/>
          <w:lang w:val="bg-BG"/>
        </w:rPr>
      </w:pPr>
      <w:r w:rsidRPr="005102A4">
        <w:rPr>
          <w:rFonts w:ascii="Verdana" w:hAnsi="Verdana"/>
          <w:color w:val="000080"/>
          <w:sz w:val="28"/>
          <w:szCs w:val="28"/>
          <w:lang w:val="bg-BG"/>
        </w:rPr>
        <w:t>ЕКИП ЕМЦ</w:t>
      </w:r>
    </w:p>
    <w:p w14:paraId="23B5C10E" w14:textId="77777777" w:rsidR="00C43F65" w:rsidRPr="00A34777" w:rsidRDefault="00C43F65" w:rsidP="00C43F65">
      <w:pPr>
        <w:pStyle w:val="Heading5"/>
        <w:rPr>
          <w:rFonts w:ascii="Verdana" w:hAnsi="Verdana"/>
          <w:color w:val="000080"/>
          <w:sz w:val="20"/>
          <w:lang w:val="bg-BG"/>
        </w:rPr>
      </w:pPr>
      <w:r>
        <w:rPr>
          <w:rFonts w:ascii="Verdana" w:hAnsi="Verdana"/>
          <w:color w:val="000080"/>
          <w:sz w:val="20"/>
          <w:lang w:val="bg-BG"/>
        </w:rPr>
        <w:t>Петрослав</w:t>
      </w:r>
      <w:r w:rsidRPr="00A34777">
        <w:rPr>
          <w:rFonts w:ascii="Verdana" w:hAnsi="Verdana"/>
          <w:color w:val="000080"/>
          <w:sz w:val="20"/>
          <w:lang w:val="bg-BG"/>
        </w:rPr>
        <w:t xml:space="preserve"> Петров – </w:t>
      </w:r>
      <w:r w:rsidRPr="005102A4">
        <w:rPr>
          <w:rFonts w:ascii="Verdana" w:hAnsi="Verdana"/>
          <w:color w:val="000080"/>
          <w:sz w:val="20"/>
          <w:lang w:val="bg-BG"/>
        </w:rPr>
        <w:t>Изп</w:t>
      </w:r>
      <w:r>
        <w:rPr>
          <w:rFonts w:ascii="Verdana" w:hAnsi="Verdana"/>
          <w:color w:val="000080"/>
          <w:sz w:val="20"/>
          <w:lang w:val="bg-BG"/>
        </w:rPr>
        <w:t>ълнителен д</w:t>
      </w:r>
      <w:r w:rsidRPr="00A34777">
        <w:rPr>
          <w:rFonts w:ascii="Verdana" w:hAnsi="Verdana"/>
          <w:color w:val="000080"/>
          <w:sz w:val="20"/>
          <w:lang w:val="bg-BG"/>
        </w:rPr>
        <w:t>иректор</w:t>
      </w:r>
    </w:p>
    <w:p w14:paraId="0EBC0810" w14:textId="77777777" w:rsidR="00C43F65" w:rsidRPr="00A34777" w:rsidRDefault="00C43F65" w:rsidP="00C43F65">
      <w:pPr>
        <w:pStyle w:val="Heading5"/>
        <w:rPr>
          <w:rFonts w:ascii="Verdana" w:hAnsi="Verdana"/>
          <w:color w:val="000080"/>
          <w:sz w:val="20"/>
          <w:lang w:val="bg-BG"/>
        </w:rPr>
      </w:pPr>
      <w:r w:rsidRPr="00A34777">
        <w:rPr>
          <w:rFonts w:ascii="Verdana" w:hAnsi="Verdana"/>
          <w:color w:val="000080"/>
          <w:sz w:val="20"/>
          <w:lang w:val="bg-BG"/>
        </w:rPr>
        <w:t xml:space="preserve">Камелия Калчева – </w:t>
      </w:r>
      <w:r>
        <w:rPr>
          <w:rFonts w:ascii="Verdana" w:hAnsi="Verdana"/>
          <w:color w:val="000080"/>
          <w:sz w:val="20"/>
          <w:lang w:val="bg-BG"/>
        </w:rPr>
        <w:t>Директор Програми</w:t>
      </w:r>
    </w:p>
    <w:p w14:paraId="5E8DF659" w14:textId="77777777" w:rsidR="001F0030" w:rsidRPr="00A34777" w:rsidRDefault="001F0030" w:rsidP="001F0030">
      <w:pPr>
        <w:jc w:val="center"/>
        <w:rPr>
          <w:rFonts w:ascii="Verdana" w:hAnsi="Verdana"/>
          <w:b/>
          <w:color w:val="000080"/>
          <w:sz w:val="20"/>
          <w:lang w:val="bg-BG"/>
        </w:rPr>
      </w:pPr>
    </w:p>
    <w:p w14:paraId="07309871" w14:textId="77777777" w:rsidR="001F0030" w:rsidRPr="00A34777" w:rsidRDefault="001F0030" w:rsidP="001F0030">
      <w:pPr>
        <w:jc w:val="right"/>
        <w:rPr>
          <w:rFonts w:ascii="Verdana" w:hAnsi="Verdana"/>
          <w:b/>
          <w:color w:val="000080"/>
          <w:sz w:val="20"/>
          <w:lang w:val="bg-BG"/>
        </w:rPr>
      </w:pPr>
    </w:p>
    <w:p w14:paraId="6E54CDF0" w14:textId="77777777" w:rsidR="001F0030" w:rsidRPr="00D76A73" w:rsidRDefault="001F0030" w:rsidP="001F0030">
      <w:pPr>
        <w:rPr>
          <w:rFonts w:ascii="Verdana" w:hAnsi="Verdana"/>
          <w:b/>
          <w:color w:val="000080"/>
          <w:sz w:val="20"/>
          <w:lang w:val="bg-BG"/>
        </w:rPr>
      </w:pPr>
    </w:p>
    <w:p w14:paraId="466D5471" w14:textId="77777777" w:rsidR="004103B2" w:rsidRPr="001F0030" w:rsidRDefault="001F0030" w:rsidP="009F5449">
      <w:pPr>
        <w:jc w:val="right"/>
        <w:rPr>
          <w:lang w:val="ru-RU"/>
        </w:rPr>
      </w:pPr>
      <w:r w:rsidRPr="007174C6">
        <w:rPr>
          <w:rFonts w:ascii="Verdana" w:hAnsi="Verdana"/>
          <w:b/>
          <w:color w:val="000080"/>
          <w:sz w:val="18"/>
          <w:szCs w:val="18"/>
          <w:lang w:val="bg-BG"/>
        </w:rPr>
        <w:t>Всички права запазени!</w:t>
      </w:r>
    </w:p>
    <w:sectPr w:rsidR="004103B2" w:rsidRPr="001F0030" w:rsidSect="00012B1D">
      <w:footerReference w:type="even" r:id="rId33"/>
      <w:footerReference w:type="default" r:id="rId34"/>
      <w:pgSz w:w="11906" w:h="16838"/>
      <w:pgMar w:top="1417" w:right="1466"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6601B" w14:textId="77777777" w:rsidR="00012B1D" w:rsidRDefault="00012B1D">
      <w:r>
        <w:separator/>
      </w:r>
    </w:p>
  </w:endnote>
  <w:endnote w:type="continuationSeparator" w:id="0">
    <w:p w14:paraId="68A07B03" w14:textId="77777777" w:rsidR="00012B1D" w:rsidRDefault="0001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DTLArgTLig">
    <w:altName w:val="Eras Light ITC"/>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C-Berling-Rmn">
    <w:altName w:val="Courier New"/>
    <w:charset w:val="00"/>
    <w:family w:val="auto"/>
    <w:pitch w:val="variable"/>
    <w:sig w:usb0="03000000"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Interstate-Black">
    <w:panose1 w:val="00000000000000000000"/>
    <w:charset w:val="CC"/>
    <w:family w:val="auto"/>
    <w:notTrueType/>
    <w:pitch w:val="default"/>
    <w:sig w:usb0="00000201" w:usb1="00000000" w:usb2="00000000" w:usb3="00000000" w:csb0="00000004" w:csb1="00000000"/>
  </w:font>
  <w:font w:name="Interstate-LightCondensed">
    <w:panose1 w:val="00000000000000000000"/>
    <w:charset w:val="CC"/>
    <w:family w:val="auto"/>
    <w:notTrueType/>
    <w:pitch w:val="default"/>
    <w:sig w:usb0="00000201" w:usb1="00000000" w:usb2="00000000" w:usb3="00000000" w:csb0="00000004" w:csb1="00000000"/>
  </w:font>
  <w:font w:name="Interstate-RegularCondensed">
    <w:panose1 w:val="00000000000000000000"/>
    <w:charset w:val="CC"/>
    <w:family w:val="auto"/>
    <w:notTrueType/>
    <w:pitch w:val="default"/>
    <w:sig w:usb0="00000201" w:usb1="00000000" w:usb2="00000000" w:usb3="00000000" w:csb0="00000004" w:csb1="00000000"/>
  </w:font>
  <w:font w:name="ZapfDingbats">
    <w:altName w:val="Calibri"/>
    <w:panose1 w:val="00000000000000000000"/>
    <w:charset w:val="CC"/>
    <w:family w:val="auto"/>
    <w:notTrueType/>
    <w:pitch w:val="default"/>
    <w:sig w:usb0="00000201" w:usb1="00000000" w:usb2="00000000" w:usb3="00000000" w:csb0="00000004" w:csb1="00000000"/>
  </w:font>
  <w:font w:name="Universal-NewswithCommPi">
    <w:panose1 w:val="00000000000000000000"/>
    <w:charset w:val="CC"/>
    <w:family w:val="auto"/>
    <w:notTrueType/>
    <w:pitch w:val="default"/>
    <w:sig w:usb0="00000201" w:usb1="00000000" w:usb2="00000000" w:usb3="00000000" w:csb0="00000004" w:csb1="00000000"/>
  </w:font>
  <w:font w:name="OfficinaSans-BoldItalic">
    <w:altName w:val="Arial"/>
    <w:panose1 w:val="00000000000000000000"/>
    <w:charset w:val="00"/>
    <w:family w:val="swiss"/>
    <w:notTrueType/>
    <w:pitch w:val="default"/>
    <w:sig w:usb0="00000003" w:usb1="00000000" w:usb2="00000000" w:usb3="00000000" w:csb0="00000001" w:csb1="00000000"/>
  </w:font>
  <w:font w:name="OfficinaSans-Bold">
    <w:altName w:val="Arial"/>
    <w:panose1 w:val="00000000000000000000"/>
    <w:charset w:val="00"/>
    <w:family w:val="swiss"/>
    <w:notTrueType/>
    <w:pitch w:val="default"/>
    <w:sig w:usb0="00000003" w:usb1="00000000" w:usb2="00000000" w:usb3="00000000" w:csb0="00000001" w:csb1="00000000"/>
  </w:font>
  <w:font w:name="OfficinaSans-Book">
    <w:altName w:val="Arial"/>
    <w:panose1 w:val="00000000000000000000"/>
    <w:charset w:val="00"/>
    <w:family w:val="swiss"/>
    <w:notTrueType/>
    <w:pitch w:val="default"/>
    <w:sig w:usb0="00000003" w:usb1="00000000" w:usb2="00000000" w:usb3="00000000" w:csb0="00000001" w:csb1="00000000"/>
  </w:font>
  <w:font w:name="TTCE5o00">
    <w:altName w:val="Times New Roman"/>
    <w:panose1 w:val="00000000000000000000"/>
    <w:charset w:val="00"/>
    <w:family w:val="auto"/>
    <w:notTrueType/>
    <w:pitch w:val="default"/>
    <w:sig w:usb0="00000003" w:usb1="00000000" w:usb2="00000000" w:usb3="00000000" w:csb0="00000001" w:csb1="00000000"/>
  </w:font>
  <w:font w:name="TTCEEo00">
    <w:altName w:val="Times New Roman"/>
    <w:panose1 w:val="00000000000000000000"/>
    <w:charset w:val="00"/>
    <w:family w:val="auto"/>
    <w:notTrueType/>
    <w:pitch w:val="default"/>
    <w:sig w:usb0="00000003" w:usb1="00000000" w:usb2="00000000" w:usb3="00000000" w:csb0="00000001" w:csb1="00000000"/>
  </w:font>
  <w:font w:name="Futura Bk">
    <w:altName w:val="Century Gothic"/>
    <w:charset w:val="00"/>
    <w:family w:val="swiss"/>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Trebuchet MS">
    <w:panose1 w:val="020B0603020202020204"/>
    <w:charset w:val="CC"/>
    <w:family w:val="swiss"/>
    <w:pitch w:val="variable"/>
    <w:sig w:usb0="00000687" w:usb1="00000000" w:usb2="00000000" w:usb3="00000000" w:csb0="0000009F" w:csb1="00000000"/>
  </w:font>
  <w:font w:name="SAfon">
    <w:altName w:val="Arial"/>
    <w:charset w:val="CC"/>
    <w:family w:val="swiss"/>
    <w:pitch w:val="variable"/>
    <w:sig w:usb0="00000000" w:usb1="80000000" w:usb2="00000008"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B953" w14:textId="77777777" w:rsidR="00655D2E" w:rsidRDefault="00E55E19" w:rsidP="00F174A1">
    <w:pPr>
      <w:pStyle w:val="Footer"/>
      <w:framePr w:wrap="around" w:vAnchor="text" w:hAnchor="margin" w:xAlign="right" w:y="1"/>
      <w:rPr>
        <w:rStyle w:val="PageNumber"/>
      </w:rPr>
    </w:pPr>
    <w:r>
      <w:rPr>
        <w:rStyle w:val="PageNumber"/>
      </w:rPr>
      <w:fldChar w:fldCharType="begin"/>
    </w:r>
    <w:r w:rsidR="00655D2E">
      <w:rPr>
        <w:rStyle w:val="PageNumber"/>
      </w:rPr>
      <w:instrText xml:space="preserve">PAGE  </w:instrText>
    </w:r>
    <w:r>
      <w:rPr>
        <w:rStyle w:val="PageNumber"/>
      </w:rPr>
      <w:fldChar w:fldCharType="end"/>
    </w:r>
  </w:p>
  <w:p w14:paraId="6D036BF5" w14:textId="77777777" w:rsidR="00655D2E" w:rsidRDefault="00655D2E" w:rsidP="00CC2B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9B813" w14:textId="77777777" w:rsidR="00655D2E" w:rsidRDefault="00E55E19" w:rsidP="00D96DA4">
    <w:pPr>
      <w:pStyle w:val="Footer"/>
      <w:framePr w:wrap="around" w:vAnchor="text" w:hAnchor="page" w:x="10598" w:yAlign="inside"/>
      <w:rPr>
        <w:rStyle w:val="PageNumber"/>
      </w:rPr>
    </w:pPr>
    <w:r>
      <w:rPr>
        <w:rStyle w:val="PageNumber"/>
      </w:rPr>
      <w:fldChar w:fldCharType="begin"/>
    </w:r>
    <w:r w:rsidR="00655D2E">
      <w:rPr>
        <w:rStyle w:val="PageNumber"/>
      </w:rPr>
      <w:instrText xml:space="preserve">PAGE  </w:instrText>
    </w:r>
    <w:r>
      <w:rPr>
        <w:rStyle w:val="PageNumber"/>
      </w:rPr>
      <w:fldChar w:fldCharType="separate"/>
    </w:r>
    <w:r w:rsidR="00AB3370">
      <w:rPr>
        <w:rStyle w:val="PageNumber"/>
        <w:noProof/>
      </w:rPr>
      <w:t>2</w:t>
    </w:r>
    <w:r>
      <w:rPr>
        <w:rStyle w:val="PageNumber"/>
      </w:rPr>
      <w:fldChar w:fldCharType="end"/>
    </w:r>
  </w:p>
  <w:p w14:paraId="00179310" w14:textId="77777777" w:rsidR="00655D2E" w:rsidRPr="00826A22" w:rsidRDefault="00655D2E" w:rsidP="00D96DA4">
    <w:pPr>
      <w:ind w:right="-1"/>
      <w:jc w:val="right"/>
      <w:rPr>
        <w:rFonts w:ascii="Verdana" w:hAnsi="Verdana"/>
        <w:color w:val="808080"/>
        <w:sz w:val="16"/>
        <w:szCs w:val="16"/>
        <w:lang w:val="en-US"/>
      </w:rPr>
    </w:pPr>
    <w:r>
      <w:rPr>
        <w:rFonts w:ascii="Verdana" w:hAnsi="Verdana"/>
        <w:noProof/>
        <w:color w:val="808080"/>
        <w:sz w:val="16"/>
        <w:szCs w:val="16"/>
        <w:lang w:val="en-US" w:eastAsia="en-US"/>
      </w:rPr>
      <w:drawing>
        <wp:anchor distT="0" distB="0" distL="114300" distR="114300" simplePos="0" relativeHeight="251657728" behindDoc="1" locked="0" layoutInCell="1" allowOverlap="1" wp14:anchorId="14E7903D" wp14:editId="1295399F">
          <wp:simplePos x="0" y="0"/>
          <wp:positionH relativeFrom="column">
            <wp:posOffset>-571500</wp:posOffset>
          </wp:positionH>
          <wp:positionV relativeFrom="paragraph">
            <wp:posOffset>-1035050</wp:posOffset>
          </wp:positionV>
          <wp:extent cx="6489700" cy="2552700"/>
          <wp:effectExtent l="1905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6000"/>
                  </a:blip>
                  <a:srcRect/>
                  <a:stretch>
                    <a:fillRect/>
                  </a:stretch>
                </pic:blipFill>
                <pic:spPr bwMode="auto">
                  <a:xfrm>
                    <a:off x="0" y="0"/>
                    <a:ext cx="6489700" cy="2552700"/>
                  </a:xfrm>
                  <a:prstGeom prst="rect">
                    <a:avLst/>
                  </a:prstGeom>
                  <a:noFill/>
                  <a:ln w="9525">
                    <a:noFill/>
                    <a:miter lim="800000"/>
                    <a:headEnd/>
                    <a:tailEnd/>
                  </a:ln>
                </pic:spPr>
              </pic:pic>
            </a:graphicData>
          </a:graphic>
        </wp:anchor>
      </w:drawing>
    </w:r>
    <w:r w:rsidRPr="00826A22">
      <w:rPr>
        <w:rStyle w:val="FooterChar"/>
        <w:rFonts w:ascii="Verdana" w:hAnsi="Verdana"/>
        <w:color w:val="808080"/>
        <w:sz w:val="16"/>
        <w:szCs w:val="16"/>
      </w:rPr>
      <w:t>CREATED BY</w:t>
    </w:r>
    <w:r w:rsidRPr="00826A22">
      <w:rPr>
        <w:rFonts w:ascii="Verdana" w:hAnsi="Verdana"/>
        <w:color w:val="808080"/>
        <w:sz w:val="16"/>
        <w:szCs w:val="16"/>
        <w:lang w:val="bg-BG"/>
      </w:rPr>
      <w:t xml:space="preserve"> EMC</w:t>
    </w:r>
    <w:r w:rsidRPr="00826A22">
      <w:rPr>
        <w:rFonts w:ascii="Verdana" w:hAnsi="Verdana"/>
        <w:color w:val="808080"/>
        <w:sz w:val="16"/>
        <w:szCs w:val="16"/>
        <w:lang w:val="en-US"/>
      </w:rPr>
      <w:t xml:space="preserve"> ® Corporate Management</w:t>
    </w:r>
    <w:r w:rsidRPr="00826A22">
      <w:rPr>
        <w:rFonts w:ascii="Verdana" w:hAnsi="Verdana"/>
        <w:color w:val="808080"/>
        <w:sz w:val="16"/>
        <w:szCs w:val="16"/>
        <w:lang w:val="bg-BG"/>
      </w:rPr>
      <w:t xml:space="preserve"> Know</w:t>
    </w:r>
    <w:r w:rsidRPr="00826A22">
      <w:rPr>
        <w:rFonts w:ascii="Verdana" w:hAnsi="Verdana"/>
        <w:color w:val="808080"/>
        <w:sz w:val="16"/>
        <w:szCs w:val="16"/>
        <w:lang w:val="en-US"/>
      </w:rPr>
      <w:t>ledge</w:t>
    </w:r>
    <w:r w:rsidRPr="00826A22">
      <w:rPr>
        <w:rFonts w:ascii="Verdana" w:hAnsi="Verdana"/>
        <w:color w:val="808080"/>
        <w:sz w:val="16"/>
        <w:szCs w:val="16"/>
        <w:lang w:val="bg-BG"/>
      </w:rPr>
      <w:t xml:space="preserve"> </w:t>
    </w:r>
  </w:p>
  <w:p w14:paraId="23717E58" w14:textId="77777777" w:rsidR="00655D2E" w:rsidRPr="00282DE0" w:rsidRDefault="00655D2E" w:rsidP="00CC2B7C">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9703F" w14:textId="77777777" w:rsidR="00012B1D" w:rsidRDefault="00012B1D">
      <w:r>
        <w:separator/>
      </w:r>
    </w:p>
  </w:footnote>
  <w:footnote w:type="continuationSeparator" w:id="0">
    <w:p w14:paraId="2EB5A131" w14:textId="77777777" w:rsidR="00012B1D" w:rsidRDefault="00012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EC6D0B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q"/>
      <w:lvlJc w:val="left"/>
      <w:pPr>
        <w:tabs>
          <w:tab w:val="num" w:pos="360"/>
        </w:tabs>
        <w:ind w:left="360" w:hanging="360"/>
      </w:pPr>
      <w:rPr>
        <w:rFonts w:ascii="Wingdings" w:hAnsi="Wingdings"/>
        <w:sz w:val="16"/>
      </w:rPr>
    </w:lvl>
  </w:abstractNum>
  <w:abstractNum w:abstractNumId="2" w15:restartNumberingAfterBreak="0">
    <w:nsid w:val="00000012"/>
    <w:multiLevelType w:val="singleLevel"/>
    <w:tmpl w:val="00000012"/>
    <w:name w:val="WW8Num18"/>
    <w:lvl w:ilvl="0">
      <w:start w:val="1"/>
      <w:numFmt w:val="bullet"/>
      <w:lvlText w:val="q"/>
      <w:lvlJc w:val="left"/>
      <w:pPr>
        <w:tabs>
          <w:tab w:val="num" w:pos="360"/>
        </w:tabs>
        <w:ind w:left="360" w:hanging="360"/>
      </w:pPr>
      <w:rPr>
        <w:rFonts w:ascii="Wingdings" w:hAnsi="Wingdings"/>
        <w:sz w:val="16"/>
      </w:rPr>
    </w:lvl>
  </w:abstractNum>
  <w:abstractNum w:abstractNumId="3" w15:restartNumberingAfterBreak="0">
    <w:nsid w:val="00000017"/>
    <w:multiLevelType w:val="multilevel"/>
    <w:tmpl w:val="00000017"/>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2547578"/>
    <w:multiLevelType w:val="hybridMultilevel"/>
    <w:tmpl w:val="DE0E7890"/>
    <w:lvl w:ilvl="0" w:tplc="EADA451E">
      <w:start w:val="1"/>
      <w:numFmt w:val="bullet"/>
      <w:lvlText w:val="-"/>
      <w:lvlJc w:val="left"/>
      <w:pPr>
        <w:tabs>
          <w:tab w:val="num" w:pos="2130"/>
        </w:tabs>
        <w:ind w:left="2130" w:hanging="360"/>
      </w:pPr>
      <w:rPr>
        <w:rFonts w:ascii="Times New Roman" w:eastAsia="Times New Roman" w:hAnsi="Times New Roman" w:cs="Times New Roman" w:hint="default"/>
      </w:rPr>
    </w:lvl>
    <w:lvl w:ilvl="1" w:tplc="04020003" w:tentative="1">
      <w:start w:val="1"/>
      <w:numFmt w:val="bullet"/>
      <w:lvlText w:val="o"/>
      <w:lvlJc w:val="left"/>
      <w:pPr>
        <w:tabs>
          <w:tab w:val="num" w:pos="2850"/>
        </w:tabs>
        <w:ind w:left="2850" w:hanging="360"/>
      </w:pPr>
      <w:rPr>
        <w:rFonts w:ascii="Courier New" w:hAnsi="Courier New" w:cs="Courier New" w:hint="default"/>
      </w:rPr>
    </w:lvl>
    <w:lvl w:ilvl="2" w:tplc="04020005" w:tentative="1">
      <w:start w:val="1"/>
      <w:numFmt w:val="bullet"/>
      <w:lvlText w:val=""/>
      <w:lvlJc w:val="left"/>
      <w:pPr>
        <w:tabs>
          <w:tab w:val="num" w:pos="3570"/>
        </w:tabs>
        <w:ind w:left="3570" w:hanging="360"/>
      </w:pPr>
      <w:rPr>
        <w:rFonts w:ascii="Wingdings" w:hAnsi="Wingdings" w:hint="default"/>
      </w:rPr>
    </w:lvl>
    <w:lvl w:ilvl="3" w:tplc="04020001" w:tentative="1">
      <w:start w:val="1"/>
      <w:numFmt w:val="bullet"/>
      <w:lvlText w:val=""/>
      <w:lvlJc w:val="left"/>
      <w:pPr>
        <w:tabs>
          <w:tab w:val="num" w:pos="4290"/>
        </w:tabs>
        <w:ind w:left="4290" w:hanging="360"/>
      </w:pPr>
      <w:rPr>
        <w:rFonts w:ascii="Symbol" w:hAnsi="Symbol" w:hint="default"/>
      </w:rPr>
    </w:lvl>
    <w:lvl w:ilvl="4" w:tplc="04020003" w:tentative="1">
      <w:start w:val="1"/>
      <w:numFmt w:val="bullet"/>
      <w:lvlText w:val="o"/>
      <w:lvlJc w:val="left"/>
      <w:pPr>
        <w:tabs>
          <w:tab w:val="num" w:pos="5010"/>
        </w:tabs>
        <w:ind w:left="5010" w:hanging="360"/>
      </w:pPr>
      <w:rPr>
        <w:rFonts w:ascii="Courier New" w:hAnsi="Courier New" w:cs="Courier New" w:hint="default"/>
      </w:rPr>
    </w:lvl>
    <w:lvl w:ilvl="5" w:tplc="04020005" w:tentative="1">
      <w:start w:val="1"/>
      <w:numFmt w:val="bullet"/>
      <w:lvlText w:val=""/>
      <w:lvlJc w:val="left"/>
      <w:pPr>
        <w:tabs>
          <w:tab w:val="num" w:pos="5730"/>
        </w:tabs>
        <w:ind w:left="5730" w:hanging="360"/>
      </w:pPr>
      <w:rPr>
        <w:rFonts w:ascii="Wingdings" w:hAnsi="Wingdings" w:hint="default"/>
      </w:rPr>
    </w:lvl>
    <w:lvl w:ilvl="6" w:tplc="04020001" w:tentative="1">
      <w:start w:val="1"/>
      <w:numFmt w:val="bullet"/>
      <w:lvlText w:val=""/>
      <w:lvlJc w:val="left"/>
      <w:pPr>
        <w:tabs>
          <w:tab w:val="num" w:pos="6450"/>
        </w:tabs>
        <w:ind w:left="6450" w:hanging="360"/>
      </w:pPr>
      <w:rPr>
        <w:rFonts w:ascii="Symbol" w:hAnsi="Symbol" w:hint="default"/>
      </w:rPr>
    </w:lvl>
    <w:lvl w:ilvl="7" w:tplc="04020003" w:tentative="1">
      <w:start w:val="1"/>
      <w:numFmt w:val="bullet"/>
      <w:lvlText w:val="o"/>
      <w:lvlJc w:val="left"/>
      <w:pPr>
        <w:tabs>
          <w:tab w:val="num" w:pos="7170"/>
        </w:tabs>
        <w:ind w:left="7170" w:hanging="360"/>
      </w:pPr>
      <w:rPr>
        <w:rFonts w:ascii="Courier New" w:hAnsi="Courier New" w:cs="Courier New" w:hint="default"/>
      </w:rPr>
    </w:lvl>
    <w:lvl w:ilvl="8" w:tplc="04020005" w:tentative="1">
      <w:start w:val="1"/>
      <w:numFmt w:val="bullet"/>
      <w:lvlText w:val=""/>
      <w:lvlJc w:val="left"/>
      <w:pPr>
        <w:tabs>
          <w:tab w:val="num" w:pos="7890"/>
        </w:tabs>
        <w:ind w:left="7890" w:hanging="360"/>
      </w:pPr>
      <w:rPr>
        <w:rFonts w:ascii="Wingdings" w:hAnsi="Wingdings" w:hint="default"/>
      </w:rPr>
    </w:lvl>
  </w:abstractNum>
  <w:abstractNum w:abstractNumId="5" w15:restartNumberingAfterBreak="0">
    <w:nsid w:val="02977A3F"/>
    <w:multiLevelType w:val="hybridMultilevel"/>
    <w:tmpl w:val="175468CE"/>
    <w:lvl w:ilvl="0" w:tplc="04020005">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2D24EBF"/>
    <w:multiLevelType w:val="hybridMultilevel"/>
    <w:tmpl w:val="95B4808C"/>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EC3A56"/>
    <w:multiLevelType w:val="hybridMultilevel"/>
    <w:tmpl w:val="8E7CC43C"/>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161D99"/>
    <w:multiLevelType w:val="hybridMultilevel"/>
    <w:tmpl w:val="E2764490"/>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34817CF"/>
    <w:multiLevelType w:val="hybridMultilevel"/>
    <w:tmpl w:val="DA048C5E"/>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515"/>
        </w:tabs>
        <w:ind w:left="1515" w:hanging="360"/>
      </w:pPr>
      <w:rPr>
        <w:rFonts w:ascii="Wingdings" w:hAnsi="Wingdings" w:hint="default"/>
        <w:sz w:val="16"/>
      </w:rPr>
    </w:lvl>
    <w:lvl w:ilvl="2" w:tplc="04020005" w:tentative="1">
      <w:start w:val="1"/>
      <w:numFmt w:val="bullet"/>
      <w:lvlText w:val=""/>
      <w:lvlJc w:val="left"/>
      <w:pPr>
        <w:tabs>
          <w:tab w:val="num" w:pos="2235"/>
        </w:tabs>
        <w:ind w:left="2235" w:hanging="360"/>
      </w:pPr>
      <w:rPr>
        <w:rFonts w:ascii="Wingdings" w:hAnsi="Wingdings" w:hint="default"/>
      </w:rPr>
    </w:lvl>
    <w:lvl w:ilvl="3" w:tplc="04020001" w:tentative="1">
      <w:start w:val="1"/>
      <w:numFmt w:val="bullet"/>
      <w:lvlText w:val=""/>
      <w:lvlJc w:val="left"/>
      <w:pPr>
        <w:tabs>
          <w:tab w:val="num" w:pos="2955"/>
        </w:tabs>
        <w:ind w:left="2955" w:hanging="360"/>
      </w:pPr>
      <w:rPr>
        <w:rFonts w:ascii="Symbol" w:hAnsi="Symbol" w:hint="default"/>
      </w:rPr>
    </w:lvl>
    <w:lvl w:ilvl="4" w:tplc="04020003" w:tentative="1">
      <w:start w:val="1"/>
      <w:numFmt w:val="bullet"/>
      <w:lvlText w:val="o"/>
      <w:lvlJc w:val="left"/>
      <w:pPr>
        <w:tabs>
          <w:tab w:val="num" w:pos="3675"/>
        </w:tabs>
        <w:ind w:left="3675" w:hanging="360"/>
      </w:pPr>
      <w:rPr>
        <w:rFonts w:ascii="Courier New" w:hAnsi="Courier New" w:cs="Courier New" w:hint="default"/>
      </w:rPr>
    </w:lvl>
    <w:lvl w:ilvl="5" w:tplc="04020005" w:tentative="1">
      <w:start w:val="1"/>
      <w:numFmt w:val="bullet"/>
      <w:lvlText w:val=""/>
      <w:lvlJc w:val="left"/>
      <w:pPr>
        <w:tabs>
          <w:tab w:val="num" w:pos="4395"/>
        </w:tabs>
        <w:ind w:left="4395" w:hanging="360"/>
      </w:pPr>
      <w:rPr>
        <w:rFonts w:ascii="Wingdings" w:hAnsi="Wingdings" w:hint="default"/>
      </w:rPr>
    </w:lvl>
    <w:lvl w:ilvl="6" w:tplc="04020001" w:tentative="1">
      <w:start w:val="1"/>
      <w:numFmt w:val="bullet"/>
      <w:lvlText w:val=""/>
      <w:lvlJc w:val="left"/>
      <w:pPr>
        <w:tabs>
          <w:tab w:val="num" w:pos="5115"/>
        </w:tabs>
        <w:ind w:left="5115" w:hanging="360"/>
      </w:pPr>
      <w:rPr>
        <w:rFonts w:ascii="Symbol" w:hAnsi="Symbol" w:hint="default"/>
      </w:rPr>
    </w:lvl>
    <w:lvl w:ilvl="7" w:tplc="04020003" w:tentative="1">
      <w:start w:val="1"/>
      <w:numFmt w:val="bullet"/>
      <w:lvlText w:val="o"/>
      <w:lvlJc w:val="left"/>
      <w:pPr>
        <w:tabs>
          <w:tab w:val="num" w:pos="5835"/>
        </w:tabs>
        <w:ind w:left="5835" w:hanging="360"/>
      </w:pPr>
      <w:rPr>
        <w:rFonts w:ascii="Courier New" w:hAnsi="Courier New" w:cs="Courier New" w:hint="default"/>
      </w:rPr>
    </w:lvl>
    <w:lvl w:ilvl="8" w:tplc="04020005" w:tentative="1">
      <w:start w:val="1"/>
      <w:numFmt w:val="bullet"/>
      <w:lvlText w:val=""/>
      <w:lvlJc w:val="left"/>
      <w:pPr>
        <w:tabs>
          <w:tab w:val="num" w:pos="6555"/>
        </w:tabs>
        <w:ind w:left="6555" w:hanging="360"/>
      </w:pPr>
      <w:rPr>
        <w:rFonts w:ascii="Wingdings" w:hAnsi="Wingdings" w:hint="default"/>
      </w:rPr>
    </w:lvl>
  </w:abstractNum>
  <w:abstractNum w:abstractNumId="10" w15:restartNumberingAfterBreak="0">
    <w:nsid w:val="035C1B48"/>
    <w:multiLevelType w:val="hybridMultilevel"/>
    <w:tmpl w:val="857E935C"/>
    <w:lvl w:ilvl="0" w:tplc="FFFFFFFF">
      <w:numFmt w:val="bullet"/>
      <w:lvlText w:val="-"/>
      <w:lvlJc w:val="left"/>
      <w:pPr>
        <w:tabs>
          <w:tab w:val="num" w:pos="1068"/>
        </w:tabs>
        <w:ind w:left="1068" w:hanging="360"/>
      </w:pPr>
      <w:rPr>
        <w:rFonts w:ascii="Arial Narrow" w:eastAsia="Times New Roman" w:hAnsi="Arial Narrow" w:cs="Times New Roman" w:hint="default"/>
      </w:rPr>
    </w:lvl>
    <w:lvl w:ilvl="1" w:tplc="04020005">
      <w:start w:val="1"/>
      <w:numFmt w:val="bullet"/>
      <w:lvlText w:val=""/>
      <w:lvlJc w:val="left"/>
      <w:pPr>
        <w:tabs>
          <w:tab w:val="num" w:pos="1788"/>
        </w:tabs>
        <w:ind w:left="1788" w:hanging="360"/>
      </w:pPr>
      <w:rPr>
        <w:rFonts w:ascii="Wingdings" w:hAnsi="Wingdings" w:hint="default"/>
      </w:rPr>
    </w:lvl>
    <w:lvl w:ilvl="2" w:tplc="FFFFFFFF">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03603077"/>
    <w:multiLevelType w:val="hybridMultilevel"/>
    <w:tmpl w:val="EAC66252"/>
    <w:lvl w:ilvl="0" w:tplc="C66EEBE4">
      <w:start w:val="1"/>
      <w:numFmt w:val="bullet"/>
      <w:lvlText w:val=""/>
      <w:lvlJc w:val="left"/>
      <w:pPr>
        <w:tabs>
          <w:tab w:val="num" w:pos="360"/>
        </w:tabs>
        <w:ind w:left="360" w:hanging="360"/>
      </w:pPr>
      <w:rPr>
        <w:rFonts w:ascii="Wingdings" w:hAnsi="Wingdings" w:hint="default"/>
        <w:sz w:val="16"/>
      </w:rPr>
    </w:lvl>
    <w:lvl w:ilvl="1" w:tplc="0402000B">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E64543"/>
    <w:multiLevelType w:val="hybridMultilevel"/>
    <w:tmpl w:val="A61C0E9A"/>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4722695"/>
    <w:multiLevelType w:val="hybridMultilevel"/>
    <w:tmpl w:val="B9581DFC"/>
    <w:lvl w:ilvl="0" w:tplc="0402000B">
      <w:start w:val="1"/>
      <w:numFmt w:val="bullet"/>
      <w:lvlText w:val=""/>
      <w:lvlJc w:val="left"/>
      <w:pPr>
        <w:tabs>
          <w:tab w:val="num" w:pos="720"/>
        </w:tabs>
        <w:ind w:left="720" w:hanging="360"/>
      </w:pPr>
      <w:rPr>
        <w:rFonts w:ascii="Wingdings" w:hAnsi="Wingdings" w:hint="default"/>
      </w:rPr>
    </w:lvl>
    <w:lvl w:ilvl="1" w:tplc="0402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575145D"/>
    <w:multiLevelType w:val="hybridMultilevel"/>
    <w:tmpl w:val="24E4AAFC"/>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5C576E5"/>
    <w:multiLevelType w:val="hybridMultilevel"/>
    <w:tmpl w:val="13761D6C"/>
    <w:lvl w:ilvl="0" w:tplc="EADA451E">
      <w:start w:val="1"/>
      <w:numFmt w:val="bullet"/>
      <w:lvlText w:val="-"/>
      <w:lvlJc w:val="left"/>
      <w:pPr>
        <w:tabs>
          <w:tab w:val="num" w:pos="2136"/>
        </w:tabs>
        <w:ind w:left="2136" w:hanging="360"/>
      </w:pPr>
      <w:rPr>
        <w:rFonts w:ascii="Times New Roman" w:eastAsia="Times New Roman" w:hAnsi="Times New Roman" w:cs="Times New Roman" w:hint="default"/>
      </w:rPr>
    </w:lvl>
    <w:lvl w:ilvl="1" w:tplc="04020003" w:tentative="1">
      <w:start w:val="1"/>
      <w:numFmt w:val="bullet"/>
      <w:lvlText w:val="o"/>
      <w:lvlJc w:val="left"/>
      <w:pPr>
        <w:tabs>
          <w:tab w:val="num" w:pos="2856"/>
        </w:tabs>
        <w:ind w:left="2856" w:hanging="360"/>
      </w:pPr>
      <w:rPr>
        <w:rFonts w:ascii="Courier New" w:hAnsi="Courier New" w:cs="Courier New" w:hint="default"/>
      </w:rPr>
    </w:lvl>
    <w:lvl w:ilvl="2" w:tplc="04020005" w:tentative="1">
      <w:start w:val="1"/>
      <w:numFmt w:val="bullet"/>
      <w:lvlText w:val=""/>
      <w:lvlJc w:val="left"/>
      <w:pPr>
        <w:tabs>
          <w:tab w:val="num" w:pos="3576"/>
        </w:tabs>
        <w:ind w:left="3576" w:hanging="360"/>
      </w:pPr>
      <w:rPr>
        <w:rFonts w:ascii="Wingdings" w:hAnsi="Wingdings" w:hint="default"/>
      </w:rPr>
    </w:lvl>
    <w:lvl w:ilvl="3" w:tplc="04020001" w:tentative="1">
      <w:start w:val="1"/>
      <w:numFmt w:val="bullet"/>
      <w:lvlText w:val=""/>
      <w:lvlJc w:val="left"/>
      <w:pPr>
        <w:tabs>
          <w:tab w:val="num" w:pos="4296"/>
        </w:tabs>
        <w:ind w:left="4296" w:hanging="360"/>
      </w:pPr>
      <w:rPr>
        <w:rFonts w:ascii="Symbol" w:hAnsi="Symbol" w:hint="default"/>
      </w:rPr>
    </w:lvl>
    <w:lvl w:ilvl="4" w:tplc="04020003" w:tentative="1">
      <w:start w:val="1"/>
      <w:numFmt w:val="bullet"/>
      <w:lvlText w:val="o"/>
      <w:lvlJc w:val="left"/>
      <w:pPr>
        <w:tabs>
          <w:tab w:val="num" w:pos="5016"/>
        </w:tabs>
        <w:ind w:left="5016" w:hanging="360"/>
      </w:pPr>
      <w:rPr>
        <w:rFonts w:ascii="Courier New" w:hAnsi="Courier New" w:cs="Courier New" w:hint="default"/>
      </w:rPr>
    </w:lvl>
    <w:lvl w:ilvl="5" w:tplc="04020005" w:tentative="1">
      <w:start w:val="1"/>
      <w:numFmt w:val="bullet"/>
      <w:lvlText w:val=""/>
      <w:lvlJc w:val="left"/>
      <w:pPr>
        <w:tabs>
          <w:tab w:val="num" w:pos="5736"/>
        </w:tabs>
        <w:ind w:left="5736" w:hanging="360"/>
      </w:pPr>
      <w:rPr>
        <w:rFonts w:ascii="Wingdings" w:hAnsi="Wingdings" w:hint="default"/>
      </w:rPr>
    </w:lvl>
    <w:lvl w:ilvl="6" w:tplc="04020001" w:tentative="1">
      <w:start w:val="1"/>
      <w:numFmt w:val="bullet"/>
      <w:lvlText w:val=""/>
      <w:lvlJc w:val="left"/>
      <w:pPr>
        <w:tabs>
          <w:tab w:val="num" w:pos="6456"/>
        </w:tabs>
        <w:ind w:left="6456" w:hanging="360"/>
      </w:pPr>
      <w:rPr>
        <w:rFonts w:ascii="Symbol" w:hAnsi="Symbol" w:hint="default"/>
      </w:rPr>
    </w:lvl>
    <w:lvl w:ilvl="7" w:tplc="04020003" w:tentative="1">
      <w:start w:val="1"/>
      <w:numFmt w:val="bullet"/>
      <w:lvlText w:val="o"/>
      <w:lvlJc w:val="left"/>
      <w:pPr>
        <w:tabs>
          <w:tab w:val="num" w:pos="7176"/>
        </w:tabs>
        <w:ind w:left="7176" w:hanging="360"/>
      </w:pPr>
      <w:rPr>
        <w:rFonts w:ascii="Courier New" w:hAnsi="Courier New" w:cs="Courier New" w:hint="default"/>
      </w:rPr>
    </w:lvl>
    <w:lvl w:ilvl="8" w:tplc="04020005" w:tentative="1">
      <w:start w:val="1"/>
      <w:numFmt w:val="bullet"/>
      <w:lvlText w:val=""/>
      <w:lvlJc w:val="left"/>
      <w:pPr>
        <w:tabs>
          <w:tab w:val="num" w:pos="7896"/>
        </w:tabs>
        <w:ind w:left="7896" w:hanging="360"/>
      </w:pPr>
      <w:rPr>
        <w:rFonts w:ascii="Wingdings" w:hAnsi="Wingdings" w:hint="default"/>
      </w:rPr>
    </w:lvl>
  </w:abstractNum>
  <w:abstractNum w:abstractNumId="16" w15:restartNumberingAfterBreak="0">
    <w:nsid w:val="06A927E6"/>
    <w:multiLevelType w:val="hybridMultilevel"/>
    <w:tmpl w:val="FE5EFD54"/>
    <w:lvl w:ilvl="0" w:tplc="00000002">
      <w:start w:val="1"/>
      <w:numFmt w:val="bullet"/>
      <w:lvlText w:val="q"/>
      <w:lvlJc w:val="left"/>
      <w:pPr>
        <w:ind w:left="720" w:hanging="360"/>
      </w:pPr>
      <w:rPr>
        <w:rFonts w:ascii="Wingdings" w:hAnsi="Wingdings"/>
        <w:sz w:val="16"/>
      </w:rPr>
    </w:lvl>
    <w:lvl w:ilvl="1" w:tplc="53B83434">
      <w:numFmt w:val="bullet"/>
      <w:lvlText w:val="•"/>
      <w:lvlJc w:val="left"/>
      <w:pPr>
        <w:ind w:left="1440" w:hanging="360"/>
      </w:pPr>
      <w:rPr>
        <w:rFonts w:ascii="Arial" w:eastAsiaTheme="majorEastAsia" w:hAnsi="Arial" w:cs="Arial"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07410AF8"/>
    <w:multiLevelType w:val="hybridMultilevel"/>
    <w:tmpl w:val="FE9061E2"/>
    <w:lvl w:ilvl="0" w:tplc="04020005">
      <w:start w:val="1"/>
      <w:numFmt w:val="bullet"/>
      <w:lvlText w:val=""/>
      <w:lvlJc w:val="left"/>
      <w:pPr>
        <w:tabs>
          <w:tab w:val="num" w:pos="1080"/>
        </w:tabs>
        <w:ind w:left="108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413D1C"/>
    <w:multiLevelType w:val="hybridMultilevel"/>
    <w:tmpl w:val="47CA96B4"/>
    <w:lvl w:ilvl="0" w:tplc="04020009">
      <w:start w:val="1"/>
      <w:numFmt w:val="bullet"/>
      <w:lvlText w:val=""/>
      <w:lvlJc w:val="left"/>
      <w:pPr>
        <w:tabs>
          <w:tab w:val="num" w:pos="1260"/>
        </w:tabs>
        <w:ind w:left="1260" w:hanging="360"/>
      </w:pPr>
      <w:rPr>
        <w:rFonts w:ascii="Wingdings" w:hAnsi="Wingdings"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098E32C3"/>
    <w:multiLevelType w:val="hybridMultilevel"/>
    <w:tmpl w:val="3FF4D8E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B0561BC"/>
    <w:multiLevelType w:val="hybridMultilevel"/>
    <w:tmpl w:val="62E43092"/>
    <w:lvl w:ilvl="0" w:tplc="041A0001">
      <w:start w:val="1"/>
      <w:numFmt w:val="bullet"/>
      <w:lvlText w:val=""/>
      <w:lvlJc w:val="left"/>
      <w:pPr>
        <w:ind w:left="1428" w:hanging="360"/>
      </w:pPr>
      <w:rPr>
        <w:rFonts w:ascii="Symbol" w:hAnsi="Symbol" w:hint="default"/>
      </w:rPr>
    </w:lvl>
    <w:lvl w:ilvl="1" w:tplc="3070AA8A">
      <w:start w:val="1"/>
      <w:numFmt w:val="bullet"/>
      <w:lvlText w:val=""/>
      <w:lvlJc w:val="left"/>
      <w:pPr>
        <w:tabs>
          <w:tab w:val="num" w:pos="2076"/>
        </w:tabs>
        <w:ind w:left="2076" w:hanging="288"/>
      </w:pPr>
      <w:rPr>
        <w:rFonts w:ascii="Wingdings" w:hAnsi="Wingdings" w:hint="default"/>
        <w:sz w:val="20"/>
        <w:szCs w:val="20"/>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 w15:restartNumberingAfterBreak="0">
    <w:nsid w:val="0BD47794"/>
    <w:multiLevelType w:val="hybridMultilevel"/>
    <w:tmpl w:val="EE363BFE"/>
    <w:lvl w:ilvl="0" w:tplc="82824E9A">
      <w:start w:val="31"/>
      <w:numFmt w:val="bullet"/>
      <w:lvlText w:val="-"/>
      <w:lvlJc w:val="left"/>
      <w:pPr>
        <w:tabs>
          <w:tab w:val="num" w:pos="3192"/>
        </w:tabs>
        <w:ind w:left="3192" w:hanging="360"/>
      </w:pPr>
      <w:rPr>
        <w:rFonts w:ascii="Times New Roman" w:eastAsia="Times New Roman" w:hAnsi="Times New Roman" w:cs="Times New Roman" w:hint="default"/>
      </w:rPr>
    </w:lvl>
    <w:lvl w:ilvl="1" w:tplc="04020003" w:tentative="1">
      <w:start w:val="1"/>
      <w:numFmt w:val="bullet"/>
      <w:lvlText w:val="o"/>
      <w:lvlJc w:val="left"/>
      <w:pPr>
        <w:tabs>
          <w:tab w:val="num" w:pos="3912"/>
        </w:tabs>
        <w:ind w:left="3912" w:hanging="360"/>
      </w:pPr>
      <w:rPr>
        <w:rFonts w:ascii="Courier New" w:hAnsi="Courier New" w:cs="Courier New" w:hint="default"/>
      </w:rPr>
    </w:lvl>
    <w:lvl w:ilvl="2" w:tplc="04020005" w:tentative="1">
      <w:start w:val="1"/>
      <w:numFmt w:val="bullet"/>
      <w:lvlText w:val=""/>
      <w:lvlJc w:val="left"/>
      <w:pPr>
        <w:tabs>
          <w:tab w:val="num" w:pos="4632"/>
        </w:tabs>
        <w:ind w:left="4632" w:hanging="360"/>
      </w:pPr>
      <w:rPr>
        <w:rFonts w:ascii="Wingdings" w:hAnsi="Wingdings" w:hint="default"/>
      </w:rPr>
    </w:lvl>
    <w:lvl w:ilvl="3" w:tplc="04020001" w:tentative="1">
      <w:start w:val="1"/>
      <w:numFmt w:val="bullet"/>
      <w:lvlText w:val=""/>
      <w:lvlJc w:val="left"/>
      <w:pPr>
        <w:tabs>
          <w:tab w:val="num" w:pos="5352"/>
        </w:tabs>
        <w:ind w:left="5352" w:hanging="360"/>
      </w:pPr>
      <w:rPr>
        <w:rFonts w:ascii="Symbol" w:hAnsi="Symbol" w:hint="default"/>
      </w:rPr>
    </w:lvl>
    <w:lvl w:ilvl="4" w:tplc="04020003" w:tentative="1">
      <w:start w:val="1"/>
      <w:numFmt w:val="bullet"/>
      <w:lvlText w:val="o"/>
      <w:lvlJc w:val="left"/>
      <w:pPr>
        <w:tabs>
          <w:tab w:val="num" w:pos="6072"/>
        </w:tabs>
        <w:ind w:left="6072" w:hanging="360"/>
      </w:pPr>
      <w:rPr>
        <w:rFonts w:ascii="Courier New" w:hAnsi="Courier New" w:cs="Courier New" w:hint="default"/>
      </w:rPr>
    </w:lvl>
    <w:lvl w:ilvl="5" w:tplc="04020005" w:tentative="1">
      <w:start w:val="1"/>
      <w:numFmt w:val="bullet"/>
      <w:lvlText w:val=""/>
      <w:lvlJc w:val="left"/>
      <w:pPr>
        <w:tabs>
          <w:tab w:val="num" w:pos="6792"/>
        </w:tabs>
        <w:ind w:left="6792" w:hanging="360"/>
      </w:pPr>
      <w:rPr>
        <w:rFonts w:ascii="Wingdings" w:hAnsi="Wingdings" w:hint="default"/>
      </w:rPr>
    </w:lvl>
    <w:lvl w:ilvl="6" w:tplc="04020001" w:tentative="1">
      <w:start w:val="1"/>
      <w:numFmt w:val="bullet"/>
      <w:lvlText w:val=""/>
      <w:lvlJc w:val="left"/>
      <w:pPr>
        <w:tabs>
          <w:tab w:val="num" w:pos="7512"/>
        </w:tabs>
        <w:ind w:left="7512" w:hanging="360"/>
      </w:pPr>
      <w:rPr>
        <w:rFonts w:ascii="Symbol" w:hAnsi="Symbol" w:hint="default"/>
      </w:rPr>
    </w:lvl>
    <w:lvl w:ilvl="7" w:tplc="04020003" w:tentative="1">
      <w:start w:val="1"/>
      <w:numFmt w:val="bullet"/>
      <w:lvlText w:val="o"/>
      <w:lvlJc w:val="left"/>
      <w:pPr>
        <w:tabs>
          <w:tab w:val="num" w:pos="8232"/>
        </w:tabs>
        <w:ind w:left="8232" w:hanging="360"/>
      </w:pPr>
      <w:rPr>
        <w:rFonts w:ascii="Courier New" w:hAnsi="Courier New" w:cs="Courier New" w:hint="default"/>
      </w:rPr>
    </w:lvl>
    <w:lvl w:ilvl="8" w:tplc="04020005" w:tentative="1">
      <w:start w:val="1"/>
      <w:numFmt w:val="bullet"/>
      <w:lvlText w:val=""/>
      <w:lvlJc w:val="left"/>
      <w:pPr>
        <w:tabs>
          <w:tab w:val="num" w:pos="8952"/>
        </w:tabs>
        <w:ind w:left="8952" w:hanging="360"/>
      </w:pPr>
      <w:rPr>
        <w:rFonts w:ascii="Wingdings" w:hAnsi="Wingdings" w:hint="default"/>
      </w:rPr>
    </w:lvl>
  </w:abstractNum>
  <w:abstractNum w:abstractNumId="22" w15:restartNumberingAfterBreak="0">
    <w:nsid w:val="0EBD2707"/>
    <w:multiLevelType w:val="hybridMultilevel"/>
    <w:tmpl w:val="DF18252C"/>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0EE46979"/>
    <w:multiLevelType w:val="hybridMultilevel"/>
    <w:tmpl w:val="CFA81BF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F457BA9"/>
    <w:multiLevelType w:val="hybridMultilevel"/>
    <w:tmpl w:val="B4C8D7F0"/>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059673D"/>
    <w:multiLevelType w:val="hybridMultilevel"/>
    <w:tmpl w:val="CD2000BC"/>
    <w:lvl w:ilvl="0" w:tplc="0402000B">
      <w:start w:val="1"/>
      <w:numFmt w:val="bullet"/>
      <w:lvlText w:val=""/>
      <w:lvlJc w:val="left"/>
      <w:pPr>
        <w:tabs>
          <w:tab w:val="num" w:pos="720"/>
        </w:tabs>
        <w:ind w:left="720"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6" w15:restartNumberingAfterBreak="0">
    <w:nsid w:val="10F24C61"/>
    <w:multiLevelType w:val="hybridMultilevel"/>
    <w:tmpl w:val="EF705FC8"/>
    <w:lvl w:ilvl="0" w:tplc="04020005">
      <w:start w:val="1"/>
      <w:numFmt w:val="bullet"/>
      <w:lvlText w:val=""/>
      <w:lvlJc w:val="left"/>
      <w:pPr>
        <w:tabs>
          <w:tab w:val="num" w:pos="720"/>
        </w:tabs>
        <w:ind w:left="720" w:hanging="360"/>
      </w:pPr>
      <w:rPr>
        <w:rFonts w:ascii="Wingdings" w:hAnsi="Wingdings" w:hint="default"/>
      </w:rPr>
    </w:lvl>
    <w:lvl w:ilvl="1" w:tplc="0402000B">
      <w:start w:val="1"/>
      <w:numFmt w:val="bullet"/>
      <w:lvlText w:val=""/>
      <w:lvlJc w:val="left"/>
      <w:pPr>
        <w:tabs>
          <w:tab w:val="num" w:pos="1440"/>
        </w:tabs>
        <w:ind w:left="1440" w:hanging="360"/>
      </w:pPr>
      <w:rPr>
        <w:rFonts w:ascii="Wingdings" w:hAnsi="Wingdings" w:hint="default"/>
      </w:rPr>
    </w:lvl>
    <w:lvl w:ilvl="2" w:tplc="EDEAE9CE">
      <w:numFmt w:val="bullet"/>
      <w:lvlText w:val="-"/>
      <w:lvlJc w:val="left"/>
      <w:pPr>
        <w:tabs>
          <w:tab w:val="num" w:pos="2160"/>
        </w:tabs>
        <w:ind w:left="2160" w:hanging="360"/>
      </w:pPr>
      <w:rPr>
        <w:rFonts w:ascii="Arial" w:eastAsia="Times New Roman" w:hAnsi="Arial" w:cs="Arial"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1272EAA"/>
    <w:multiLevelType w:val="hybridMultilevel"/>
    <w:tmpl w:val="CA5A5D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12156ED9"/>
    <w:multiLevelType w:val="hybridMultilevel"/>
    <w:tmpl w:val="F74CC2A2"/>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F96BF6"/>
    <w:multiLevelType w:val="hybridMultilevel"/>
    <w:tmpl w:val="13A63104"/>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5046AE0"/>
    <w:multiLevelType w:val="hybridMultilevel"/>
    <w:tmpl w:val="DE46CDA6"/>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7FA03CB"/>
    <w:multiLevelType w:val="hybridMultilevel"/>
    <w:tmpl w:val="83C8106E"/>
    <w:lvl w:ilvl="0" w:tplc="03E8544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1500E7"/>
    <w:multiLevelType w:val="hybridMultilevel"/>
    <w:tmpl w:val="AF42FACE"/>
    <w:lvl w:ilvl="0" w:tplc="EE04D822">
      <w:start w:val="1"/>
      <w:numFmt w:val="bullet"/>
      <w:lvlText w:val=""/>
      <w:lvlJc w:val="left"/>
      <w:pPr>
        <w:tabs>
          <w:tab w:val="num" w:pos="360"/>
        </w:tabs>
        <w:ind w:left="360" w:hanging="360"/>
      </w:pPr>
      <w:rPr>
        <w:rFonts w:ascii="Symbol" w:hAnsi="Symbol" w:hint="default"/>
        <w:color w:val="000080"/>
      </w:rPr>
    </w:lvl>
    <w:lvl w:ilvl="1" w:tplc="04090003" w:tentative="1">
      <w:start w:val="1"/>
      <w:numFmt w:val="bullet"/>
      <w:lvlText w:val="o"/>
      <w:lvlJc w:val="left"/>
      <w:pPr>
        <w:tabs>
          <w:tab w:val="num" w:pos="-336"/>
        </w:tabs>
        <w:ind w:left="-336" w:hanging="360"/>
      </w:pPr>
      <w:rPr>
        <w:rFonts w:ascii="Courier New" w:hAnsi="Courier New" w:cs="Courier New" w:hint="default"/>
      </w:rPr>
    </w:lvl>
    <w:lvl w:ilvl="2" w:tplc="04090005" w:tentative="1">
      <w:start w:val="1"/>
      <w:numFmt w:val="bullet"/>
      <w:lvlText w:val=""/>
      <w:lvlJc w:val="left"/>
      <w:pPr>
        <w:tabs>
          <w:tab w:val="num" w:pos="384"/>
        </w:tabs>
        <w:ind w:left="384" w:hanging="360"/>
      </w:pPr>
      <w:rPr>
        <w:rFonts w:ascii="Wingdings" w:hAnsi="Wingdings" w:hint="default"/>
      </w:rPr>
    </w:lvl>
    <w:lvl w:ilvl="3" w:tplc="04090001" w:tentative="1">
      <w:start w:val="1"/>
      <w:numFmt w:val="bullet"/>
      <w:lvlText w:val=""/>
      <w:lvlJc w:val="left"/>
      <w:pPr>
        <w:tabs>
          <w:tab w:val="num" w:pos="1104"/>
        </w:tabs>
        <w:ind w:left="1104" w:hanging="360"/>
      </w:pPr>
      <w:rPr>
        <w:rFonts w:ascii="Symbol" w:hAnsi="Symbol" w:hint="default"/>
      </w:rPr>
    </w:lvl>
    <w:lvl w:ilvl="4" w:tplc="04090003" w:tentative="1">
      <w:start w:val="1"/>
      <w:numFmt w:val="bullet"/>
      <w:lvlText w:val="o"/>
      <w:lvlJc w:val="left"/>
      <w:pPr>
        <w:tabs>
          <w:tab w:val="num" w:pos="1824"/>
        </w:tabs>
        <w:ind w:left="1824" w:hanging="360"/>
      </w:pPr>
      <w:rPr>
        <w:rFonts w:ascii="Courier New" w:hAnsi="Courier New" w:cs="Courier New" w:hint="default"/>
      </w:rPr>
    </w:lvl>
    <w:lvl w:ilvl="5" w:tplc="04090005" w:tentative="1">
      <w:start w:val="1"/>
      <w:numFmt w:val="bullet"/>
      <w:lvlText w:val=""/>
      <w:lvlJc w:val="left"/>
      <w:pPr>
        <w:tabs>
          <w:tab w:val="num" w:pos="2544"/>
        </w:tabs>
        <w:ind w:left="2544" w:hanging="360"/>
      </w:pPr>
      <w:rPr>
        <w:rFonts w:ascii="Wingdings" w:hAnsi="Wingdings" w:hint="default"/>
      </w:rPr>
    </w:lvl>
    <w:lvl w:ilvl="6" w:tplc="04090001" w:tentative="1">
      <w:start w:val="1"/>
      <w:numFmt w:val="bullet"/>
      <w:lvlText w:val=""/>
      <w:lvlJc w:val="left"/>
      <w:pPr>
        <w:tabs>
          <w:tab w:val="num" w:pos="3264"/>
        </w:tabs>
        <w:ind w:left="3264" w:hanging="360"/>
      </w:pPr>
      <w:rPr>
        <w:rFonts w:ascii="Symbol" w:hAnsi="Symbol" w:hint="default"/>
      </w:rPr>
    </w:lvl>
    <w:lvl w:ilvl="7" w:tplc="04090003" w:tentative="1">
      <w:start w:val="1"/>
      <w:numFmt w:val="bullet"/>
      <w:lvlText w:val="o"/>
      <w:lvlJc w:val="left"/>
      <w:pPr>
        <w:tabs>
          <w:tab w:val="num" w:pos="3984"/>
        </w:tabs>
        <w:ind w:left="3984" w:hanging="360"/>
      </w:pPr>
      <w:rPr>
        <w:rFonts w:ascii="Courier New" w:hAnsi="Courier New" w:cs="Courier New" w:hint="default"/>
      </w:rPr>
    </w:lvl>
    <w:lvl w:ilvl="8" w:tplc="04090005" w:tentative="1">
      <w:start w:val="1"/>
      <w:numFmt w:val="bullet"/>
      <w:lvlText w:val=""/>
      <w:lvlJc w:val="left"/>
      <w:pPr>
        <w:tabs>
          <w:tab w:val="num" w:pos="4704"/>
        </w:tabs>
        <w:ind w:left="4704" w:hanging="360"/>
      </w:pPr>
      <w:rPr>
        <w:rFonts w:ascii="Wingdings" w:hAnsi="Wingdings" w:hint="default"/>
      </w:rPr>
    </w:lvl>
  </w:abstractNum>
  <w:abstractNum w:abstractNumId="33" w15:restartNumberingAfterBreak="0">
    <w:nsid w:val="189A7DF1"/>
    <w:multiLevelType w:val="hybridMultilevel"/>
    <w:tmpl w:val="A038F5CE"/>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C5D4C4F"/>
    <w:multiLevelType w:val="hybridMultilevel"/>
    <w:tmpl w:val="6ADE4BDA"/>
    <w:lvl w:ilvl="0" w:tplc="0402000B">
      <w:start w:val="1"/>
      <w:numFmt w:val="bullet"/>
      <w:lvlText w:val=""/>
      <w:lvlJc w:val="left"/>
      <w:pPr>
        <w:tabs>
          <w:tab w:val="num" w:pos="1425"/>
        </w:tabs>
        <w:ind w:left="1425" w:hanging="360"/>
      </w:pPr>
      <w:rPr>
        <w:rFonts w:ascii="Wingdings" w:hAnsi="Wingdings" w:hint="default"/>
      </w:rPr>
    </w:lvl>
    <w:lvl w:ilvl="1" w:tplc="0402000B">
      <w:start w:val="1"/>
      <w:numFmt w:val="bullet"/>
      <w:lvlText w:val=""/>
      <w:lvlJc w:val="left"/>
      <w:pPr>
        <w:tabs>
          <w:tab w:val="num" w:pos="2145"/>
        </w:tabs>
        <w:ind w:left="2145" w:hanging="360"/>
      </w:pPr>
      <w:rPr>
        <w:rFonts w:ascii="Wingdings" w:hAnsi="Wingdings"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35" w15:restartNumberingAfterBreak="0">
    <w:nsid w:val="1CCE4632"/>
    <w:multiLevelType w:val="hybridMultilevel"/>
    <w:tmpl w:val="70B8E590"/>
    <w:lvl w:ilvl="0" w:tplc="C66EEBE4">
      <w:start w:val="1"/>
      <w:numFmt w:val="bullet"/>
      <w:lvlText w:val=""/>
      <w:lvlJc w:val="left"/>
      <w:pPr>
        <w:tabs>
          <w:tab w:val="num" w:pos="720"/>
        </w:tabs>
        <w:ind w:left="72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986849"/>
    <w:multiLevelType w:val="hybridMultilevel"/>
    <w:tmpl w:val="0008A2CE"/>
    <w:lvl w:ilvl="0" w:tplc="0402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0E35143"/>
    <w:multiLevelType w:val="hybridMultilevel"/>
    <w:tmpl w:val="73C27A2C"/>
    <w:lvl w:ilvl="0" w:tplc="03E8544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1C06BF7"/>
    <w:multiLevelType w:val="hybridMultilevel"/>
    <w:tmpl w:val="7D884BB2"/>
    <w:lvl w:ilvl="0" w:tplc="675812CA">
      <w:start w:val="1"/>
      <w:numFmt w:val="bullet"/>
      <w:lvlText w:val=""/>
      <w:lvlJc w:val="left"/>
      <w:pPr>
        <w:tabs>
          <w:tab w:val="num" w:pos="1068"/>
        </w:tabs>
        <w:ind w:left="1068"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22990B53"/>
    <w:multiLevelType w:val="hybridMultilevel"/>
    <w:tmpl w:val="33D60F1A"/>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5765DEE"/>
    <w:multiLevelType w:val="hybridMultilevel"/>
    <w:tmpl w:val="894CB1A6"/>
    <w:lvl w:ilvl="0" w:tplc="13A2A1F8">
      <w:start w:val="1"/>
      <w:numFmt w:val="bullet"/>
      <w:lvlText w:val="□"/>
      <w:lvlJc w:val="left"/>
      <w:pPr>
        <w:tabs>
          <w:tab w:val="num" w:pos="720"/>
        </w:tabs>
        <w:ind w:left="720" w:hanging="360"/>
      </w:pPr>
      <w:rPr>
        <w:rFonts w:ascii="Sylfaen" w:hAnsi="Sylfae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5F735C1"/>
    <w:multiLevelType w:val="hybridMultilevel"/>
    <w:tmpl w:val="FABC998E"/>
    <w:lvl w:ilvl="0" w:tplc="13A2A1F8">
      <w:start w:val="1"/>
      <w:numFmt w:val="bullet"/>
      <w:lvlText w:val="□"/>
      <w:lvlJc w:val="left"/>
      <w:pPr>
        <w:tabs>
          <w:tab w:val="num" w:pos="720"/>
        </w:tabs>
        <w:ind w:left="720" w:hanging="360"/>
      </w:pPr>
      <w:rPr>
        <w:rFonts w:ascii="Sylfaen" w:hAnsi="Sylfae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6F125CE"/>
    <w:multiLevelType w:val="hybridMultilevel"/>
    <w:tmpl w:val="EE04C758"/>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A541440"/>
    <w:multiLevelType w:val="hybridMultilevel"/>
    <w:tmpl w:val="33A46690"/>
    <w:lvl w:ilvl="0" w:tplc="01BCF666">
      <w:start w:val="1"/>
      <w:numFmt w:val="decimal"/>
      <w:lvlText w:val="%1."/>
      <w:lvlJc w:val="left"/>
      <w:pPr>
        <w:tabs>
          <w:tab w:val="num" w:pos="900"/>
        </w:tabs>
        <w:ind w:left="900" w:hanging="360"/>
      </w:pPr>
      <w:rPr>
        <w:rFonts w:hint="default"/>
      </w:rPr>
    </w:lvl>
    <w:lvl w:ilvl="1" w:tplc="04070019">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44" w15:restartNumberingAfterBreak="0">
    <w:nsid w:val="2A9437B1"/>
    <w:multiLevelType w:val="hybridMultilevel"/>
    <w:tmpl w:val="9C281B6E"/>
    <w:lvl w:ilvl="0" w:tplc="04070001">
      <w:start w:val="1"/>
      <w:numFmt w:val="bullet"/>
      <w:lvlText w:val=""/>
      <w:lvlJc w:val="left"/>
      <w:pPr>
        <w:tabs>
          <w:tab w:val="num" w:pos="720"/>
        </w:tabs>
        <w:ind w:left="720" w:hanging="360"/>
      </w:pPr>
      <w:rPr>
        <w:rFonts w:ascii="Symbol" w:hAnsi="Symbol" w:hint="default"/>
      </w:rPr>
    </w:lvl>
    <w:lvl w:ilvl="1" w:tplc="04020005">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DCE7480"/>
    <w:multiLevelType w:val="hybridMultilevel"/>
    <w:tmpl w:val="417EEE02"/>
    <w:lvl w:ilvl="0" w:tplc="C66EEBE4">
      <w:start w:val="1"/>
      <w:numFmt w:val="bullet"/>
      <w:lvlText w:val=""/>
      <w:lvlJc w:val="left"/>
      <w:pPr>
        <w:tabs>
          <w:tab w:val="num" w:pos="360"/>
        </w:tabs>
        <w:ind w:left="360" w:hanging="360"/>
      </w:pPr>
      <w:rPr>
        <w:rFonts w:ascii="Wingdings" w:hAnsi="Wingdings" w:hint="default"/>
        <w:sz w:val="16"/>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E3021C9"/>
    <w:multiLevelType w:val="hybridMultilevel"/>
    <w:tmpl w:val="A336EDC6"/>
    <w:lvl w:ilvl="0" w:tplc="04020005">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2E400D7C"/>
    <w:multiLevelType w:val="hybridMultilevel"/>
    <w:tmpl w:val="F8EC14B8"/>
    <w:lvl w:ilvl="0" w:tplc="FFFFFFFF">
      <w:numFmt w:val="bullet"/>
      <w:lvlText w:val="-"/>
      <w:lvlJc w:val="left"/>
      <w:pPr>
        <w:tabs>
          <w:tab w:val="num" w:pos="1068"/>
        </w:tabs>
        <w:ind w:left="1068" w:hanging="360"/>
      </w:pPr>
      <w:rPr>
        <w:rFonts w:ascii="Arial Narrow" w:eastAsia="Times New Roman" w:hAnsi="Arial Narrow" w:cs="Times New Roman" w:hint="default"/>
      </w:rPr>
    </w:lvl>
    <w:lvl w:ilvl="1" w:tplc="04020005">
      <w:start w:val="1"/>
      <w:numFmt w:val="bullet"/>
      <w:lvlText w:val=""/>
      <w:lvlJc w:val="left"/>
      <w:pPr>
        <w:tabs>
          <w:tab w:val="num" w:pos="1788"/>
        </w:tabs>
        <w:ind w:left="1788" w:hanging="360"/>
      </w:pPr>
      <w:rPr>
        <w:rFonts w:ascii="Wingdings" w:hAnsi="Wingdings" w:hint="default"/>
      </w:rPr>
    </w:lvl>
    <w:lvl w:ilvl="2" w:tplc="FFFFFFFF">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8" w15:restartNumberingAfterBreak="0">
    <w:nsid w:val="2E9B27D2"/>
    <w:multiLevelType w:val="hybridMultilevel"/>
    <w:tmpl w:val="CEA648F4"/>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2FAB64B5"/>
    <w:multiLevelType w:val="hybridMultilevel"/>
    <w:tmpl w:val="80549956"/>
    <w:lvl w:ilvl="0" w:tplc="3070AA8A">
      <w:start w:val="1"/>
      <w:numFmt w:val="bullet"/>
      <w:lvlText w:val=""/>
      <w:lvlJc w:val="left"/>
      <w:pPr>
        <w:tabs>
          <w:tab w:val="num" w:pos="1356"/>
        </w:tabs>
        <w:ind w:left="1356" w:hanging="288"/>
      </w:pPr>
      <w:rPr>
        <w:rFonts w:ascii="Wingdings" w:hAnsi="Wingdings" w:hint="default"/>
        <w:sz w:val="20"/>
        <w:szCs w:val="20"/>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0" w15:restartNumberingAfterBreak="0">
    <w:nsid w:val="301E37AC"/>
    <w:multiLevelType w:val="hybridMultilevel"/>
    <w:tmpl w:val="82544D90"/>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0C82F37"/>
    <w:multiLevelType w:val="hybridMultilevel"/>
    <w:tmpl w:val="471EA348"/>
    <w:lvl w:ilvl="0" w:tplc="0402000B">
      <w:start w:val="1"/>
      <w:numFmt w:val="bullet"/>
      <w:lvlText w:val=""/>
      <w:lvlJc w:val="left"/>
      <w:pPr>
        <w:tabs>
          <w:tab w:val="num" w:pos="502"/>
        </w:tabs>
        <w:ind w:left="502"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52" w15:restartNumberingAfterBreak="0">
    <w:nsid w:val="32FB0AFA"/>
    <w:multiLevelType w:val="hybridMultilevel"/>
    <w:tmpl w:val="7320ED34"/>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33766C7C"/>
    <w:multiLevelType w:val="multilevel"/>
    <w:tmpl w:val="2D64CC6E"/>
    <w:lvl w:ilvl="0">
      <w:start w:val="1"/>
      <w:numFmt w:val="bullet"/>
      <w:lvlText w:val=""/>
      <w:lvlJc w:val="left"/>
      <w:pPr>
        <w:tabs>
          <w:tab w:val="num" w:pos="996"/>
        </w:tabs>
        <w:ind w:left="996" w:hanging="288"/>
      </w:pPr>
      <w:rPr>
        <w:rFonts w:ascii="Wingdings" w:hAnsi="Wingdings" w:hint="default"/>
        <w:sz w:val="20"/>
        <w:szCs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4" w15:restartNumberingAfterBreak="0">
    <w:nsid w:val="346D7D02"/>
    <w:multiLevelType w:val="hybridMultilevel"/>
    <w:tmpl w:val="F22E99AC"/>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6884898"/>
    <w:multiLevelType w:val="hybridMultilevel"/>
    <w:tmpl w:val="4F20D66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78D53C1"/>
    <w:multiLevelType w:val="hybridMultilevel"/>
    <w:tmpl w:val="9BCC56BE"/>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84E523A"/>
    <w:multiLevelType w:val="hybridMultilevel"/>
    <w:tmpl w:val="62EA3C3E"/>
    <w:lvl w:ilvl="0" w:tplc="13A2A1F8">
      <w:start w:val="1"/>
      <w:numFmt w:val="bullet"/>
      <w:lvlText w:val="□"/>
      <w:lvlJc w:val="left"/>
      <w:pPr>
        <w:tabs>
          <w:tab w:val="num" w:pos="720"/>
        </w:tabs>
        <w:ind w:left="720" w:hanging="360"/>
      </w:pPr>
      <w:rPr>
        <w:rFonts w:ascii="Sylfaen" w:hAnsi="Sylfae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87A66DF"/>
    <w:multiLevelType w:val="hybridMultilevel"/>
    <w:tmpl w:val="6FE6225E"/>
    <w:lvl w:ilvl="0" w:tplc="03E8544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9220352"/>
    <w:multiLevelType w:val="hybridMultilevel"/>
    <w:tmpl w:val="25745F80"/>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9287917"/>
    <w:multiLevelType w:val="hybridMultilevel"/>
    <w:tmpl w:val="624438C4"/>
    <w:lvl w:ilvl="0" w:tplc="675812CA">
      <w:start w:val="1"/>
      <w:numFmt w:val="bullet"/>
      <w:lvlText w:val=""/>
      <w:lvlJc w:val="left"/>
      <w:pPr>
        <w:tabs>
          <w:tab w:val="num" w:pos="1068"/>
        </w:tabs>
        <w:ind w:left="1068"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61" w15:restartNumberingAfterBreak="0">
    <w:nsid w:val="3A771BCA"/>
    <w:multiLevelType w:val="hybridMultilevel"/>
    <w:tmpl w:val="8F2C1972"/>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3A8C41D6"/>
    <w:multiLevelType w:val="hybridMultilevel"/>
    <w:tmpl w:val="FB2691D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B737218"/>
    <w:multiLevelType w:val="hybridMultilevel"/>
    <w:tmpl w:val="B6742344"/>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DAC2BA8"/>
    <w:multiLevelType w:val="hybridMultilevel"/>
    <w:tmpl w:val="2FA67C4C"/>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3F4E4427"/>
    <w:multiLevelType w:val="hybridMultilevel"/>
    <w:tmpl w:val="8F0C61E4"/>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129769A"/>
    <w:multiLevelType w:val="hybridMultilevel"/>
    <w:tmpl w:val="A518215C"/>
    <w:lvl w:ilvl="0" w:tplc="F752AC84">
      <w:start w:val="1"/>
      <w:numFmt w:val="bullet"/>
      <w:lvlText w:val=""/>
      <w:lvlJc w:val="left"/>
      <w:pPr>
        <w:tabs>
          <w:tab w:val="num" w:pos="1440"/>
        </w:tabs>
        <w:ind w:left="1440" w:hanging="360"/>
      </w:pPr>
      <w:rPr>
        <w:rFonts w:ascii="Wingdings" w:hAnsi="Wingdings" w:hint="default"/>
        <w:sz w:val="14"/>
        <w:szCs w:val="14"/>
      </w:rPr>
    </w:lvl>
    <w:lvl w:ilvl="1" w:tplc="30FEFA5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1EA6BE5"/>
    <w:multiLevelType w:val="hybridMultilevel"/>
    <w:tmpl w:val="08782CAE"/>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2446FD7"/>
    <w:multiLevelType w:val="hybridMultilevel"/>
    <w:tmpl w:val="1C8A2628"/>
    <w:lvl w:ilvl="0" w:tplc="1966DDA2">
      <w:start w:val="1"/>
      <w:numFmt w:val="bullet"/>
      <w:pStyle w:val="ListBullet"/>
      <w:lvlText w:val=""/>
      <w:lvlJc w:val="left"/>
      <w:pPr>
        <w:tabs>
          <w:tab w:val="num" w:pos="360"/>
        </w:tabs>
        <w:ind w:left="36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2447ED6"/>
    <w:multiLevelType w:val="multilevel"/>
    <w:tmpl w:val="59DC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2741C0C"/>
    <w:multiLevelType w:val="hybridMultilevel"/>
    <w:tmpl w:val="DD02393A"/>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4326F4B"/>
    <w:multiLevelType w:val="hybridMultilevel"/>
    <w:tmpl w:val="CE2C0ADC"/>
    <w:lvl w:ilvl="0" w:tplc="D550F17A">
      <w:start w:val="1"/>
      <w:numFmt w:val="bullet"/>
      <w:lvlText w:val=""/>
      <w:lvlJc w:val="left"/>
      <w:pPr>
        <w:tabs>
          <w:tab w:val="num" w:pos="360"/>
        </w:tabs>
        <w:ind w:left="360" w:hanging="360"/>
      </w:pPr>
      <w:rPr>
        <w:rFonts w:ascii="Wingdings" w:hAnsi="Wingdings" w:hint="default"/>
        <w:sz w:val="14"/>
        <w:szCs w:val="1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72" w15:restartNumberingAfterBreak="0">
    <w:nsid w:val="447334A9"/>
    <w:multiLevelType w:val="hybridMultilevel"/>
    <w:tmpl w:val="02525C96"/>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44BB70CF"/>
    <w:multiLevelType w:val="hybridMultilevel"/>
    <w:tmpl w:val="FC98F4D4"/>
    <w:lvl w:ilvl="0" w:tplc="03E8544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69E4CCD"/>
    <w:multiLevelType w:val="hybridMultilevel"/>
    <w:tmpl w:val="825692B6"/>
    <w:lvl w:ilvl="0" w:tplc="0402000B">
      <w:start w:val="1"/>
      <w:numFmt w:val="bullet"/>
      <w:lvlText w:val=""/>
      <w:lvlJc w:val="left"/>
      <w:pPr>
        <w:tabs>
          <w:tab w:val="num" w:pos="1425"/>
        </w:tabs>
        <w:ind w:left="1425" w:hanging="360"/>
      </w:pPr>
      <w:rPr>
        <w:rFonts w:ascii="Wingdings" w:hAnsi="Wingdings" w:hint="default"/>
      </w:rPr>
    </w:lvl>
    <w:lvl w:ilvl="1" w:tplc="86EA3194">
      <w:start w:val="1"/>
      <w:numFmt w:val="bullet"/>
      <w:lvlText w:val="□"/>
      <w:lvlJc w:val="left"/>
      <w:pPr>
        <w:tabs>
          <w:tab w:val="num" w:pos="2145"/>
        </w:tabs>
        <w:ind w:left="2145" w:hanging="360"/>
      </w:pPr>
      <w:rPr>
        <w:rFonts w:ascii="Sylfaen" w:hAnsi="Sylfaen"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75" w15:restartNumberingAfterBreak="0">
    <w:nsid w:val="47BA7D52"/>
    <w:multiLevelType w:val="hybridMultilevel"/>
    <w:tmpl w:val="1452F830"/>
    <w:lvl w:ilvl="0" w:tplc="C66EEBE4">
      <w:start w:val="1"/>
      <w:numFmt w:val="bullet"/>
      <w:lvlText w:val=""/>
      <w:lvlJc w:val="left"/>
      <w:pPr>
        <w:tabs>
          <w:tab w:val="num" w:pos="360"/>
        </w:tabs>
        <w:ind w:left="36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7F54005"/>
    <w:multiLevelType w:val="hybridMultilevel"/>
    <w:tmpl w:val="5E66D06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7FC45BE"/>
    <w:multiLevelType w:val="hybridMultilevel"/>
    <w:tmpl w:val="AAF4F348"/>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91E40B3"/>
    <w:multiLevelType w:val="hybridMultilevel"/>
    <w:tmpl w:val="CEAC1A7C"/>
    <w:lvl w:ilvl="0" w:tplc="30AA74D0">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499A6EF2"/>
    <w:multiLevelType w:val="hybridMultilevel"/>
    <w:tmpl w:val="38743628"/>
    <w:lvl w:ilvl="0" w:tplc="0152DDEE">
      <w:start w:val="1"/>
      <w:numFmt w:val="bullet"/>
      <w:lvlText w:val=""/>
      <w:lvlJc w:val="left"/>
      <w:pPr>
        <w:tabs>
          <w:tab w:val="num" w:pos="360"/>
        </w:tabs>
        <w:ind w:left="360" w:hanging="360"/>
      </w:pPr>
      <w:rPr>
        <w:rFonts w:ascii="Wingdings" w:hAnsi="Wingdings" w:hint="default"/>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0" w15:restartNumberingAfterBreak="0">
    <w:nsid w:val="4B95664E"/>
    <w:multiLevelType w:val="hybridMultilevel"/>
    <w:tmpl w:val="15F6CA02"/>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4CA758A4"/>
    <w:multiLevelType w:val="hybridMultilevel"/>
    <w:tmpl w:val="EE2CCE12"/>
    <w:lvl w:ilvl="0" w:tplc="04020009">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4D5A3F49"/>
    <w:multiLevelType w:val="hybridMultilevel"/>
    <w:tmpl w:val="25E88558"/>
    <w:lvl w:ilvl="0" w:tplc="04020005">
      <w:start w:val="1"/>
      <w:numFmt w:val="bullet"/>
      <w:lvlText w:val=""/>
      <w:lvlJc w:val="left"/>
      <w:pPr>
        <w:tabs>
          <w:tab w:val="num" w:pos="720"/>
        </w:tabs>
        <w:ind w:left="720" w:hanging="360"/>
      </w:pPr>
      <w:rPr>
        <w:rFonts w:ascii="Wingdings" w:hAnsi="Wingdings" w:hint="default"/>
      </w:rPr>
    </w:lvl>
    <w:lvl w:ilvl="1" w:tplc="0402000B">
      <w:start w:val="1"/>
      <w:numFmt w:val="bullet"/>
      <w:lvlText w:val=""/>
      <w:lvlJc w:val="left"/>
      <w:pPr>
        <w:tabs>
          <w:tab w:val="num" w:pos="1440"/>
        </w:tabs>
        <w:ind w:left="1440" w:hanging="360"/>
      </w:pPr>
      <w:rPr>
        <w:rFonts w:ascii="Wingdings" w:hAnsi="Wingdings" w:hint="default"/>
      </w:rPr>
    </w:lvl>
    <w:lvl w:ilvl="2" w:tplc="95C89FFE">
      <w:start w:val="1"/>
      <w:numFmt w:val="bullet"/>
      <w:lvlText w:val=""/>
      <w:lvlJc w:val="left"/>
      <w:pPr>
        <w:tabs>
          <w:tab w:val="num" w:pos="2160"/>
        </w:tabs>
        <w:ind w:left="2160" w:hanging="360"/>
      </w:pPr>
      <w:rPr>
        <w:rFonts w:ascii="Wingdings" w:hAnsi="Wingdings" w:hint="default"/>
        <w:sz w:val="20"/>
        <w:szCs w:val="20"/>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E861DDA"/>
    <w:multiLevelType w:val="multilevel"/>
    <w:tmpl w:val="B08C98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EFA2211"/>
    <w:multiLevelType w:val="hybridMultilevel"/>
    <w:tmpl w:val="4C7C7FA2"/>
    <w:lvl w:ilvl="0" w:tplc="C66EEBE4">
      <w:start w:val="1"/>
      <w:numFmt w:val="bullet"/>
      <w:lvlText w:val=""/>
      <w:lvlJc w:val="left"/>
      <w:pPr>
        <w:tabs>
          <w:tab w:val="num" w:pos="360"/>
        </w:tabs>
        <w:ind w:left="360" w:hanging="360"/>
      </w:pPr>
      <w:rPr>
        <w:rFonts w:ascii="Wingdings" w:hAnsi="Wingdings" w:hint="default"/>
        <w:sz w:val="16"/>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FE83E8A"/>
    <w:multiLevelType w:val="hybridMultilevel"/>
    <w:tmpl w:val="F93027C8"/>
    <w:lvl w:ilvl="0" w:tplc="04020001">
      <w:start w:val="1"/>
      <w:numFmt w:val="bullet"/>
      <w:lvlText w:val=""/>
      <w:lvlJc w:val="left"/>
      <w:pPr>
        <w:tabs>
          <w:tab w:val="num" w:pos="2136"/>
        </w:tabs>
        <w:ind w:left="2136" w:hanging="360"/>
      </w:pPr>
      <w:rPr>
        <w:rFonts w:ascii="Symbol" w:hAnsi="Symbol" w:hint="default"/>
      </w:rPr>
    </w:lvl>
    <w:lvl w:ilvl="1" w:tplc="04020003" w:tentative="1">
      <w:start w:val="1"/>
      <w:numFmt w:val="bullet"/>
      <w:lvlText w:val="o"/>
      <w:lvlJc w:val="left"/>
      <w:pPr>
        <w:tabs>
          <w:tab w:val="num" w:pos="2856"/>
        </w:tabs>
        <w:ind w:left="2856" w:hanging="360"/>
      </w:pPr>
      <w:rPr>
        <w:rFonts w:ascii="Courier New" w:hAnsi="Courier New" w:cs="Courier New" w:hint="default"/>
      </w:rPr>
    </w:lvl>
    <w:lvl w:ilvl="2" w:tplc="04020005" w:tentative="1">
      <w:start w:val="1"/>
      <w:numFmt w:val="bullet"/>
      <w:lvlText w:val=""/>
      <w:lvlJc w:val="left"/>
      <w:pPr>
        <w:tabs>
          <w:tab w:val="num" w:pos="3576"/>
        </w:tabs>
        <w:ind w:left="3576" w:hanging="360"/>
      </w:pPr>
      <w:rPr>
        <w:rFonts w:ascii="Wingdings" w:hAnsi="Wingdings" w:hint="default"/>
      </w:rPr>
    </w:lvl>
    <w:lvl w:ilvl="3" w:tplc="04020001" w:tentative="1">
      <w:start w:val="1"/>
      <w:numFmt w:val="bullet"/>
      <w:lvlText w:val=""/>
      <w:lvlJc w:val="left"/>
      <w:pPr>
        <w:tabs>
          <w:tab w:val="num" w:pos="4296"/>
        </w:tabs>
        <w:ind w:left="4296" w:hanging="360"/>
      </w:pPr>
      <w:rPr>
        <w:rFonts w:ascii="Symbol" w:hAnsi="Symbol" w:hint="default"/>
      </w:rPr>
    </w:lvl>
    <w:lvl w:ilvl="4" w:tplc="04020003" w:tentative="1">
      <w:start w:val="1"/>
      <w:numFmt w:val="bullet"/>
      <w:lvlText w:val="o"/>
      <w:lvlJc w:val="left"/>
      <w:pPr>
        <w:tabs>
          <w:tab w:val="num" w:pos="5016"/>
        </w:tabs>
        <w:ind w:left="5016" w:hanging="360"/>
      </w:pPr>
      <w:rPr>
        <w:rFonts w:ascii="Courier New" w:hAnsi="Courier New" w:cs="Courier New" w:hint="default"/>
      </w:rPr>
    </w:lvl>
    <w:lvl w:ilvl="5" w:tplc="04020005" w:tentative="1">
      <w:start w:val="1"/>
      <w:numFmt w:val="bullet"/>
      <w:lvlText w:val=""/>
      <w:lvlJc w:val="left"/>
      <w:pPr>
        <w:tabs>
          <w:tab w:val="num" w:pos="5736"/>
        </w:tabs>
        <w:ind w:left="5736" w:hanging="360"/>
      </w:pPr>
      <w:rPr>
        <w:rFonts w:ascii="Wingdings" w:hAnsi="Wingdings" w:hint="default"/>
      </w:rPr>
    </w:lvl>
    <w:lvl w:ilvl="6" w:tplc="04020001" w:tentative="1">
      <w:start w:val="1"/>
      <w:numFmt w:val="bullet"/>
      <w:lvlText w:val=""/>
      <w:lvlJc w:val="left"/>
      <w:pPr>
        <w:tabs>
          <w:tab w:val="num" w:pos="6456"/>
        </w:tabs>
        <w:ind w:left="6456" w:hanging="360"/>
      </w:pPr>
      <w:rPr>
        <w:rFonts w:ascii="Symbol" w:hAnsi="Symbol" w:hint="default"/>
      </w:rPr>
    </w:lvl>
    <w:lvl w:ilvl="7" w:tplc="04020003" w:tentative="1">
      <w:start w:val="1"/>
      <w:numFmt w:val="bullet"/>
      <w:lvlText w:val="o"/>
      <w:lvlJc w:val="left"/>
      <w:pPr>
        <w:tabs>
          <w:tab w:val="num" w:pos="7176"/>
        </w:tabs>
        <w:ind w:left="7176" w:hanging="360"/>
      </w:pPr>
      <w:rPr>
        <w:rFonts w:ascii="Courier New" w:hAnsi="Courier New" w:cs="Courier New" w:hint="default"/>
      </w:rPr>
    </w:lvl>
    <w:lvl w:ilvl="8" w:tplc="04020005" w:tentative="1">
      <w:start w:val="1"/>
      <w:numFmt w:val="bullet"/>
      <w:lvlText w:val=""/>
      <w:lvlJc w:val="left"/>
      <w:pPr>
        <w:tabs>
          <w:tab w:val="num" w:pos="7896"/>
        </w:tabs>
        <w:ind w:left="7896" w:hanging="360"/>
      </w:pPr>
      <w:rPr>
        <w:rFonts w:ascii="Wingdings" w:hAnsi="Wingdings" w:hint="default"/>
      </w:rPr>
    </w:lvl>
  </w:abstractNum>
  <w:abstractNum w:abstractNumId="86" w15:restartNumberingAfterBreak="0">
    <w:nsid w:val="504F2CC4"/>
    <w:multiLevelType w:val="hybridMultilevel"/>
    <w:tmpl w:val="1810782C"/>
    <w:lvl w:ilvl="0" w:tplc="C66EEBE4">
      <w:start w:val="1"/>
      <w:numFmt w:val="bullet"/>
      <w:lvlText w:val=""/>
      <w:lvlJc w:val="left"/>
      <w:pPr>
        <w:tabs>
          <w:tab w:val="num" w:pos="360"/>
        </w:tabs>
        <w:ind w:left="36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2457700"/>
    <w:multiLevelType w:val="hybridMultilevel"/>
    <w:tmpl w:val="03FE9F2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8" w15:restartNumberingAfterBreak="0">
    <w:nsid w:val="52513016"/>
    <w:multiLevelType w:val="hybridMultilevel"/>
    <w:tmpl w:val="E33C1086"/>
    <w:lvl w:ilvl="0" w:tplc="00000002">
      <w:start w:val="1"/>
      <w:numFmt w:val="bullet"/>
      <w:lvlText w:val="q"/>
      <w:lvlJc w:val="left"/>
      <w:pPr>
        <w:ind w:left="720" w:hanging="360"/>
      </w:pPr>
      <w:rPr>
        <w:rFonts w:ascii="Wingdings" w:hAnsi="Wingdings"/>
        <w:sz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9" w15:restartNumberingAfterBreak="0">
    <w:nsid w:val="52683551"/>
    <w:multiLevelType w:val="hybridMultilevel"/>
    <w:tmpl w:val="17CC2C16"/>
    <w:lvl w:ilvl="0" w:tplc="04020001">
      <w:start w:val="1"/>
      <w:numFmt w:val="bullet"/>
      <w:lvlText w:val=""/>
      <w:lvlJc w:val="left"/>
      <w:pPr>
        <w:tabs>
          <w:tab w:val="num" w:pos="720"/>
        </w:tabs>
        <w:ind w:left="720" w:hanging="360"/>
      </w:pPr>
      <w:rPr>
        <w:rFonts w:ascii="Symbol" w:hAnsi="Symbol" w:hint="default"/>
      </w:rPr>
    </w:lvl>
    <w:lvl w:ilvl="1" w:tplc="0402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27216B0"/>
    <w:multiLevelType w:val="hybridMultilevel"/>
    <w:tmpl w:val="088C2F20"/>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53761DCB"/>
    <w:multiLevelType w:val="hybridMultilevel"/>
    <w:tmpl w:val="7284C386"/>
    <w:lvl w:ilvl="0" w:tplc="30AA74D0">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46A1DBE"/>
    <w:multiLevelType w:val="hybridMultilevel"/>
    <w:tmpl w:val="0FA814A0"/>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55155514"/>
    <w:multiLevelType w:val="hybridMultilevel"/>
    <w:tmpl w:val="4992B70C"/>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74A7363"/>
    <w:multiLevelType w:val="hybridMultilevel"/>
    <w:tmpl w:val="E54C4550"/>
    <w:lvl w:ilvl="0" w:tplc="5DF29878">
      <w:start w:val="1"/>
      <w:numFmt w:val="bullet"/>
      <w:pStyle w:val="BT1"/>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95" w15:restartNumberingAfterBreak="0">
    <w:nsid w:val="5A55406A"/>
    <w:multiLevelType w:val="singleLevel"/>
    <w:tmpl w:val="0407000F"/>
    <w:lvl w:ilvl="0">
      <w:start w:val="1"/>
      <w:numFmt w:val="decimal"/>
      <w:lvlText w:val="%1."/>
      <w:lvlJc w:val="left"/>
      <w:pPr>
        <w:tabs>
          <w:tab w:val="num" w:pos="360"/>
        </w:tabs>
        <w:ind w:left="360" w:hanging="360"/>
      </w:pPr>
    </w:lvl>
  </w:abstractNum>
  <w:abstractNum w:abstractNumId="96" w15:restartNumberingAfterBreak="0">
    <w:nsid w:val="5B174DEF"/>
    <w:multiLevelType w:val="hybridMultilevel"/>
    <w:tmpl w:val="2E0AB40C"/>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BAB7348"/>
    <w:multiLevelType w:val="hybridMultilevel"/>
    <w:tmpl w:val="F5566C16"/>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BDF4F3D"/>
    <w:multiLevelType w:val="hybridMultilevel"/>
    <w:tmpl w:val="40C671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9" w15:restartNumberingAfterBreak="0">
    <w:nsid w:val="5D8E6707"/>
    <w:multiLevelType w:val="hybridMultilevel"/>
    <w:tmpl w:val="C2D4FB96"/>
    <w:lvl w:ilvl="0" w:tplc="0402000B">
      <w:start w:val="1"/>
      <w:numFmt w:val="bullet"/>
      <w:lvlText w:val=""/>
      <w:lvlJc w:val="left"/>
      <w:pPr>
        <w:tabs>
          <w:tab w:val="num" w:pos="720"/>
        </w:tabs>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0" w15:restartNumberingAfterBreak="0">
    <w:nsid w:val="5E1F121D"/>
    <w:multiLevelType w:val="singleLevel"/>
    <w:tmpl w:val="D4264D82"/>
    <w:lvl w:ilvl="0">
      <w:start w:val="1"/>
      <w:numFmt w:val="bullet"/>
      <w:pStyle w:val="Formatvorlage1"/>
      <w:lvlText w:val="-"/>
      <w:lvlJc w:val="left"/>
      <w:pPr>
        <w:tabs>
          <w:tab w:val="num" w:pos="360"/>
        </w:tabs>
        <w:ind w:left="360" w:hanging="360"/>
      </w:pPr>
      <w:rPr>
        <w:sz w:val="16"/>
      </w:rPr>
    </w:lvl>
  </w:abstractNum>
  <w:abstractNum w:abstractNumId="101" w15:restartNumberingAfterBreak="0">
    <w:nsid w:val="6003227E"/>
    <w:multiLevelType w:val="hybridMultilevel"/>
    <w:tmpl w:val="F6E8EC1A"/>
    <w:lvl w:ilvl="0" w:tplc="04070001">
      <w:start w:val="1"/>
      <w:numFmt w:val="bullet"/>
      <w:lvlText w:val=""/>
      <w:lvlJc w:val="left"/>
      <w:pPr>
        <w:tabs>
          <w:tab w:val="num" w:pos="720"/>
        </w:tabs>
        <w:ind w:left="720" w:hanging="360"/>
      </w:pPr>
      <w:rPr>
        <w:rFonts w:ascii="Symbol" w:hAnsi="Symbol" w:hint="default"/>
      </w:rPr>
    </w:lvl>
    <w:lvl w:ilvl="1" w:tplc="04020005">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1720CD8"/>
    <w:multiLevelType w:val="hybridMultilevel"/>
    <w:tmpl w:val="C2BACBDA"/>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1D15D79"/>
    <w:multiLevelType w:val="hybridMultilevel"/>
    <w:tmpl w:val="4BA8F932"/>
    <w:lvl w:ilvl="0" w:tplc="8F7055A4">
      <w:start w:val="1"/>
      <w:numFmt w:val="bullet"/>
      <w:lvlText w:val=""/>
      <w:lvlJc w:val="left"/>
      <w:pPr>
        <w:tabs>
          <w:tab w:val="num" w:pos="1440"/>
        </w:tabs>
        <w:ind w:left="1440" w:hanging="360"/>
      </w:pPr>
      <w:rPr>
        <w:rFonts w:ascii="Wingdings" w:hAnsi="Wingdings" w:hint="default"/>
        <w:sz w:val="14"/>
        <w:szCs w:val="14"/>
      </w:rPr>
    </w:lvl>
    <w:lvl w:ilvl="1" w:tplc="4094EAC0">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26D4686"/>
    <w:multiLevelType w:val="hybridMultilevel"/>
    <w:tmpl w:val="1F928E4C"/>
    <w:lvl w:ilvl="0" w:tplc="0402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3132DB8"/>
    <w:multiLevelType w:val="hybridMultilevel"/>
    <w:tmpl w:val="617E8FC8"/>
    <w:lvl w:ilvl="0" w:tplc="03E8544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34103BE"/>
    <w:multiLevelType w:val="hybridMultilevel"/>
    <w:tmpl w:val="68B67BE4"/>
    <w:lvl w:ilvl="0" w:tplc="04020001">
      <w:start w:val="1"/>
      <w:numFmt w:val="bullet"/>
      <w:lvlText w:val=""/>
      <w:lvlJc w:val="left"/>
      <w:pPr>
        <w:tabs>
          <w:tab w:val="num" w:pos="900"/>
        </w:tabs>
        <w:ind w:left="90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07" w15:restartNumberingAfterBreak="0">
    <w:nsid w:val="634F0DE6"/>
    <w:multiLevelType w:val="hybridMultilevel"/>
    <w:tmpl w:val="FD4289E2"/>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B">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39170BA"/>
    <w:multiLevelType w:val="hybridMultilevel"/>
    <w:tmpl w:val="D6CE404A"/>
    <w:lvl w:ilvl="0" w:tplc="04020005">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09" w15:restartNumberingAfterBreak="0">
    <w:nsid w:val="65C90F8A"/>
    <w:multiLevelType w:val="hybridMultilevel"/>
    <w:tmpl w:val="31A4DD1C"/>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64400E7"/>
    <w:multiLevelType w:val="hybridMultilevel"/>
    <w:tmpl w:val="7A14F132"/>
    <w:lvl w:ilvl="0" w:tplc="04020005">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11" w15:restartNumberingAfterBreak="0">
    <w:nsid w:val="66BF0616"/>
    <w:multiLevelType w:val="hybridMultilevel"/>
    <w:tmpl w:val="30D23C8C"/>
    <w:lvl w:ilvl="0" w:tplc="0152DDEE">
      <w:start w:val="1"/>
      <w:numFmt w:val="bullet"/>
      <w:lvlText w:val=""/>
      <w:lvlJc w:val="left"/>
      <w:pPr>
        <w:tabs>
          <w:tab w:val="num" w:pos="360"/>
        </w:tabs>
        <w:ind w:left="360" w:hanging="360"/>
      </w:pPr>
      <w:rPr>
        <w:rFonts w:ascii="Wingdings" w:hAnsi="Wingdings" w:hint="default"/>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12" w15:restartNumberingAfterBreak="0">
    <w:nsid w:val="67DC42C0"/>
    <w:multiLevelType w:val="hybridMultilevel"/>
    <w:tmpl w:val="E26CF2C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8317DA1"/>
    <w:multiLevelType w:val="hybridMultilevel"/>
    <w:tmpl w:val="48C2A2FE"/>
    <w:lvl w:ilvl="0" w:tplc="B344DDCE">
      <w:start w:val="2"/>
      <w:numFmt w:val="bullet"/>
      <w:lvlText w:val="-"/>
      <w:lvlJc w:val="left"/>
      <w:pPr>
        <w:tabs>
          <w:tab w:val="num" w:pos="720"/>
        </w:tabs>
        <w:ind w:left="720" w:hanging="360"/>
      </w:pPr>
      <w:rPr>
        <w:rFonts w:ascii="Times New Roman" w:eastAsia="Times New Roman" w:hAnsi="Times New Roman" w:cs="Times New Roman" w:hint="default"/>
      </w:rPr>
    </w:lvl>
    <w:lvl w:ilvl="1" w:tplc="04020005">
      <w:start w:val="1"/>
      <w:numFmt w:val="bullet"/>
      <w:lvlText w:val=""/>
      <w:lvlJc w:val="left"/>
      <w:pPr>
        <w:tabs>
          <w:tab w:val="num" w:pos="1440"/>
        </w:tabs>
        <w:ind w:left="1440" w:hanging="360"/>
      </w:pPr>
      <w:rPr>
        <w:rFonts w:ascii="Wingdings" w:hAnsi="Wingdings" w:hint="default"/>
      </w:rPr>
    </w:lvl>
    <w:lvl w:ilvl="2" w:tplc="41361CAC">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8A561B3"/>
    <w:multiLevelType w:val="hybridMultilevel"/>
    <w:tmpl w:val="8C981DB0"/>
    <w:lvl w:ilvl="0" w:tplc="C2945038">
      <w:start w:val="1"/>
      <w:numFmt w:val="bullet"/>
      <w:pStyle w:val="TOC2"/>
      <w:lvlText w:val=""/>
      <w:lvlJc w:val="left"/>
      <w:pPr>
        <w:tabs>
          <w:tab w:val="num" w:pos="940"/>
        </w:tabs>
        <w:ind w:left="940" w:hanging="360"/>
      </w:pPr>
      <w:rPr>
        <w:rFonts w:ascii="Wingdings" w:hAnsi="Wingdings" w:hint="default"/>
      </w:rPr>
    </w:lvl>
    <w:lvl w:ilvl="1" w:tplc="0402000B">
      <w:start w:val="1"/>
      <w:numFmt w:val="bullet"/>
      <w:lvlText w:val=""/>
      <w:lvlJc w:val="left"/>
      <w:pPr>
        <w:tabs>
          <w:tab w:val="num" w:pos="1660"/>
        </w:tabs>
        <w:ind w:left="1660" w:hanging="360"/>
      </w:pPr>
      <w:rPr>
        <w:rFonts w:ascii="Wingdings" w:hAnsi="Wingdings" w:hint="default"/>
      </w:rPr>
    </w:lvl>
    <w:lvl w:ilvl="2" w:tplc="04020005" w:tentative="1">
      <w:start w:val="1"/>
      <w:numFmt w:val="bullet"/>
      <w:lvlText w:val=""/>
      <w:lvlJc w:val="left"/>
      <w:pPr>
        <w:tabs>
          <w:tab w:val="num" w:pos="2380"/>
        </w:tabs>
        <w:ind w:left="2380" w:hanging="360"/>
      </w:pPr>
      <w:rPr>
        <w:rFonts w:ascii="Wingdings" w:hAnsi="Wingdings" w:hint="default"/>
      </w:rPr>
    </w:lvl>
    <w:lvl w:ilvl="3" w:tplc="04020001" w:tentative="1">
      <w:start w:val="1"/>
      <w:numFmt w:val="bullet"/>
      <w:lvlText w:val=""/>
      <w:lvlJc w:val="left"/>
      <w:pPr>
        <w:tabs>
          <w:tab w:val="num" w:pos="3100"/>
        </w:tabs>
        <w:ind w:left="3100" w:hanging="360"/>
      </w:pPr>
      <w:rPr>
        <w:rFonts w:ascii="Symbol" w:hAnsi="Symbol" w:hint="default"/>
      </w:rPr>
    </w:lvl>
    <w:lvl w:ilvl="4" w:tplc="04020003" w:tentative="1">
      <w:start w:val="1"/>
      <w:numFmt w:val="bullet"/>
      <w:lvlText w:val="o"/>
      <w:lvlJc w:val="left"/>
      <w:pPr>
        <w:tabs>
          <w:tab w:val="num" w:pos="3820"/>
        </w:tabs>
        <w:ind w:left="3820" w:hanging="360"/>
      </w:pPr>
      <w:rPr>
        <w:rFonts w:ascii="Courier New" w:hAnsi="Courier New" w:cs="Courier New" w:hint="default"/>
      </w:rPr>
    </w:lvl>
    <w:lvl w:ilvl="5" w:tplc="04020005" w:tentative="1">
      <w:start w:val="1"/>
      <w:numFmt w:val="bullet"/>
      <w:lvlText w:val=""/>
      <w:lvlJc w:val="left"/>
      <w:pPr>
        <w:tabs>
          <w:tab w:val="num" w:pos="4540"/>
        </w:tabs>
        <w:ind w:left="4540" w:hanging="360"/>
      </w:pPr>
      <w:rPr>
        <w:rFonts w:ascii="Wingdings" w:hAnsi="Wingdings" w:hint="default"/>
      </w:rPr>
    </w:lvl>
    <w:lvl w:ilvl="6" w:tplc="04020001" w:tentative="1">
      <w:start w:val="1"/>
      <w:numFmt w:val="bullet"/>
      <w:lvlText w:val=""/>
      <w:lvlJc w:val="left"/>
      <w:pPr>
        <w:tabs>
          <w:tab w:val="num" w:pos="5260"/>
        </w:tabs>
        <w:ind w:left="5260" w:hanging="360"/>
      </w:pPr>
      <w:rPr>
        <w:rFonts w:ascii="Symbol" w:hAnsi="Symbol" w:hint="default"/>
      </w:rPr>
    </w:lvl>
    <w:lvl w:ilvl="7" w:tplc="04020003" w:tentative="1">
      <w:start w:val="1"/>
      <w:numFmt w:val="bullet"/>
      <w:lvlText w:val="o"/>
      <w:lvlJc w:val="left"/>
      <w:pPr>
        <w:tabs>
          <w:tab w:val="num" w:pos="5980"/>
        </w:tabs>
        <w:ind w:left="5980" w:hanging="360"/>
      </w:pPr>
      <w:rPr>
        <w:rFonts w:ascii="Courier New" w:hAnsi="Courier New" w:cs="Courier New" w:hint="default"/>
      </w:rPr>
    </w:lvl>
    <w:lvl w:ilvl="8" w:tplc="04020005" w:tentative="1">
      <w:start w:val="1"/>
      <w:numFmt w:val="bullet"/>
      <w:lvlText w:val=""/>
      <w:lvlJc w:val="left"/>
      <w:pPr>
        <w:tabs>
          <w:tab w:val="num" w:pos="6700"/>
        </w:tabs>
        <w:ind w:left="6700" w:hanging="360"/>
      </w:pPr>
      <w:rPr>
        <w:rFonts w:ascii="Wingdings" w:hAnsi="Wingdings" w:hint="default"/>
      </w:rPr>
    </w:lvl>
  </w:abstractNum>
  <w:abstractNum w:abstractNumId="115" w15:restartNumberingAfterBreak="0">
    <w:nsid w:val="692A49D1"/>
    <w:multiLevelType w:val="hybridMultilevel"/>
    <w:tmpl w:val="3806B512"/>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A3C41B2"/>
    <w:multiLevelType w:val="hybridMultilevel"/>
    <w:tmpl w:val="F34EA5A8"/>
    <w:lvl w:ilvl="0" w:tplc="03E8544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AA21350"/>
    <w:multiLevelType w:val="hybridMultilevel"/>
    <w:tmpl w:val="3C641628"/>
    <w:lvl w:ilvl="0" w:tplc="03E8544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6AAB7341"/>
    <w:multiLevelType w:val="hybridMultilevel"/>
    <w:tmpl w:val="A0A667C4"/>
    <w:lvl w:ilvl="0" w:tplc="03E8544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AB43CBD"/>
    <w:multiLevelType w:val="hybridMultilevel"/>
    <w:tmpl w:val="BAEA23A2"/>
    <w:lvl w:ilvl="0" w:tplc="675812CA">
      <w:start w:val="1"/>
      <w:numFmt w:val="bullet"/>
      <w:lvlText w:val=""/>
      <w:lvlJc w:val="left"/>
      <w:pPr>
        <w:tabs>
          <w:tab w:val="num" w:pos="720"/>
        </w:tabs>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0" w15:restartNumberingAfterBreak="0">
    <w:nsid w:val="6DD1465C"/>
    <w:multiLevelType w:val="hybridMultilevel"/>
    <w:tmpl w:val="F0E8B436"/>
    <w:lvl w:ilvl="0" w:tplc="02DAC928">
      <w:start w:val="1"/>
      <w:numFmt w:val="bullet"/>
      <w:lvlText w:val=""/>
      <w:lvlJc w:val="left"/>
      <w:pPr>
        <w:tabs>
          <w:tab w:val="num" w:pos="1428"/>
        </w:tabs>
        <w:ind w:left="1428"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DD54200"/>
    <w:multiLevelType w:val="hybridMultilevel"/>
    <w:tmpl w:val="0A86029A"/>
    <w:lvl w:ilvl="0" w:tplc="C66EEBE4">
      <w:start w:val="1"/>
      <w:numFmt w:val="bullet"/>
      <w:lvlText w:val=""/>
      <w:lvlJc w:val="left"/>
      <w:pPr>
        <w:tabs>
          <w:tab w:val="num" w:pos="720"/>
        </w:tabs>
        <w:ind w:left="72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6ED95B69"/>
    <w:multiLevelType w:val="hybridMultilevel"/>
    <w:tmpl w:val="450C5922"/>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6F8F1786"/>
    <w:multiLevelType w:val="hybridMultilevel"/>
    <w:tmpl w:val="5DBC6684"/>
    <w:lvl w:ilvl="0" w:tplc="C66EEBE4">
      <w:start w:val="1"/>
      <w:numFmt w:val="bullet"/>
      <w:lvlText w:val=""/>
      <w:lvlJc w:val="left"/>
      <w:pPr>
        <w:tabs>
          <w:tab w:val="num" w:pos="360"/>
        </w:tabs>
        <w:ind w:left="360" w:hanging="360"/>
      </w:pPr>
      <w:rPr>
        <w:rFonts w:ascii="Wingdings" w:hAnsi="Wingdings" w:hint="default"/>
        <w:sz w:val="16"/>
      </w:rPr>
    </w:lvl>
    <w:lvl w:ilvl="1" w:tplc="0DAA91D6">
      <w:numFmt w:val="bullet"/>
      <w:lvlText w:val="-"/>
      <w:lvlJc w:val="left"/>
      <w:pPr>
        <w:tabs>
          <w:tab w:val="num" w:pos="1440"/>
        </w:tabs>
        <w:ind w:left="1440" w:hanging="360"/>
      </w:pPr>
      <w:rPr>
        <w:rFonts w:ascii="Verdana" w:eastAsia="Times New Roman" w:hAnsi="Verdana"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FFE2B80"/>
    <w:multiLevelType w:val="hybridMultilevel"/>
    <w:tmpl w:val="233651CE"/>
    <w:lvl w:ilvl="0" w:tplc="13A2A1F8">
      <w:start w:val="1"/>
      <w:numFmt w:val="bullet"/>
      <w:lvlText w:val="□"/>
      <w:lvlJc w:val="left"/>
      <w:pPr>
        <w:tabs>
          <w:tab w:val="num" w:pos="720"/>
        </w:tabs>
        <w:ind w:left="720" w:hanging="360"/>
      </w:pPr>
      <w:rPr>
        <w:rFonts w:ascii="Sylfaen" w:hAnsi="Sylfae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0454B0D"/>
    <w:multiLevelType w:val="hybridMultilevel"/>
    <w:tmpl w:val="F544C55E"/>
    <w:lvl w:ilvl="0" w:tplc="0402000B">
      <w:start w:val="1"/>
      <w:numFmt w:val="bullet"/>
      <w:lvlText w:val=""/>
      <w:lvlJc w:val="left"/>
      <w:pPr>
        <w:tabs>
          <w:tab w:val="num" w:pos="720"/>
        </w:tabs>
        <w:ind w:left="720" w:hanging="360"/>
      </w:pPr>
      <w:rPr>
        <w:rFonts w:ascii="Wingdings" w:hAnsi="Wingdings" w:hint="default"/>
      </w:rPr>
    </w:lvl>
    <w:lvl w:ilvl="1" w:tplc="0402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13D0C7E"/>
    <w:multiLevelType w:val="hybridMultilevel"/>
    <w:tmpl w:val="EDA6AEAE"/>
    <w:lvl w:ilvl="0" w:tplc="04070001">
      <w:start w:val="1"/>
      <w:numFmt w:val="bullet"/>
      <w:lvlText w:val=""/>
      <w:lvlJc w:val="left"/>
      <w:pPr>
        <w:tabs>
          <w:tab w:val="num" w:pos="720"/>
        </w:tabs>
        <w:ind w:left="720" w:hanging="360"/>
      </w:pPr>
      <w:rPr>
        <w:rFonts w:ascii="Symbol" w:hAnsi="Symbol" w:hint="default"/>
      </w:rPr>
    </w:lvl>
    <w:lvl w:ilvl="1" w:tplc="04020005">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18B423B"/>
    <w:multiLevelType w:val="hybridMultilevel"/>
    <w:tmpl w:val="3BD8323E"/>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3781D15"/>
    <w:multiLevelType w:val="hybridMultilevel"/>
    <w:tmpl w:val="EF16BF66"/>
    <w:lvl w:ilvl="0" w:tplc="03E8544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4896CA5"/>
    <w:multiLevelType w:val="hybridMultilevel"/>
    <w:tmpl w:val="9E3E33BE"/>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5336FB8"/>
    <w:multiLevelType w:val="hybridMultilevel"/>
    <w:tmpl w:val="0D40A520"/>
    <w:lvl w:ilvl="0" w:tplc="F894DA30">
      <w:start w:val="1"/>
      <w:numFmt w:val="bullet"/>
      <w:lvlText w:val=""/>
      <w:lvlJc w:val="left"/>
      <w:pPr>
        <w:tabs>
          <w:tab w:val="num" w:pos="0"/>
        </w:tabs>
        <w:ind w:left="397" w:hanging="397"/>
      </w:pPr>
      <w:rPr>
        <w:rFonts w:ascii="Wingdings 3" w:hAnsi="Wingdings 3" w:hint="default"/>
        <w:spacing w:val="0"/>
        <w:position w:val="0"/>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31" w15:restartNumberingAfterBreak="0">
    <w:nsid w:val="75365C3A"/>
    <w:multiLevelType w:val="hybridMultilevel"/>
    <w:tmpl w:val="E434514E"/>
    <w:lvl w:ilvl="0" w:tplc="F752AC84">
      <w:start w:val="1"/>
      <w:numFmt w:val="bullet"/>
      <w:lvlText w:val=""/>
      <w:lvlJc w:val="left"/>
      <w:pPr>
        <w:tabs>
          <w:tab w:val="num" w:pos="1440"/>
        </w:tabs>
        <w:ind w:left="1440" w:hanging="360"/>
      </w:pPr>
      <w:rPr>
        <w:rFonts w:ascii="Wingdings" w:hAnsi="Wingdings" w:hint="default"/>
        <w:sz w:val="14"/>
        <w:szCs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5384299"/>
    <w:multiLevelType w:val="hybridMultilevel"/>
    <w:tmpl w:val="59F8DE8C"/>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7096D4B"/>
    <w:multiLevelType w:val="hybridMultilevel"/>
    <w:tmpl w:val="920C5220"/>
    <w:lvl w:ilvl="0" w:tplc="C66EEBE4">
      <w:start w:val="1"/>
      <w:numFmt w:val="bullet"/>
      <w:lvlText w:val=""/>
      <w:lvlJc w:val="left"/>
      <w:pPr>
        <w:tabs>
          <w:tab w:val="num" w:pos="360"/>
        </w:tabs>
        <w:ind w:left="360" w:hanging="360"/>
      </w:pPr>
      <w:rPr>
        <w:rFonts w:ascii="Wingdings" w:hAnsi="Wingdings" w:hint="default"/>
        <w:sz w:val="16"/>
      </w:rPr>
    </w:lvl>
    <w:lvl w:ilvl="1" w:tplc="675812CA">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783148C6"/>
    <w:multiLevelType w:val="hybridMultilevel"/>
    <w:tmpl w:val="EDD82394"/>
    <w:lvl w:ilvl="0" w:tplc="C66EEBE4">
      <w:start w:val="1"/>
      <w:numFmt w:val="bullet"/>
      <w:lvlText w:val=""/>
      <w:lvlJc w:val="left"/>
      <w:pPr>
        <w:tabs>
          <w:tab w:val="num" w:pos="360"/>
        </w:tabs>
        <w:ind w:left="360" w:hanging="360"/>
      </w:pPr>
      <w:rPr>
        <w:rFonts w:ascii="Wingdings" w:hAnsi="Wingdings" w:hint="default"/>
        <w:sz w:val="16"/>
      </w:rPr>
    </w:lvl>
    <w:lvl w:ilvl="1" w:tplc="0DAA91D6">
      <w:numFmt w:val="bullet"/>
      <w:lvlText w:val="-"/>
      <w:lvlJc w:val="left"/>
      <w:pPr>
        <w:tabs>
          <w:tab w:val="num" w:pos="1440"/>
        </w:tabs>
        <w:ind w:left="1440" w:hanging="360"/>
      </w:pPr>
      <w:rPr>
        <w:rFonts w:ascii="Verdana" w:eastAsia="Times New Roman" w:hAnsi="Verdana"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8744A09"/>
    <w:multiLevelType w:val="hybridMultilevel"/>
    <w:tmpl w:val="0FD0E74A"/>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A2D6B41"/>
    <w:multiLevelType w:val="hybridMultilevel"/>
    <w:tmpl w:val="C59A58D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7B7C0D59"/>
    <w:multiLevelType w:val="hybridMultilevel"/>
    <w:tmpl w:val="962A5450"/>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DD11F16"/>
    <w:multiLevelType w:val="hybridMultilevel"/>
    <w:tmpl w:val="6B7E38B6"/>
    <w:lvl w:ilvl="0" w:tplc="1DC0AF80">
      <w:start w:val="1"/>
      <w:numFmt w:val="bullet"/>
      <w:lvlText w:val=""/>
      <w:lvlJc w:val="left"/>
      <w:pPr>
        <w:tabs>
          <w:tab w:val="num" w:pos="996"/>
        </w:tabs>
        <w:ind w:left="996" w:hanging="288"/>
      </w:pPr>
      <w:rPr>
        <w:rFonts w:ascii="Wingdings" w:hAnsi="Wing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9" w15:restartNumberingAfterBreak="0">
    <w:nsid w:val="7E0E4279"/>
    <w:multiLevelType w:val="hybridMultilevel"/>
    <w:tmpl w:val="D68E8AB6"/>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7F373A92"/>
    <w:multiLevelType w:val="hybridMultilevel"/>
    <w:tmpl w:val="7DBAD3B4"/>
    <w:lvl w:ilvl="0" w:tplc="C66EEBE4">
      <w:start w:val="1"/>
      <w:numFmt w:val="bullet"/>
      <w:lvlText w:val=""/>
      <w:lvlJc w:val="left"/>
      <w:pPr>
        <w:tabs>
          <w:tab w:val="num" w:pos="720"/>
        </w:tabs>
        <w:ind w:left="720" w:hanging="360"/>
      </w:pPr>
      <w:rPr>
        <w:rFonts w:ascii="Wingdings" w:hAnsi="Wingdings" w:hint="default"/>
        <w:sz w:val="16"/>
      </w:rPr>
    </w:lvl>
    <w:lvl w:ilvl="1" w:tplc="04020005">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16cid:durableId="219904408">
    <w:abstractNumId w:val="135"/>
  </w:num>
  <w:num w:numId="2" w16cid:durableId="1218469994">
    <w:abstractNumId w:val="68"/>
  </w:num>
  <w:num w:numId="3" w16cid:durableId="1095370645">
    <w:abstractNumId w:val="33"/>
  </w:num>
  <w:num w:numId="4" w16cid:durableId="1413624581">
    <w:abstractNumId w:val="94"/>
  </w:num>
  <w:num w:numId="5" w16cid:durableId="480780910">
    <w:abstractNumId w:val="59"/>
  </w:num>
  <w:num w:numId="6" w16cid:durableId="1978141875">
    <w:abstractNumId w:val="95"/>
  </w:num>
  <w:num w:numId="7" w16cid:durableId="1746760917">
    <w:abstractNumId w:val="45"/>
  </w:num>
  <w:num w:numId="8" w16cid:durableId="2131898114">
    <w:abstractNumId w:val="11"/>
  </w:num>
  <w:num w:numId="9" w16cid:durableId="745416776">
    <w:abstractNumId w:val="133"/>
  </w:num>
  <w:num w:numId="10" w16cid:durableId="387265916">
    <w:abstractNumId w:val="127"/>
  </w:num>
  <w:num w:numId="11" w16cid:durableId="1489402760">
    <w:abstractNumId w:val="136"/>
  </w:num>
  <w:num w:numId="12" w16cid:durableId="2117863553">
    <w:abstractNumId w:val="139"/>
  </w:num>
  <w:num w:numId="13" w16cid:durableId="1678188975">
    <w:abstractNumId w:val="23"/>
  </w:num>
  <w:num w:numId="14" w16cid:durableId="241063702">
    <w:abstractNumId w:val="24"/>
  </w:num>
  <w:num w:numId="15" w16cid:durableId="2017727483">
    <w:abstractNumId w:val="36"/>
  </w:num>
  <w:num w:numId="16" w16cid:durableId="1343316721">
    <w:abstractNumId w:val="19"/>
  </w:num>
  <w:num w:numId="17" w16cid:durableId="810753343">
    <w:abstractNumId w:val="72"/>
  </w:num>
  <w:num w:numId="18" w16cid:durableId="853348532">
    <w:abstractNumId w:val="76"/>
  </w:num>
  <w:num w:numId="19" w16cid:durableId="1727147918">
    <w:abstractNumId w:val="137"/>
  </w:num>
  <w:num w:numId="20" w16cid:durableId="1380934909">
    <w:abstractNumId w:val="134"/>
  </w:num>
  <w:num w:numId="21" w16cid:durableId="1169247460">
    <w:abstractNumId w:val="123"/>
  </w:num>
  <w:num w:numId="22" w16cid:durableId="612131518">
    <w:abstractNumId w:val="54"/>
  </w:num>
  <w:num w:numId="23" w16cid:durableId="480851402">
    <w:abstractNumId w:val="56"/>
  </w:num>
  <w:num w:numId="24" w16cid:durableId="2043632816">
    <w:abstractNumId w:val="42"/>
  </w:num>
  <w:num w:numId="25" w16cid:durableId="1963657317">
    <w:abstractNumId w:val="26"/>
  </w:num>
  <w:num w:numId="26" w16cid:durableId="384565960">
    <w:abstractNumId w:val="43"/>
  </w:num>
  <w:num w:numId="27" w16cid:durableId="1267613647">
    <w:abstractNumId w:val="115"/>
  </w:num>
  <w:num w:numId="28" w16cid:durableId="1350376191">
    <w:abstractNumId w:val="132"/>
  </w:num>
  <w:num w:numId="29" w16cid:durableId="121386876">
    <w:abstractNumId w:val="65"/>
  </w:num>
  <w:num w:numId="30" w16cid:durableId="1729650568">
    <w:abstractNumId w:val="8"/>
  </w:num>
  <w:num w:numId="31" w16cid:durableId="1099059552">
    <w:abstractNumId w:val="55"/>
  </w:num>
  <w:num w:numId="32" w16cid:durableId="1832796604">
    <w:abstractNumId w:val="22"/>
  </w:num>
  <w:num w:numId="33" w16cid:durableId="137379288">
    <w:abstractNumId w:val="64"/>
  </w:num>
  <w:num w:numId="34" w16cid:durableId="1990669042">
    <w:abstractNumId w:val="12"/>
  </w:num>
  <w:num w:numId="35" w16cid:durableId="958150928">
    <w:abstractNumId w:val="61"/>
  </w:num>
  <w:num w:numId="36" w16cid:durableId="1154297431">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57029574">
    <w:abstractNumId w:val="46"/>
  </w:num>
  <w:num w:numId="38" w16cid:durableId="1445153490">
    <w:abstractNumId w:val="110"/>
  </w:num>
  <w:num w:numId="39" w16cid:durableId="561060386">
    <w:abstractNumId w:val="108"/>
  </w:num>
  <w:num w:numId="40" w16cid:durableId="920869137">
    <w:abstractNumId w:val="100"/>
  </w:num>
  <w:num w:numId="41" w16cid:durableId="177814535">
    <w:abstractNumId w:val="50"/>
  </w:num>
  <w:num w:numId="42" w16cid:durableId="1403600592">
    <w:abstractNumId w:val="9"/>
  </w:num>
  <w:num w:numId="43" w16cid:durableId="1630630258">
    <w:abstractNumId w:val="102"/>
  </w:num>
  <w:num w:numId="44" w16cid:durableId="1917475661">
    <w:abstractNumId w:val="96"/>
  </w:num>
  <w:num w:numId="45" w16cid:durableId="1769305076">
    <w:abstractNumId w:val="48"/>
  </w:num>
  <w:num w:numId="46" w16cid:durableId="2048290172">
    <w:abstractNumId w:val="70"/>
  </w:num>
  <w:num w:numId="47" w16cid:durableId="654727198">
    <w:abstractNumId w:val="86"/>
  </w:num>
  <w:num w:numId="48" w16cid:durableId="57093017">
    <w:abstractNumId w:val="75"/>
  </w:num>
  <w:num w:numId="49" w16cid:durableId="1306006495">
    <w:abstractNumId w:val="30"/>
  </w:num>
  <w:num w:numId="50" w16cid:durableId="1651519335">
    <w:abstractNumId w:val="28"/>
  </w:num>
  <w:num w:numId="51" w16cid:durableId="961494766">
    <w:abstractNumId w:val="63"/>
  </w:num>
  <w:num w:numId="52" w16cid:durableId="527523122">
    <w:abstractNumId w:val="107"/>
  </w:num>
  <w:num w:numId="53" w16cid:durableId="1989481189">
    <w:abstractNumId w:val="82"/>
  </w:num>
  <w:num w:numId="54" w16cid:durableId="872499740">
    <w:abstractNumId w:val="29"/>
  </w:num>
  <w:num w:numId="55" w16cid:durableId="701175100">
    <w:abstractNumId w:val="97"/>
  </w:num>
  <w:num w:numId="56" w16cid:durableId="1686322849">
    <w:abstractNumId w:val="92"/>
  </w:num>
  <w:num w:numId="57" w16cid:durableId="896013511">
    <w:abstractNumId w:val="109"/>
  </w:num>
  <w:num w:numId="58" w16cid:durableId="245847099">
    <w:abstractNumId w:val="84"/>
  </w:num>
  <w:num w:numId="59" w16cid:durableId="792553163">
    <w:abstractNumId w:val="90"/>
  </w:num>
  <w:num w:numId="60" w16cid:durableId="330522062">
    <w:abstractNumId w:val="80"/>
  </w:num>
  <w:num w:numId="61" w16cid:durableId="541022826">
    <w:abstractNumId w:val="14"/>
  </w:num>
  <w:num w:numId="62" w16cid:durableId="189688239">
    <w:abstractNumId w:val="6"/>
  </w:num>
  <w:num w:numId="63" w16cid:durableId="901140005">
    <w:abstractNumId w:val="62"/>
  </w:num>
  <w:num w:numId="64" w16cid:durableId="2024670435">
    <w:abstractNumId w:val="1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01465555">
    <w:abstractNumId w:val="124"/>
  </w:num>
  <w:num w:numId="66" w16cid:durableId="1050108547">
    <w:abstractNumId w:val="126"/>
  </w:num>
  <w:num w:numId="67" w16cid:durableId="2028364651">
    <w:abstractNumId w:val="57"/>
  </w:num>
  <w:num w:numId="68" w16cid:durableId="57017813">
    <w:abstractNumId w:val="44"/>
  </w:num>
  <w:num w:numId="69" w16cid:durableId="1885629617">
    <w:abstractNumId w:val="41"/>
  </w:num>
  <w:num w:numId="70" w16cid:durableId="1872496705">
    <w:abstractNumId w:val="101"/>
  </w:num>
  <w:num w:numId="71" w16cid:durableId="1333068010">
    <w:abstractNumId w:val="40"/>
  </w:num>
  <w:num w:numId="72" w16cid:durableId="1365137753">
    <w:abstractNumId w:val="35"/>
  </w:num>
  <w:num w:numId="73" w16cid:durableId="452599267">
    <w:abstractNumId w:val="18"/>
  </w:num>
  <w:num w:numId="74" w16cid:durableId="1615208146">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422726332">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5580566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2035513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67962874">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91503641">
    <w:abstractNumId w:val="112"/>
  </w:num>
  <w:num w:numId="80" w16cid:durableId="1008948337">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70629236">
    <w:abstractNumId w:val="113"/>
  </w:num>
  <w:num w:numId="82" w16cid:durableId="777216085">
    <w:abstractNumId w:val="0"/>
  </w:num>
  <w:num w:numId="83" w16cid:durableId="642850809">
    <w:abstractNumId w:val="81"/>
  </w:num>
  <w:num w:numId="84" w16cid:durableId="328678675">
    <w:abstractNumId w:val="89"/>
  </w:num>
  <w:num w:numId="85" w16cid:durableId="1365592012">
    <w:abstractNumId w:val="77"/>
  </w:num>
  <w:num w:numId="86" w16cid:durableId="695082332">
    <w:abstractNumId w:val="122"/>
  </w:num>
  <w:num w:numId="87" w16cid:durableId="1948467098">
    <w:abstractNumId w:val="5"/>
  </w:num>
  <w:num w:numId="88" w16cid:durableId="806708474">
    <w:abstractNumId w:val="17"/>
  </w:num>
  <w:num w:numId="89" w16cid:durableId="1784349101">
    <w:abstractNumId w:val="13"/>
  </w:num>
  <w:num w:numId="90" w16cid:durableId="1856994077">
    <w:abstractNumId w:val="125"/>
  </w:num>
  <w:num w:numId="91" w16cid:durableId="115803087">
    <w:abstractNumId w:val="114"/>
  </w:num>
  <w:num w:numId="92" w16cid:durableId="1881236408">
    <w:abstractNumId w:val="39"/>
  </w:num>
  <w:num w:numId="93" w16cid:durableId="591091391">
    <w:abstractNumId w:val="52"/>
  </w:num>
  <w:num w:numId="94" w16cid:durableId="1775511215">
    <w:abstractNumId w:val="74"/>
  </w:num>
  <w:num w:numId="95" w16cid:durableId="776756263">
    <w:abstractNumId w:val="10"/>
  </w:num>
  <w:num w:numId="96" w16cid:durableId="617758714">
    <w:abstractNumId w:val="47"/>
  </w:num>
  <w:num w:numId="97" w16cid:durableId="1300111795">
    <w:abstractNumId w:val="34"/>
  </w:num>
  <w:num w:numId="98" w16cid:durableId="332681301">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416895453">
    <w:abstractNumId w:val="7"/>
  </w:num>
  <w:num w:numId="100" w16cid:durableId="212156778">
    <w:abstractNumId w:val="3"/>
  </w:num>
  <w:num w:numId="101" w16cid:durableId="705061889">
    <w:abstractNumId w:val="119"/>
  </w:num>
  <w:num w:numId="102" w16cid:durableId="678846040">
    <w:abstractNumId w:val="116"/>
  </w:num>
  <w:num w:numId="103" w16cid:durableId="1811511371">
    <w:abstractNumId w:val="118"/>
  </w:num>
  <w:num w:numId="104" w16cid:durableId="1409495343">
    <w:abstractNumId w:val="117"/>
  </w:num>
  <w:num w:numId="105" w16cid:durableId="1445078801">
    <w:abstractNumId w:val="105"/>
  </w:num>
  <w:num w:numId="106" w16cid:durableId="1059326183">
    <w:abstractNumId w:val="37"/>
  </w:num>
  <w:num w:numId="107" w16cid:durableId="247858353">
    <w:abstractNumId w:val="31"/>
  </w:num>
  <w:num w:numId="108" w16cid:durableId="1493907029">
    <w:abstractNumId w:val="58"/>
  </w:num>
  <w:num w:numId="109" w16cid:durableId="722605042">
    <w:abstractNumId w:val="128"/>
  </w:num>
  <w:num w:numId="110" w16cid:durableId="603611830">
    <w:abstractNumId w:val="73"/>
  </w:num>
  <w:num w:numId="111" w16cid:durableId="536508571">
    <w:abstractNumId w:val="103"/>
  </w:num>
  <w:num w:numId="112" w16cid:durableId="1515917201">
    <w:abstractNumId w:val="131"/>
  </w:num>
  <w:num w:numId="113" w16cid:durableId="1060983746">
    <w:abstractNumId w:val="66"/>
  </w:num>
  <w:num w:numId="114" w16cid:durableId="1644192249">
    <w:abstractNumId w:val="111"/>
  </w:num>
  <w:num w:numId="115" w16cid:durableId="225989652">
    <w:abstractNumId w:val="79"/>
  </w:num>
  <w:num w:numId="116" w16cid:durableId="1258172545">
    <w:abstractNumId w:val="71"/>
  </w:num>
  <w:num w:numId="117" w16cid:durableId="481117635">
    <w:abstractNumId w:val="120"/>
  </w:num>
  <w:num w:numId="118" w16cid:durableId="922182243">
    <w:abstractNumId w:val="69"/>
    <w:lvlOverride w:ilvl="0">
      <w:lvl w:ilvl="0">
        <w:numFmt w:val="bullet"/>
        <w:lvlText w:val=""/>
        <w:lvlJc w:val="left"/>
        <w:pPr>
          <w:tabs>
            <w:tab w:val="num" w:pos="720"/>
          </w:tabs>
          <w:ind w:left="720" w:hanging="360"/>
        </w:pPr>
        <w:rPr>
          <w:rFonts w:ascii="Wingdings" w:hAnsi="Wingdings" w:hint="default"/>
          <w:sz w:val="20"/>
        </w:rPr>
      </w:lvl>
    </w:lvlOverride>
  </w:num>
  <w:num w:numId="119" w16cid:durableId="629870574">
    <w:abstractNumId w:val="83"/>
  </w:num>
  <w:num w:numId="120" w16cid:durableId="641930837">
    <w:abstractNumId w:val="15"/>
  </w:num>
  <w:num w:numId="121" w16cid:durableId="724915306">
    <w:abstractNumId w:val="85"/>
  </w:num>
  <w:num w:numId="122" w16cid:durableId="1448964673">
    <w:abstractNumId w:val="4"/>
  </w:num>
  <w:num w:numId="123" w16cid:durableId="706762227">
    <w:abstractNumId w:val="32"/>
  </w:num>
  <w:num w:numId="124" w16cid:durableId="1299341622">
    <w:abstractNumId w:val="21"/>
  </w:num>
  <w:num w:numId="125" w16cid:durableId="1010060269">
    <w:abstractNumId w:val="91"/>
  </w:num>
  <w:num w:numId="126" w16cid:durableId="539248420">
    <w:abstractNumId w:val="78"/>
  </w:num>
  <w:num w:numId="127" w16cid:durableId="1475178581">
    <w:abstractNumId w:val="60"/>
  </w:num>
  <w:num w:numId="128" w16cid:durableId="638270935">
    <w:abstractNumId w:val="38"/>
  </w:num>
  <w:num w:numId="129" w16cid:durableId="1348605592">
    <w:abstractNumId w:val="20"/>
  </w:num>
  <w:num w:numId="130" w16cid:durableId="1385179962">
    <w:abstractNumId w:val="138"/>
  </w:num>
  <w:num w:numId="131" w16cid:durableId="1949118690">
    <w:abstractNumId w:val="53"/>
  </w:num>
  <w:num w:numId="132" w16cid:durableId="2019310289">
    <w:abstractNumId w:val="49"/>
  </w:num>
  <w:num w:numId="133" w16cid:durableId="1349721477">
    <w:abstractNumId w:val="129"/>
  </w:num>
  <w:num w:numId="134" w16cid:durableId="1973052357">
    <w:abstractNumId w:val="93"/>
  </w:num>
  <w:num w:numId="135" w16cid:durableId="1493837490">
    <w:abstractNumId w:val="67"/>
  </w:num>
  <w:num w:numId="136" w16cid:durableId="354698330">
    <w:abstractNumId w:val="98"/>
  </w:num>
  <w:num w:numId="137" w16cid:durableId="1248148861">
    <w:abstractNumId w:val="88"/>
  </w:num>
  <w:num w:numId="138" w16cid:durableId="1804688302">
    <w:abstractNumId w:val="16"/>
  </w:num>
  <w:num w:numId="139" w16cid:durableId="1612669454">
    <w:abstractNumId w:val="27"/>
  </w:num>
  <w:num w:numId="140" w16cid:durableId="1954094529">
    <w:abstractNumId w:val="87"/>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de-DE"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FD1"/>
    <w:rsid w:val="00000B7B"/>
    <w:rsid w:val="000016AB"/>
    <w:rsid w:val="000018BE"/>
    <w:rsid w:val="00001D24"/>
    <w:rsid w:val="00001D52"/>
    <w:rsid w:val="000032FD"/>
    <w:rsid w:val="000043B1"/>
    <w:rsid w:val="00004E47"/>
    <w:rsid w:val="000072CE"/>
    <w:rsid w:val="00011F8C"/>
    <w:rsid w:val="00012466"/>
    <w:rsid w:val="00012B1D"/>
    <w:rsid w:val="00012E44"/>
    <w:rsid w:val="00015653"/>
    <w:rsid w:val="0001748F"/>
    <w:rsid w:val="00017A3D"/>
    <w:rsid w:val="00020B04"/>
    <w:rsid w:val="000237A4"/>
    <w:rsid w:val="000250A8"/>
    <w:rsid w:val="000250ED"/>
    <w:rsid w:val="00027130"/>
    <w:rsid w:val="00027A72"/>
    <w:rsid w:val="00027AB3"/>
    <w:rsid w:val="00027ADC"/>
    <w:rsid w:val="00031A54"/>
    <w:rsid w:val="000320E3"/>
    <w:rsid w:val="000369E9"/>
    <w:rsid w:val="00042233"/>
    <w:rsid w:val="00043119"/>
    <w:rsid w:val="00043618"/>
    <w:rsid w:val="00044FA4"/>
    <w:rsid w:val="00045EE9"/>
    <w:rsid w:val="00046807"/>
    <w:rsid w:val="0004756E"/>
    <w:rsid w:val="00050C39"/>
    <w:rsid w:val="0005569B"/>
    <w:rsid w:val="00055A66"/>
    <w:rsid w:val="000572E5"/>
    <w:rsid w:val="00062754"/>
    <w:rsid w:val="00062D34"/>
    <w:rsid w:val="0006442F"/>
    <w:rsid w:val="00067537"/>
    <w:rsid w:val="00071863"/>
    <w:rsid w:val="00072088"/>
    <w:rsid w:val="00072F3C"/>
    <w:rsid w:val="00073466"/>
    <w:rsid w:val="00076258"/>
    <w:rsid w:val="000772F7"/>
    <w:rsid w:val="000812CD"/>
    <w:rsid w:val="000816FA"/>
    <w:rsid w:val="000830B8"/>
    <w:rsid w:val="000830FE"/>
    <w:rsid w:val="0008699E"/>
    <w:rsid w:val="00086CB2"/>
    <w:rsid w:val="00086DD7"/>
    <w:rsid w:val="00090644"/>
    <w:rsid w:val="00091B7D"/>
    <w:rsid w:val="00095700"/>
    <w:rsid w:val="000978AD"/>
    <w:rsid w:val="000A0187"/>
    <w:rsid w:val="000A16A3"/>
    <w:rsid w:val="000A4E32"/>
    <w:rsid w:val="000A6FDC"/>
    <w:rsid w:val="000B0030"/>
    <w:rsid w:val="000B3CAF"/>
    <w:rsid w:val="000B63CF"/>
    <w:rsid w:val="000C0247"/>
    <w:rsid w:val="000C0D56"/>
    <w:rsid w:val="000C3D4D"/>
    <w:rsid w:val="000D02CB"/>
    <w:rsid w:val="000D0E34"/>
    <w:rsid w:val="000D2C69"/>
    <w:rsid w:val="000D5BA9"/>
    <w:rsid w:val="000D65F6"/>
    <w:rsid w:val="000E1600"/>
    <w:rsid w:val="000E180B"/>
    <w:rsid w:val="000E1DD1"/>
    <w:rsid w:val="000E2A64"/>
    <w:rsid w:val="000E351A"/>
    <w:rsid w:val="000E47DE"/>
    <w:rsid w:val="000E7083"/>
    <w:rsid w:val="000E7AEE"/>
    <w:rsid w:val="000F01AB"/>
    <w:rsid w:val="000F33F1"/>
    <w:rsid w:val="000F4248"/>
    <w:rsid w:val="000F5471"/>
    <w:rsid w:val="000F578E"/>
    <w:rsid w:val="000F66C2"/>
    <w:rsid w:val="00100BBF"/>
    <w:rsid w:val="00101954"/>
    <w:rsid w:val="00103B81"/>
    <w:rsid w:val="00104EE2"/>
    <w:rsid w:val="001058C3"/>
    <w:rsid w:val="0010642D"/>
    <w:rsid w:val="00106E52"/>
    <w:rsid w:val="00107275"/>
    <w:rsid w:val="0010744B"/>
    <w:rsid w:val="001103A9"/>
    <w:rsid w:val="001109B6"/>
    <w:rsid w:val="001117CD"/>
    <w:rsid w:val="0011268E"/>
    <w:rsid w:val="00114140"/>
    <w:rsid w:val="00114707"/>
    <w:rsid w:val="001171A3"/>
    <w:rsid w:val="001246BF"/>
    <w:rsid w:val="00126056"/>
    <w:rsid w:val="00130254"/>
    <w:rsid w:val="00131DF1"/>
    <w:rsid w:val="0013780F"/>
    <w:rsid w:val="00137D15"/>
    <w:rsid w:val="001403BF"/>
    <w:rsid w:val="00141946"/>
    <w:rsid w:val="00141A18"/>
    <w:rsid w:val="00146B77"/>
    <w:rsid w:val="00150FA3"/>
    <w:rsid w:val="00151B0D"/>
    <w:rsid w:val="00152B40"/>
    <w:rsid w:val="00153ECD"/>
    <w:rsid w:val="001544E4"/>
    <w:rsid w:val="0016487C"/>
    <w:rsid w:val="00164AB7"/>
    <w:rsid w:val="001656CA"/>
    <w:rsid w:val="001702D4"/>
    <w:rsid w:val="00170F92"/>
    <w:rsid w:val="001731A6"/>
    <w:rsid w:val="0017631D"/>
    <w:rsid w:val="00181E27"/>
    <w:rsid w:val="00183EEE"/>
    <w:rsid w:val="001872CF"/>
    <w:rsid w:val="00187340"/>
    <w:rsid w:val="001914A4"/>
    <w:rsid w:val="0019320A"/>
    <w:rsid w:val="00194AC0"/>
    <w:rsid w:val="001953BF"/>
    <w:rsid w:val="00195742"/>
    <w:rsid w:val="00197841"/>
    <w:rsid w:val="001A0F72"/>
    <w:rsid w:val="001A15D9"/>
    <w:rsid w:val="001A20EA"/>
    <w:rsid w:val="001B1088"/>
    <w:rsid w:val="001B1416"/>
    <w:rsid w:val="001B14F3"/>
    <w:rsid w:val="001B290D"/>
    <w:rsid w:val="001B482B"/>
    <w:rsid w:val="001B655D"/>
    <w:rsid w:val="001C001D"/>
    <w:rsid w:val="001C2C1A"/>
    <w:rsid w:val="001C34D0"/>
    <w:rsid w:val="001C46A8"/>
    <w:rsid w:val="001C7B32"/>
    <w:rsid w:val="001D27D4"/>
    <w:rsid w:val="001D2BE9"/>
    <w:rsid w:val="001D3785"/>
    <w:rsid w:val="001D45A4"/>
    <w:rsid w:val="001D4A63"/>
    <w:rsid w:val="001D4E18"/>
    <w:rsid w:val="001D68AC"/>
    <w:rsid w:val="001E082A"/>
    <w:rsid w:val="001E0B3C"/>
    <w:rsid w:val="001E0BBA"/>
    <w:rsid w:val="001E2377"/>
    <w:rsid w:val="001E25B9"/>
    <w:rsid w:val="001E417C"/>
    <w:rsid w:val="001E5076"/>
    <w:rsid w:val="001F0030"/>
    <w:rsid w:val="001F011D"/>
    <w:rsid w:val="001F02C1"/>
    <w:rsid w:val="001F29A7"/>
    <w:rsid w:val="001F3028"/>
    <w:rsid w:val="001F4901"/>
    <w:rsid w:val="001F5B27"/>
    <w:rsid w:val="00201C70"/>
    <w:rsid w:val="00202D1B"/>
    <w:rsid w:val="00202EB2"/>
    <w:rsid w:val="00202F1A"/>
    <w:rsid w:val="002109FC"/>
    <w:rsid w:val="00211290"/>
    <w:rsid w:val="00213B83"/>
    <w:rsid w:val="0021598B"/>
    <w:rsid w:val="00215DDE"/>
    <w:rsid w:val="00217E9C"/>
    <w:rsid w:val="0022112D"/>
    <w:rsid w:val="002216B0"/>
    <w:rsid w:val="00222A2E"/>
    <w:rsid w:val="00222EA3"/>
    <w:rsid w:val="00223A09"/>
    <w:rsid w:val="002242C5"/>
    <w:rsid w:val="0022450D"/>
    <w:rsid w:val="00224DC7"/>
    <w:rsid w:val="0022575C"/>
    <w:rsid w:val="002258E5"/>
    <w:rsid w:val="00225A82"/>
    <w:rsid w:val="0022695E"/>
    <w:rsid w:val="002315DC"/>
    <w:rsid w:val="00232B96"/>
    <w:rsid w:val="00232CAC"/>
    <w:rsid w:val="00237661"/>
    <w:rsid w:val="00240967"/>
    <w:rsid w:val="00242E9B"/>
    <w:rsid w:val="00243793"/>
    <w:rsid w:val="00246B86"/>
    <w:rsid w:val="0024761D"/>
    <w:rsid w:val="00247806"/>
    <w:rsid w:val="002479CA"/>
    <w:rsid w:val="00251A80"/>
    <w:rsid w:val="002521E1"/>
    <w:rsid w:val="00252AA5"/>
    <w:rsid w:val="00253A48"/>
    <w:rsid w:val="00254FBA"/>
    <w:rsid w:val="00255746"/>
    <w:rsid w:val="00257924"/>
    <w:rsid w:val="002579A3"/>
    <w:rsid w:val="00257E0E"/>
    <w:rsid w:val="0026252F"/>
    <w:rsid w:val="0026311D"/>
    <w:rsid w:val="00263D34"/>
    <w:rsid w:val="002649DD"/>
    <w:rsid w:val="00264E96"/>
    <w:rsid w:val="002703D2"/>
    <w:rsid w:val="002706E4"/>
    <w:rsid w:val="00270CCC"/>
    <w:rsid w:val="0027119B"/>
    <w:rsid w:val="0027136D"/>
    <w:rsid w:val="00271535"/>
    <w:rsid w:val="0027195B"/>
    <w:rsid w:val="002743AB"/>
    <w:rsid w:val="00274E80"/>
    <w:rsid w:val="00277D2A"/>
    <w:rsid w:val="0028026F"/>
    <w:rsid w:val="00280C30"/>
    <w:rsid w:val="00282DE0"/>
    <w:rsid w:val="00284B54"/>
    <w:rsid w:val="0028638D"/>
    <w:rsid w:val="0029280C"/>
    <w:rsid w:val="0029299F"/>
    <w:rsid w:val="00292BDB"/>
    <w:rsid w:val="00293FA9"/>
    <w:rsid w:val="00294753"/>
    <w:rsid w:val="00294BF6"/>
    <w:rsid w:val="0029549C"/>
    <w:rsid w:val="00296B2A"/>
    <w:rsid w:val="00297FFC"/>
    <w:rsid w:val="002A1F63"/>
    <w:rsid w:val="002A36DD"/>
    <w:rsid w:val="002A5DEA"/>
    <w:rsid w:val="002A7185"/>
    <w:rsid w:val="002B085F"/>
    <w:rsid w:val="002B1219"/>
    <w:rsid w:val="002B1B4E"/>
    <w:rsid w:val="002B3526"/>
    <w:rsid w:val="002B4F9E"/>
    <w:rsid w:val="002B6744"/>
    <w:rsid w:val="002B74E9"/>
    <w:rsid w:val="002B786E"/>
    <w:rsid w:val="002C0145"/>
    <w:rsid w:val="002C0575"/>
    <w:rsid w:val="002C3568"/>
    <w:rsid w:val="002C5021"/>
    <w:rsid w:val="002C7650"/>
    <w:rsid w:val="002D0268"/>
    <w:rsid w:val="002D1665"/>
    <w:rsid w:val="002D235F"/>
    <w:rsid w:val="002D2630"/>
    <w:rsid w:val="002D5841"/>
    <w:rsid w:val="002D6599"/>
    <w:rsid w:val="002D6A37"/>
    <w:rsid w:val="002E0FDD"/>
    <w:rsid w:val="002E30F0"/>
    <w:rsid w:val="002E3330"/>
    <w:rsid w:val="002E5086"/>
    <w:rsid w:val="002E56C4"/>
    <w:rsid w:val="002E6863"/>
    <w:rsid w:val="002E7646"/>
    <w:rsid w:val="002F01E0"/>
    <w:rsid w:val="002F6EA4"/>
    <w:rsid w:val="00302B63"/>
    <w:rsid w:val="0030357B"/>
    <w:rsid w:val="00303994"/>
    <w:rsid w:val="00303BE0"/>
    <w:rsid w:val="0030460B"/>
    <w:rsid w:val="00305317"/>
    <w:rsid w:val="00305750"/>
    <w:rsid w:val="00311EC1"/>
    <w:rsid w:val="00312AE5"/>
    <w:rsid w:val="00312CF7"/>
    <w:rsid w:val="00313182"/>
    <w:rsid w:val="0031319B"/>
    <w:rsid w:val="003136B2"/>
    <w:rsid w:val="00314EDE"/>
    <w:rsid w:val="00314FE3"/>
    <w:rsid w:val="00317F4F"/>
    <w:rsid w:val="003202B7"/>
    <w:rsid w:val="00320F0A"/>
    <w:rsid w:val="00320F8C"/>
    <w:rsid w:val="00324496"/>
    <w:rsid w:val="00324F0A"/>
    <w:rsid w:val="00325020"/>
    <w:rsid w:val="003251F2"/>
    <w:rsid w:val="00330872"/>
    <w:rsid w:val="003309DE"/>
    <w:rsid w:val="00331668"/>
    <w:rsid w:val="00337005"/>
    <w:rsid w:val="00340B18"/>
    <w:rsid w:val="003412E4"/>
    <w:rsid w:val="00343C2A"/>
    <w:rsid w:val="00347F6B"/>
    <w:rsid w:val="00350A8A"/>
    <w:rsid w:val="00350F36"/>
    <w:rsid w:val="0035215C"/>
    <w:rsid w:val="003530F6"/>
    <w:rsid w:val="00355F72"/>
    <w:rsid w:val="0035721D"/>
    <w:rsid w:val="00357D30"/>
    <w:rsid w:val="00361853"/>
    <w:rsid w:val="003623FF"/>
    <w:rsid w:val="00362DEF"/>
    <w:rsid w:val="0036470A"/>
    <w:rsid w:val="00364DA9"/>
    <w:rsid w:val="00365FC3"/>
    <w:rsid w:val="00366790"/>
    <w:rsid w:val="00371FF6"/>
    <w:rsid w:val="0037406F"/>
    <w:rsid w:val="0037582A"/>
    <w:rsid w:val="003759DE"/>
    <w:rsid w:val="003763EB"/>
    <w:rsid w:val="00376B36"/>
    <w:rsid w:val="003775A3"/>
    <w:rsid w:val="003802A7"/>
    <w:rsid w:val="00382788"/>
    <w:rsid w:val="00384160"/>
    <w:rsid w:val="00387579"/>
    <w:rsid w:val="00392069"/>
    <w:rsid w:val="00393AD7"/>
    <w:rsid w:val="00393F61"/>
    <w:rsid w:val="003943AF"/>
    <w:rsid w:val="00395885"/>
    <w:rsid w:val="00395D9D"/>
    <w:rsid w:val="003971FF"/>
    <w:rsid w:val="003A10DB"/>
    <w:rsid w:val="003A1D2D"/>
    <w:rsid w:val="003A3C47"/>
    <w:rsid w:val="003A5091"/>
    <w:rsid w:val="003A5241"/>
    <w:rsid w:val="003A530D"/>
    <w:rsid w:val="003B329B"/>
    <w:rsid w:val="003B3A3C"/>
    <w:rsid w:val="003B46DC"/>
    <w:rsid w:val="003B4992"/>
    <w:rsid w:val="003B4AE9"/>
    <w:rsid w:val="003C0921"/>
    <w:rsid w:val="003C51CE"/>
    <w:rsid w:val="003C7907"/>
    <w:rsid w:val="003D4DD7"/>
    <w:rsid w:val="003D51FD"/>
    <w:rsid w:val="003D5BD3"/>
    <w:rsid w:val="003D6AD2"/>
    <w:rsid w:val="003E0081"/>
    <w:rsid w:val="003E1B40"/>
    <w:rsid w:val="003E1F9F"/>
    <w:rsid w:val="003E2503"/>
    <w:rsid w:val="003E2E2F"/>
    <w:rsid w:val="003E4CE1"/>
    <w:rsid w:val="003E5E72"/>
    <w:rsid w:val="003E72C9"/>
    <w:rsid w:val="003E7A41"/>
    <w:rsid w:val="003E7EE0"/>
    <w:rsid w:val="003F09B7"/>
    <w:rsid w:val="003F2D5D"/>
    <w:rsid w:val="003F3755"/>
    <w:rsid w:val="0040530A"/>
    <w:rsid w:val="00405A4C"/>
    <w:rsid w:val="00407CA5"/>
    <w:rsid w:val="004103B2"/>
    <w:rsid w:val="00410FDE"/>
    <w:rsid w:val="00412D67"/>
    <w:rsid w:val="00415108"/>
    <w:rsid w:val="0042129D"/>
    <w:rsid w:val="00421755"/>
    <w:rsid w:val="00422374"/>
    <w:rsid w:val="0042238C"/>
    <w:rsid w:val="00422755"/>
    <w:rsid w:val="00422FE1"/>
    <w:rsid w:val="004235BA"/>
    <w:rsid w:val="00423B7D"/>
    <w:rsid w:val="00425008"/>
    <w:rsid w:val="004256D5"/>
    <w:rsid w:val="004266A4"/>
    <w:rsid w:val="00432D55"/>
    <w:rsid w:val="004342BA"/>
    <w:rsid w:val="0043431E"/>
    <w:rsid w:val="00435F0A"/>
    <w:rsid w:val="00436841"/>
    <w:rsid w:val="00436CB3"/>
    <w:rsid w:val="00440369"/>
    <w:rsid w:val="00442AED"/>
    <w:rsid w:val="00443084"/>
    <w:rsid w:val="00444867"/>
    <w:rsid w:val="00444DC6"/>
    <w:rsid w:val="00445D77"/>
    <w:rsid w:val="004476D0"/>
    <w:rsid w:val="00450F25"/>
    <w:rsid w:val="00451574"/>
    <w:rsid w:val="00454119"/>
    <w:rsid w:val="00456342"/>
    <w:rsid w:val="00456BED"/>
    <w:rsid w:val="00460927"/>
    <w:rsid w:val="00460D4F"/>
    <w:rsid w:val="004625C7"/>
    <w:rsid w:val="00462C50"/>
    <w:rsid w:val="00463688"/>
    <w:rsid w:val="00463AB7"/>
    <w:rsid w:val="00467702"/>
    <w:rsid w:val="00470BBE"/>
    <w:rsid w:val="004717D1"/>
    <w:rsid w:val="00472420"/>
    <w:rsid w:val="004727E9"/>
    <w:rsid w:val="0047285C"/>
    <w:rsid w:val="00472E15"/>
    <w:rsid w:val="00476DE0"/>
    <w:rsid w:val="00477F3A"/>
    <w:rsid w:val="00480499"/>
    <w:rsid w:val="004808C9"/>
    <w:rsid w:val="00480FD5"/>
    <w:rsid w:val="0048125C"/>
    <w:rsid w:val="0048415D"/>
    <w:rsid w:val="0048531A"/>
    <w:rsid w:val="004859F3"/>
    <w:rsid w:val="00485FD8"/>
    <w:rsid w:val="00485FDA"/>
    <w:rsid w:val="00487A44"/>
    <w:rsid w:val="004902C5"/>
    <w:rsid w:val="00491FDD"/>
    <w:rsid w:val="00491FDE"/>
    <w:rsid w:val="00494E0E"/>
    <w:rsid w:val="0049516D"/>
    <w:rsid w:val="00497F4C"/>
    <w:rsid w:val="004A171D"/>
    <w:rsid w:val="004A2036"/>
    <w:rsid w:val="004A3A33"/>
    <w:rsid w:val="004A3D7C"/>
    <w:rsid w:val="004A4C1E"/>
    <w:rsid w:val="004A6463"/>
    <w:rsid w:val="004A6CF7"/>
    <w:rsid w:val="004A7D62"/>
    <w:rsid w:val="004B239A"/>
    <w:rsid w:val="004B2AD0"/>
    <w:rsid w:val="004B3FB4"/>
    <w:rsid w:val="004B49F9"/>
    <w:rsid w:val="004B62F5"/>
    <w:rsid w:val="004C0038"/>
    <w:rsid w:val="004C192D"/>
    <w:rsid w:val="004C1CCB"/>
    <w:rsid w:val="004C23D2"/>
    <w:rsid w:val="004C2669"/>
    <w:rsid w:val="004C2F2F"/>
    <w:rsid w:val="004C4748"/>
    <w:rsid w:val="004C7099"/>
    <w:rsid w:val="004C7443"/>
    <w:rsid w:val="004D2EB8"/>
    <w:rsid w:val="004D32AC"/>
    <w:rsid w:val="004D563E"/>
    <w:rsid w:val="004D6B74"/>
    <w:rsid w:val="004D6D7D"/>
    <w:rsid w:val="004D70F1"/>
    <w:rsid w:val="004D722C"/>
    <w:rsid w:val="004E0C00"/>
    <w:rsid w:val="004E60F5"/>
    <w:rsid w:val="004E6D67"/>
    <w:rsid w:val="004E7312"/>
    <w:rsid w:val="004F0336"/>
    <w:rsid w:val="004F1946"/>
    <w:rsid w:val="004F3378"/>
    <w:rsid w:val="004F6937"/>
    <w:rsid w:val="004F715D"/>
    <w:rsid w:val="004F7E26"/>
    <w:rsid w:val="00501C63"/>
    <w:rsid w:val="005027E0"/>
    <w:rsid w:val="00502A94"/>
    <w:rsid w:val="00503B45"/>
    <w:rsid w:val="00505000"/>
    <w:rsid w:val="005102A4"/>
    <w:rsid w:val="005107BC"/>
    <w:rsid w:val="00517532"/>
    <w:rsid w:val="00522474"/>
    <w:rsid w:val="0052263B"/>
    <w:rsid w:val="00522F9A"/>
    <w:rsid w:val="00524CC6"/>
    <w:rsid w:val="00531DF3"/>
    <w:rsid w:val="00533898"/>
    <w:rsid w:val="00533C2B"/>
    <w:rsid w:val="0053526A"/>
    <w:rsid w:val="00535FA8"/>
    <w:rsid w:val="005407DE"/>
    <w:rsid w:val="00543F05"/>
    <w:rsid w:val="00544453"/>
    <w:rsid w:val="00544610"/>
    <w:rsid w:val="0054638E"/>
    <w:rsid w:val="00546539"/>
    <w:rsid w:val="00546D6B"/>
    <w:rsid w:val="00546EE0"/>
    <w:rsid w:val="0055100B"/>
    <w:rsid w:val="005518BD"/>
    <w:rsid w:val="00555D1E"/>
    <w:rsid w:val="005604C6"/>
    <w:rsid w:val="00561F70"/>
    <w:rsid w:val="005626B2"/>
    <w:rsid w:val="00562816"/>
    <w:rsid w:val="00563B05"/>
    <w:rsid w:val="00563D11"/>
    <w:rsid w:val="00565526"/>
    <w:rsid w:val="00566AA0"/>
    <w:rsid w:val="005714F6"/>
    <w:rsid w:val="00571769"/>
    <w:rsid w:val="00571D2B"/>
    <w:rsid w:val="00572FD1"/>
    <w:rsid w:val="0057402A"/>
    <w:rsid w:val="005755FB"/>
    <w:rsid w:val="005770DE"/>
    <w:rsid w:val="00577749"/>
    <w:rsid w:val="0057796A"/>
    <w:rsid w:val="00577D43"/>
    <w:rsid w:val="005811C6"/>
    <w:rsid w:val="0058183C"/>
    <w:rsid w:val="00582F50"/>
    <w:rsid w:val="00583BD2"/>
    <w:rsid w:val="0058547B"/>
    <w:rsid w:val="00586EA3"/>
    <w:rsid w:val="005902B8"/>
    <w:rsid w:val="00591450"/>
    <w:rsid w:val="00591918"/>
    <w:rsid w:val="005932E4"/>
    <w:rsid w:val="005945E8"/>
    <w:rsid w:val="00595B14"/>
    <w:rsid w:val="005A0A19"/>
    <w:rsid w:val="005A0AF1"/>
    <w:rsid w:val="005A4477"/>
    <w:rsid w:val="005A46B1"/>
    <w:rsid w:val="005A6D1F"/>
    <w:rsid w:val="005A735C"/>
    <w:rsid w:val="005A7DD5"/>
    <w:rsid w:val="005B1366"/>
    <w:rsid w:val="005B3480"/>
    <w:rsid w:val="005B361E"/>
    <w:rsid w:val="005B7D84"/>
    <w:rsid w:val="005C0237"/>
    <w:rsid w:val="005C1D23"/>
    <w:rsid w:val="005C2463"/>
    <w:rsid w:val="005C2C98"/>
    <w:rsid w:val="005C301E"/>
    <w:rsid w:val="005C3815"/>
    <w:rsid w:val="005C3966"/>
    <w:rsid w:val="005C495B"/>
    <w:rsid w:val="005C532F"/>
    <w:rsid w:val="005C7A68"/>
    <w:rsid w:val="005D10F2"/>
    <w:rsid w:val="005D50CA"/>
    <w:rsid w:val="005E2DC7"/>
    <w:rsid w:val="005E302E"/>
    <w:rsid w:val="005E3EB3"/>
    <w:rsid w:val="005E45AD"/>
    <w:rsid w:val="005E45DE"/>
    <w:rsid w:val="005E4CA4"/>
    <w:rsid w:val="005E502E"/>
    <w:rsid w:val="005E766F"/>
    <w:rsid w:val="005E7EA5"/>
    <w:rsid w:val="005F0080"/>
    <w:rsid w:val="005F15A2"/>
    <w:rsid w:val="005F42C6"/>
    <w:rsid w:val="005F5D0F"/>
    <w:rsid w:val="005F6953"/>
    <w:rsid w:val="005F6BDC"/>
    <w:rsid w:val="005F71B2"/>
    <w:rsid w:val="005F7459"/>
    <w:rsid w:val="005F7843"/>
    <w:rsid w:val="005F7A37"/>
    <w:rsid w:val="005F7FD0"/>
    <w:rsid w:val="00600567"/>
    <w:rsid w:val="00605498"/>
    <w:rsid w:val="00607DAA"/>
    <w:rsid w:val="00607E35"/>
    <w:rsid w:val="0061132F"/>
    <w:rsid w:val="00611367"/>
    <w:rsid w:val="00611D0C"/>
    <w:rsid w:val="006139D0"/>
    <w:rsid w:val="0062241E"/>
    <w:rsid w:val="00623040"/>
    <w:rsid w:val="006237DA"/>
    <w:rsid w:val="00623896"/>
    <w:rsid w:val="00624B32"/>
    <w:rsid w:val="006250DA"/>
    <w:rsid w:val="006264B7"/>
    <w:rsid w:val="006278EF"/>
    <w:rsid w:val="00627D9F"/>
    <w:rsid w:val="00634EF1"/>
    <w:rsid w:val="00635300"/>
    <w:rsid w:val="006353EC"/>
    <w:rsid w:val="006375D2"/>
    <w:rsid w:val="00640504"/>
    <w:rsid w:val="00641CCE"/>
    <w:rsid w:val="0064233B"/>
    <w:rsid w:val="00642969"/>
    <w:rsid w:val="00643742"/>
    <w:rsid w:val="00645EB2"/>
    <w:rsid w:val="006464F5"/>
    <w:rsid w:val="00646653"/>
    <w:rsid w:val="00646E88"/>
    <w:rsid w:val="006473F9"/>
    <w:rsid w:val="006519BD"/>
    <w:rsid w:val="00651BEE"/>
    <w:rsid w:val="0065203C"/>
    <w:rsid w:val="00652567"/>
    <w:rsid w:val="0065299D"/>
    <w:rsid w:val="00653CFA"/>
    <w:rsid w:val="00655234"/>
    <w:rsid w:val="00655D2E"/>
    <w:rsid w:val="006566EA"/>
    <w:rsid w:val="00656865"/>
    <w:rsid w:val="00656C41"/>
    <w:rsid w:val="00663DA7"/>
    <w:rsid w:val="006643C3"/>
    <w:rsid w:val="00664664"/>
    <w:rsid w:val="00665A7B"/>
    <w:rsid w:val="0066672E"/>
    <w:rsid w:val="00666D06"/>
    <w:rsid w:val="00666F38"/>
    <w:rsid w:val="006670CB"/>
    <w:rsid w:val="00670EF4"/>
    <w:rsid w:val="006715E6"/>
    <w:rsid w:val="00673171"/>
    <w:rsid w:val="006763B1"/>
    <w:rsid w:val="00680DA7"/>
    <w:rsid w:val="006810D9"/>
    <w:rsid w:val="006812C5"/>
    <w:rsid w:val="006813C5"/>
    <w:rsid w:val="006829EB"/>
    <w:rsid w:val="00690378"/>
    <w:rsid w:val="00690398"/>
    <w:rsid w:val="00690B0C"/>
    <w:rsid w:val="006916CD"/>
    <w:rsid w:val="00692E77"/>
    <w:rsid w:val="0069474E"/>
    <w:rsid w:val="00696257"/>
    <w:rsid w:val="00696564"/>
    <w:rsid w:val="006A630E"/>
    <w:rsid w:val="006B04B0"/>
    <w:rsid w:val="006B217F"/>
    <w:rsid w:val="006B29BA"/>
    <w:rsid w:val="006B50EB"/>
    <w:rsid w:val="006B5E04"/>
    <w:rsid w:val="006C047C"/>
    <w:rsid w:val="006C2514"/>
    <w:rsid w:val="006C3ECB"/>
    <w:rsid w:val="006C3EDE"/>
    <w:rsid w:val="006C40D4"/>
    <w:rsid w:val="006C4858"/>
    <w:rsid w:val="006C6C5E"/>
    <w:rsid w:val="006C6ECC"/>
    <w:rsid w:val="006D022D"/>
    <w:rsid w:val="006D0D27"/>
    <w:rsid w:val="006D2EE8"/>
    <w:rsid w:val="006D4804"/>
    <w:rsid w:val="006D4BFB"/>
    <w:rsid w:val="006D5542"/>
    <w:rsid w:val="006D7680"/>
    <w:rsid w:val="006D776D"/>
    <w:rsid w:val="006E1453"/>
    <w:rsid w:val="006E227A"/>
    <w:rsid w:val="006E65F6"/>
    <w:rsid w:val="006F0C54"/>
    <w:rsid w:val="006F3324"/>
    <w:rsid w:val="00700B1B"/>
    <w:rsid w:val="00700C7B"/>
    <w:rsid w:val="00703CB8"/>
    <w:rsid w:val="0070432B"/>
    <w:rsid w:val="0070439D"/>
    <w:rsid w:val="007048DE"/>
    <w:rsid w:val="007069C2"/>
    <w:rsid w:val="00707E67"/>
    <w:rsid w:val="00714442"/>
    <w:rsid w:val="00714F2E"/>
    <w:rsid w:val="00715C96"/>
    <w:rsid w:val="00716148"/>
    <w:rsid w:val="007174C6"/>
    <w:rsid w:val="00717C70"/>
    <w:rsid w:val="00720824"/>
    <w:rsid w:val="007223D0"/>
    <w:rsid w:val="00722BE9"/>
    <w:rsid w:val="00723008"/>
    <w:rsid w:val="00724EF2"/>
    <w:rsid w:val="00730BC7"/>
    <w:rsid w:val="00731A36"/>
    <w:rsid w:val="007327ED"/>
    <w:rsid w:val="00733004"/>
    <w:rsid w:val="00734309"/>
    <w:rsid w:val="007350B4"/>
    <w:rsid w:val="007369E3"/>
    <w:rsid w:val="00736E4F"/>
    <w:rsid w:val="00737479"/>
    <w:rsid w:val="00740B8D"/>
    <w:rsid w:val="007460E0"/>
    <w:rsid w:val="00750C51"/>
    <w:rsid w:val="00751A1C"/>
    <w:rsid w:val="007528D4"/>
    <w:rsid w:val="00753FFD"/>
    <w:rsid w:val="00755024"/>
    <w:rsid w:val="00755731"/>
    <w:rsid w:val="00755BE4"/>
    <w:rsid w:val="00756EC3"/>
    <w:rsid w:val="00757D3B"/>
    <w:rsid w:val="00760B57"/>
    <w:rsid w:val="00762EB7"/>
    <w:rsid w:val="00763718"/>
    <w:rsid w:val="00764747"/>
    <w:rsid w:val="00764BAA"/>
    <w:rsid w:val="00765700"/>
    <w:rsid w:val="007660ED"/>
    <w:rsid w:val="00766255"/>
    <w:rsid w:val="00766EFD"/>
    <w:rsid w:val="007674FD"/>
    <w:rsid w:val="00767946"/>
    <w:rsid w:val="00767AE8"/>
    <w:rsid w:val="00771E39"/>
    <w:rsid w:val="00776F59"/>
    <w:rsid w:val="0078256C"/>
    <w:rsid w:val="007844D2"/>
    <w:rsid w:val="00784555"/>
    <w:rsid w:val="007861F3"/>
    <w:rsid w:val="0078649A"/>
    <w:rsid w:val="0079001B"/>
    <w:rsid w:val="0079470B"/>
    <w:rsid w:val="007951D1"/>
    <w:rsid w:val="007956DC"/>
    <w:rsid w:val="00797AEB"/>
    <w:rsid w:val="007A050F"/>
    <w:rsid w:val="007A05CD"/>
    <w:rsid w:val="007A0E1A"/>
    <w:rsid w:val="007A4C41"/>
    <w:rsid w:val="007A501E"/>
    <w:rsid w:val="007A6498"/>
    <w:rsid w:val="007A7046"/>
    <w:rsid w:val="007A7F2D"/>
    <w:rsid w:val="007B05AA"/>
    <w:rsid w:val="007B0A2B"/>
    <w:rsid w:val="007B69A7"/>
    <w:rsid w:val="007C03EA"/>
    <w:rsid w:val="007C205A"/>
    <w:rsid w:val="007C254A"/>
    <w:rsid w:val="007C38BF"/>
    <w:rsid w:val="007C62A8"/>
    <w:rsid w:val="007D0C36"/>
    <w:rsid w:val="007D153A"/>
    <w:rsid w:val="007D2051"/>
    <w:rsid w:val="007D4D76"/>
    <w:rsid w:val="007D5672"/>
    <w:rsid w:val="007E1594"/>
    <w:rsid w:val="007E2114"/>
    <w:rsid w:val="007E3D22"/>
    <w:rsid w:val="007E4BDF"/>
    <w:rsid w:val="007E54E5"/>
    <w:rsid w:val="007E5E4E"/>
    <w:rsid w:val="007E6314"/>
    <w:rsid w:val="007E6EBD"/>
    <w:rsid w:val="007E7B56"/>
    <w:rsid w:val="007F06DE"/>
    <w:rsid w:val="007F1C34"/>
    <w:rsid w:val="007F2286"/>
    <w:rsid w:val="007F34AD"/>
    <w:rsid w:val="007F3890"/>
    <w:rsid w:val="007F6D39"/>
    <w:rsid w:val="007F6F99"/>
    <w:rsid w:val="00801423"/>
    <w:rsid w:val="008016D8"/>
    <w:rsid w:val="00804580"/>
    <w:rsid w:val="008059B1"/>
    <w:rsid w:val="00805C66"/>
    <w:rsid w:val="00811EEC"/>
    <w:rsid w:val="00812031"/>
    <w:rsid w:val="00815A2A"/>
    <w:rsid w:val="00815F2E"/>
    <w:rsid w:val="00815F4B"/>
    <w:rsid w:val="00816587"/>
    <w:rsid w:val="00816F1F"/>
    <w:rsid w:val="008177F8"/>
    <w:rsid w:val="00821E35"/>
    <w:rsid w:val="008224BF"/>
    <w:rsid w:val="008257AE"/>
    <w:rsid w:val="0082624E"/>
    <w:rsid w:val="00826A22"/>
    <w:rsid w:val="00830CAA"/>
    <w:rsid w:val="008334E5"/>
    <w:rsid w:val="00833A99"/>
    <w:rsid w:val="00833F9A"/>
    <w:rsid w:val="008342CA"/>
    <w:rsid w:val="008409C5"/>
    <w:rsid w:val="0084144F"/>
    <w:rsid w:val="008427AE"/>
    <w:rsid w:val="008442C1"/>
    <w:rsid w:val="00846FC2"/>
    <w:rsid w:val="00847682"/>
    <w:rsid w:val="00847A13"/>
    <w:rsid w:val="0085007B"/>
    <w:rsid w:val="00851B92"/>
    <w:rsid w:val="00851BD6"/>
    <w:rsid w:val="008531DB"/>
    <w:rsid w:val="00856288"/>
    <w:rsid w:val="00856D98"/>
    <w:rsid w:val="00857C25"/>
    <w:rsid w:val="00857E6C"/>
    <w:rsid w:val="00860368"/>
    <w:rsid w:val="00862842"/>
    <w:rsid w:val="008653AA"/>
    <w:rsid w:val="008656A2"/>
    <w:rsid w:val="0086736A"/>
    <w:rsid w:val="00870598"/>
    <w:rsid w:val="00870E05"/>
    <w:rsid w:val="00871820"/>
    <w:rsid w:val="00871E47"/>
    <w:rsid w:val="00877E93"/>
    <w:rsid w:val="00880208"/>
    <w:rsid w:val="00880E77"/>
    <w:rsid w:val="00881F83"/>
    <w:rsid w:val="00882773"/>
    <w:rsid w:val="00885CED"/>
    <w:rsid w:val="0088625D"/>
    <w:rsid w:val="008878BE"/>
    <w:rsid w:val="00887B4B"/>
    <w:rsid w:val="008900A0"/>
    <w:rsid w:val="00890A2B"/>
    <w:rsid w:val="00890B37"/>
    <w:rsid w:val="00892332"/>
    <w:rsid w:val="00894E84"/>
    <w:rsid w:val="00897E33"/>
    <w:rsid w:val="008A27D7"/>
    <w:rsid w:val="008A3DF7"/>
    <w:rsid w:val="008A6370"/>
    <w:rsid w:val="008A688D"/>
    <w:rsid w:val="008A75F8"/>
    <w:rsid w:val="008B0216"/>
    <w:rsid w:val="008B04D0"/>
    <w:rsid w:val="008B0853"/>
    <w:rsid w:val="008B2601"/>
    <w:rsid w:val="008B450C"/>
    <w:rsid w:val="008B5FE5"/>
    <w:rsid w:val="008B623C"/>
    <w:rsid w:val="008B6973"/>
    <w:rsid w:val="008B6C6B"/>
    <w:rsid w:val="008B7949"/>
    <w:rsid w:val="008B7EB7"/>
    <w:rsid w:val="008C11D3"/>
    <w:rsid w:val="008C3101"/>
    <w:rsid w:val="008C31A8"/>
    <w:rsid w:val="008C42CB"/>
    <w:rsid w:val="008C4CD4"/>
    <w:rsid w:val="008C52CD"/>
    <w:rsid w:val="008C549D"/>
    <w:rsid w:val="008C5960"/>
    <w:rsid w:val="008D3951"/>
    <w:rsid w:val="008D41AA"/>
    <w:rsid w:val="008D529E"/>
    <w:rsid w:val="008D6512"/>
    <w:rsid w:val="008D710C"/>
    <w:rsid w:val="008E14AC"/>
    <w:rsid w:val="008E233A"/>
    <w:rsid w:val="008E3EFC"/>
    <w:rsid w:val="008E60C3"/>
    <w:rsid w:val="008E6A59"/>
    <w:rsid w:val="008F08FB"/>
    <w:rsid w:val="008F0D9F"/>
    <w:rsid w:val="008F606D"/>
    <w:rsid w:val="008F615E"/>
    <w:rsid w:val="008F6736"/>
    <w:rsid w:val="008F6895"/>
    <w:rsid w:val="008F703A"/>
    <w:rsid w:val="00902235"/>
    <w:rsid w:val="00902A6C"/>
    <w:rsid w:val="0090372B"/>
    <w:rsid w:val="00903D3D"/>
    <w:rsid w:val="00905B59"/>
    <w:rsid w:val="00905D7D"/>
    <w:rsid w:val="00905FC0"/>
    <w:rsid w:val="0090763A"/>
    <w:rsid w:val="009155A1"/>
    <w:rsid w:val="009162AE"/>
    <w:rsid w:val="00917945"/>
    <w:rsid w:val="009202C1"/>
    <w:rsid w:val="009236A6"/>
    <w:rsid w:val="00924BAF"/>
    <w:rsid w:val="0092586A"/>
    <w:rsid w:val="00927FFE"/>
    <w:rsid w:val="009305B3"/>
    <w:rsid w:val="00930F57"/>
    <w:rsid w:val="00933C33"/>
    <w:rsid w:val="009348A3"/>
    <w:rsid w:val="009364AA"/>
    <w:rsid w:val="00937644"/>
    <w:rsid w:val="00937884"/>
    <w:rsid w:val="0094042F"/>
    <w:rsid w:val="00940790"/>
    <w:rsid w:val="009428E1"/>
    <w:rsid w:val="00943C24"/>
    <w:rsid w:val="0094590E"/>
    <w:rsid w:val="00946B87"/>
    <w:rsid w:val="00947B86"/>
    <w:rsid w:val="00947C19"/>
    <w:rsid w:val="00950DD4"/>
    <w:rsid w:val="009513E2"/>
    <w:rsid w:val="0095199C"/>
    <w:rsid w:val="00952A7B"/>
    <w:rsid w:val="00954A4A"/>
    <w:rsid w:val="00954DC0"/>
    <w:rsid w:val="009601A5"/>
    <w:rsid w:val="0096062F"/>
    <w:rsid w:val="00963187"/>
    <w:rsid w:val="00963546"/>
    <w:rsid w:val="00966FE3"/>
    <w:rsid w:val="00970068"/>
    <w:rsid w:val="009706CB"/>
    <w:rsid w:val="0097098F"/>
    <w:rsid w:val="0097177F"/>
    <w:rsid w:val="00971A2A"/>
    <w:rsid w:val="00973A51"/>
    <w:rsid w:val="00973BD8"/>
    <w:rsid w:val="00974677"/>
    <w:rsid w:val="0097565A"/>
    <w:rsid w:val="009767BA"/>
    <w:rsid w:val="00976CE5"/>
    <w:rsid w:val="00977EA4"/>
    <w:rsid w:val="00977F55"/>
    <w:rsid w:val="0098031B"/>
    <w:rsid w:val="00981969"/>
    <w:rsid w:val="009825F8"/>
    <w:rsid w:val="00984029"/>
    <w:rsid w:val="00987CAA"/>
    <w:rsid w:val="00991535"/>
    <w:rsid w:val="00991767"/>
    <w:rsid w:val="00991826"/>
    <w:rsid w:val="009918CF"/>
    <w:rsid w:val="00992073"/>
    <w:rsid w:val="0099454C"/>
    <w:rsid w:val="00995A2A"/>
    <w:rsid w:val="009960DD"/>
    <w:rsid w:val="00996EE9"/>
    <w:rsid w:val="009A0B6E"/>
    <w:rsid w:val="009A1CC2"/>
    <w:rsid w:val="009A225E"/>
    <w:rsid w:val="009A2533"/>
    <w:rsid w:val="009A349D"/>
    <w:rsid w:val="009A3C88"/>
    <w:rsid w:val="009A52F8"/>
    <w:rsid w:val="009A7EB1"/>
    <w:rsid w:val="009B0625"/>
    <w:rsid w:val="009B20AC"/>
    <w:rsid w:val="009B442A"/>
    <w:rsid w:val="009B57E2"/>
    <w:rsid w:val="009C3671"/>
    <w:rsid w:val="009C51E6"/>
    <w:rsid w:val="009C5B7F"/>
    <w:rsid w:val="009C67F8"/>
    <w:rsid w:val="009C7E91"/>
    <w:rsid w:val="009D23CE"/>
    <w:rsid w:val="009D38EF"/>
    <w:rsid w:val="009D60BD"/>
    <w:rsid w:val="009D6714"/>
    <w:rsid w:val="009D706F"/>
    <w:rsid w:val="009D75DD"/>
    <w:rsid w:val="009E2409"/>
    <w:rsid w:val="009E30ED"/>
    <w:rsid w:val="009E4543"/>
    <w:rsid w:val="009E4D87"/>
    <w:rsid w:val="009E603D"/>
    <w:rsid w:val="009E72D9"/>
    <w:rsid w:val="009F290B"/>
    <w:rsid w:val="009F2D1C"/>
    <w:rsid w:val="009F3B03"/>
    <w:rsid w:val="009F5449"/>
    <w:rsid w:val="009F6FE9"/>
    <w:rsid w:val="009F74CC"/>
    <w:rsid w:val="00A00D9C"/>
    <w:rsid w:val="00A01C3E"/>
    <w:rsid w:val="00A01DAA"/>
    <w:rsid w:val="00A0202F"/>
    <w:rsid w:val="00A047CB"/>
    <w:rsid w:val="00A06866"/>
    <w:rsid w:val="00A070C1"/>
    <w:rsid w:val="00A072CB"/>
    <w:rsid w:val="00A12DBD"/>
    <w:rsid w:val="00A13EB8"/>
    <w:rsid w:val="00A14645"/>
    <w:rsid w:val="00A161DF"/>
    <w:rsid w:val="00A16E31"/>
    <w:rsid w:val="00A17EBB"/>
    <w:rsid w:val="00A20881"/>
    <w:rsid w:val="00A241DE"/>
    <w:rsid w:val="00A2656D"/>
    <w:rsid w:val="00A30866"/>
    <w:rsid w:val="00A33BFC"/>
    <w:rsid w:val="00A34777"/>
    <w:rsid w:val="00A3490B"/>
    <w:rsid w:val="00A4060C"/>
    <w:rsid w:val="00A40BE8"/>
    <w:rsid w:val="00A40BF7"/>
    <w:rsid w:val="00A45E3A"/>
    <w:rsid w:val="00A47CB8"/>
    <w:rsid w:val="00A5375B"/>
    <w:rsid w:val="00A5452B"/>
    <w:rsid w:val="00A566EE"/>
    <w:rsid w:val="00A574B9"/>
    <w:rsid w:val="00A576F9"/>
    <w:rsid w:val="00A60DAA"/>
    <w:rsid w:val="00A63047"/>
    <w:rsid w:val="00A6558C"/>
    <w:rsid w:val="00A66F0D"/>
    <w:rsid w:val="00A70809"/>
    <w:rsid w:val="00A713F9"/>
    <w:rsid w:val="00A71AE9"/>
    <w:rsid w:val="00A72759"/>
    <w:rsid w:val="00A741D4"/>
    <w:rsid w:val="00A751D8"/>
    <w:rsid w:val="00A76D29"/>
    <w:rsid w:val="00A80E17"/>
    <w:rsid w:val="00A81A0B"/>
    <w:rsid w:val="00A82C94"/>
    <w:rsid w:val="00A85960"/>
    <w:rsid w:val="00A85F10"/>
    <w:rsid w:val="00A9395B"/>
    <w:rsid w:val="00A9397B"/>
    <w:rsid w:val="00A95CD6"/>
    <w:rsid w:val="00A963A1"/>
    <w:rsid w:val="00A97805"/>
    <w:rsid w:val="00A97CB7"/>
    <w:rsid w:val="00AA05A0"/>
    <w:rsid w:val="00AA0AD6"/>
    <w:rsid w:val="00AA1980"/>
    <w:rsid w:val="00AA2841"/>
    <w:rsid w:val="00AA34CC"/>
    <w:rsid w:val="00AA43CD"/>
    <w:rsid w:val="00AA6DF8"/>
    <w:rsid w:val="00AA70A7"/>
    <w:rsid w:val="00AB049E"/>
    <w:rsid w:val="00AB2722"/>
    <w:rsid w:val="00AB3370"/>
    <w:rsid w:val="00AC3463"/>
    <w:rsid w:val="00AC59E1"/>
    <w:rsid w:val="00AC6B58"/>
    <w:rsid w:val="00AC6FE3"/>
    <w:rsid w:val="00AC75A3"/>
    <w:rsid w:val="00AC7F2E"/>
    <w:rsid w:val="00AD1FEE"/>
    <w:rsid w:val="00AD2A26"/>
    <w:rsid w:val="00AD53D1"/>
    <w:rsid w:val="00AD5E37"/>
    <w:rsid w:val="00AD672D"/>
    <w:rsid w:val="00AE0DAD"/>
    <w:rsid w:val="00AE1836"/>
    <w:rsid w:val="00AE200E"/>
    <w:rsid w:val="00AE2856"/>
    <w:rsid w:val="00AE54B2"/>
    <w:rsid w:val="00AE588D"/>
    <w:rsid w:val="00AE6392"/>
    <w:rsid w:val="00AE7D30"/>
    <w:rsid w:val="00AF00ED"/>
    <w:rsid w:val="00AF2994"/>
    <w:rsid w:val="00AF30C2"/>
    <w:rsid w:val="00AF3B33"/>
    <w:rsid w:val="00AF5CB1"/>
    <w:rsid w:val="00AF7640"/>
    <w:rsid w:val="00AF7686"/>
    <w:rsid w:val="00B02FFE"/>
    <w:rsid w:val="00B031C8"/>
    <w:rsid w:val="00B044B7"/>
    <w:rsid w:val="00B117DD"/>
    <w:rsid w:val="00B13896"/>
    <w:rsid w:val="00B15159"/>
    <w:rsid w:val="00B1594C"/>
    <w:rsid w:val="00B1630E"/>
    <w:rsid w:val="00B1791E"/>
    <w:rsid w:val="00B20134"/>
    <w:rsid w:val="00B20808"/>
    <w:rsid w:val="00B20E63"/>
    <w:rsid w:val="00B24060"/>
    <w:rsid w:val="00B24639"/>
    <w:rsid w:val="00B24B72"/>
    <w:rsid w:val="00B3019E"/>
    <w:rsid w:val="00B308C5"/>
    <w:rsid w:val="00B315B0"/>
    <w:rsid w:val="00B31B8C"/>
    <w:rsid w:val="00B346CA"/>
    <w:rsid w:val="00B349D2"/>
    <w:rsid w:val="00B353B3"/>
    <w:rsid w:val="00B42126"/>
    <w:rsid w:val="00B4247B"/>
    <w:rsid w:val="00B44B7E"/>
    <w:rsid w:val="00B46A3C"/>
    <w:rsid w:val="00B46C95"/>
    <w:rsid w:val="00B47A59"/>
    <w:rsid w:val="00B53C72"/>
    <w:rsid w:val="00B53F6E"/>
    <w:rsid w:val="00B57C27"/>
    <w:rsid w:val="00B6130D"/>
    <w:rsid w:val="00B65B37"/>
    <w:rsid w:val="00B65D50"/>
    <w:rsid w:val="00B676D0"/>
    <w:rsid w:val="00B71084"/>
    <w:rsid w:val="00B747D4"/>
    <w:rsid w:val="00B7573B"/>
    <w:rsid w:val="00B75CFA"/>
    <w:rsid w:val="00B7623C"/>
    <w:rsid w:val="00B76E34"/>
    <w:rsid w:val="00B80FAB"/>
    <w:rsid w:val="00B82ED3"/>
    <w:rsid w:val="00B830D6"/>
    <w:rsid w:val="00B83216"/>
    <w:rsid w:val="00B85C3D"/>
    <w:rsid w:val="00B8608D"/>
    <w:rsid w:val="00B9073E"/>
    <w:rsid w:val="00B90DF5"/>
    <w:rsid w:val="00B9281E"/>
    <w:rsid w:val="00B94F49"/>
    <w:rsid w:val="00B95513"/>
    <w:rsid w:val="00BA2ACC"/>
    <w:rsid w:val="00BA4ACA"/>
    <w:rsid w:val="00BA5B7D"/>
    <w:rsid w:val="00BA6A07"/>
    <w:rsid w:val="00BA7E16"/>
    <w:rsid w:val="00BB209D"/>
    <w:rsid w:val="00BB4065"/>
    <w:rsid w:val="00BB4150"/>
    <w:rsid w:val="00BB6362"/>
    <w:rsid w:val="00BB6C17"/>
    <w:rsid w:val="00BB7183"/>
    <w:rsid w:val="00BB7A95"/>
    <w:rsid w:val="00BC0466"/>
    <w:rsid w:val="00BC0FA4"/>
    <w:rsid w:val="00BC28A4"/>
    <w:rsid w:val="00BC40BE"/>
    <w:rsid w:val="00BC4B17"/>
    <w:rsid w:val="00BC5655"/>
    <w:rsid w:val="00BC5A31"/>
    <w:rsid w:val="00BC7C1E"/>
    <w:rsid w:val="00BD025C"/>
    <w:rsid w:val="00BD0A55"/>
    <w:rsid w:val="00BD15C8"/>
    <w:rsid w:val="00BD15FA"/>
    <w:rsid w:val="00BD3CA6"/>
    <w:rsid w:val="00BD57A6"/>
    <w:rsid w:val="00BD6718"/>
    <w:rsid w:val="00BD68EE"/>
    <w:rsid w:val="00BD6F17"/>
    <w:rsid w:val="00BE3D8F"/>
    <w:rsid w:val="00BE3ED9"/>
    <w:rsid w:val="00BE404E"/>
    <w:rsid w:val="00BE4DC9"/>
    <w:rsid w:val="00BE4E2A"/>
    <w:rsid w:val="00BE5033"/>
    <w:rsid w:val="00BE51E7"/>
    <w:rsid w:val="00BF05FE"/>
    <w:rsid w:val="00BF5616"/>
    <w:rsid w:val="00BF7EFF"/>
    <w:rsid w:val="00C00680"/>
    <w:rsid w:val="00C05B90"/>
    <w:rsid w:val="00C124D0"/>
    <w:rsid w:val="00C13B55"/>
    <w:rsid w:val="00C140E4"/>
    <w:rsid w:val="00C144E6"/>
    <w:rsid w:val="00C169B3"/>
    <w:rsid w:val="00C2272B"/>
    <w:rsid w:val="00C23D5A"/>
    <w:rsid w:val="00C24A06"/>
    <w:rsid w:val="00C25130"/>
    <w:rsid w:val="00C301B2"/>
    <w:rsid w:val="00C304A6"/>
    <w:rsid w:val="00C315D7"/>
    <w:rsid w:val="00C36A23"/>
    <w:rsid w:val="00C36AC4"/>
    <w:rsid w:val="00C3784F"/>
    <w:rsid w:val="00C42E17"/>
    <w:rsid w:val="00C43F65"/>
    <w:rsid w:val="00C4419C"/>
    <w:rsid w:val="00C44A98"/>
    <w:rsid w:val="00C45F3A"/>
    <w:rsid w:val="00C47B85"/>
    <w:rsid w:val="00C51CA9"/>
    <w:rsid w:val="00C51D69"/>
    <w:rsid w:val="00C54801"/>
    <w:rsid w:val="00C5733B"/>
    <w:rsid w:val="00C61FF7"/>
    <w:rsid w:val="00C62945"/>
    <w:rsid w:val="00C63244"/>
    <w:rsid w:val="00C653DF"/>
    <w:rsid w:val="00C679A3"/>
    <w:rsid w:val="00C70921"/>
    <w:rsid w:val="00C72C49"/>
    <w:rsid w:val="00C73C22"/>
    <w:rsid w:val="00C7535A"/>
    <w:rsid w:val="00C75A04"/>
    <w:rsid w:val="00C76FC5"/>
    <w:rsid w:val="00C803CC"/>
    <w:rsid w:val="00C810B7"/>
    <w:rsid w:val="00C82D19"/>
    <w:rsid w:val="00C83A00"/>
    <w:rsid w:val="00C85CE9"/>
    <w:rsid w:val="00C867F6"/>
    <w:rsid w:val="00C91E33"/>
    <w:rsid w:val="00C925BE"/>
    <w:rsid w:val="00C940EE"/>
    <w:rsid w:val="00C94E91"/>
    <w:rsid w:val="00C95390"/>
    <w:rsid w:val="00C96D3E"/>
    <w:rsid w:val="00CA0FA9"/>
    <w:rsid w:val="00CA157F"/>
    <w:rsid w:val="00CA2450"/>
    <w:rsid w:val="00CA6429"/>
    <w:rsid w:val="00CA65A6"/>
    <w:rsid w:val="00CA6B04"/>
    <w:rsid w:val="00CA7421"/>
    <w:rsid w:val="00CB0BE9"/>
    <w:rsid w:val="00CB15A5"/>
    <w:rsid w:val="00CB4BEF"/>
    <w:rsid w:val="00CB7AB9"/>
    <w:rsid w:val="00CC0F65"/>
    <w:rsid w:val="00CC2AF1"/>
    <w:rsid w:val="00CC2B7C"/>
    <w:rsid w:val="00CC2DB1"/>
    <w:rsid w:val="00CC41E9"/>
    <w:rsid w:val="00CC4C18"/>
    <w:rsid w:val="00CC6271"/>
    <w:rsid w:val="00CD0433"/>
    <w:rsid w:val="00CD6F07"/>
    <w:rsid w:val="00CD7056"/>
    <w:rsid w:val="00CE0C20"/>
    <w:rsid w:val="00CE1841"/>
    <w:rsid w:val="00CE2061"/>
    <w:rsid w:val="00CE2D08"/>
    <w:rsid w:val="00CE30F5"/>
    <w:rsid w:val="00CE367C"/>
    <w:rsid w:val="00CE3C00"/>
    <w:rsid w:val="00CE60B9"/>
    <w:rsid w:val="00CE7C34"/>
    <w:rsid w:val="00CF1689"/>
    <w:rsid w:val="00CF7F8E"/>
    <w:rsid w:val="00D00E69"/>
    <w:rsid w:val="00D03E73"/>
    <w:rsid w:val="00D04058"/>
    <w:rsid w:val="00D04D34"/>
    <w:rsid w:val="00D04F3D"/>
    <w:rsid w:val="00D07C25"/>
    <w:rsid w:val="00D11786"/>
    <w:rsid w:val="00D120D1"/>
    <w:rsid w:val="00D15BF1"/>
    <w:rsid w:val="00D16A5B"/>
    <w:rsid w:val="00D177CF"/>
    <w:rsid w:val="00D17DD4"/>
    <w:rsid w:val="00D22DD1"/>
    <w:rsid w:val="00D245CB"/>
    <w:rsid w:val="00D259B7"/>
    <w:rsid w:val="00D265A0"/>
    <w:rsid w:val="00D30021"/>
    <w:rsid w:val="00D32016"/>
    <w:rsid w:val="00D373A1"/>
    <w:rsid w:val="00D37929"/>
    <w:rsid w:val="00D40415"/>
    <w:rsid w:val="00D405A7"/>
    <w:rsid w:val="00D40719"/>
    <w:rsid w:val="00D418D2"/>
    <w:rsid w:val="00D4486A"/>
    <w:rsid w:val="00D45A4B"/>
    <w:rsid w:val="00D46815"/>
    <w:rsid w:val="00D47D3A"/>
    <w:rsid w:val="00D52E28"/>
    <w:rsid w:val="00D55899"/>
    <w:rsid w:val="00D578EA"/>
    <w:rsid w:val="00D57995"/>
    <w:rsid w:val="00D57B50"/>
    <w:rsid w:val="00D6639A"/>
    <w:rsid w:val="00D70936"/>
    <w:rsid w:val="00D728D8"/>
    <w:rsid w:val="00D7443E"/>
    <w:rsid w:val="00D745E5"/>
    <w:rsid w:val="00D74CB5"/>
    <w:rsid w:val="00D76A73"/>
    <w:rsid w:val="00D773E7"/>
    <w:rsid w:val="00D83646"/>
    <w:rsid w:val="00D84C27"/>
    <w:rsid w:val="00D915BE"/>
    <w:rsid w:val="00D930B8"/>
    <w:rsid w:val="00D93492"/>
    <w:rsid w:val="00D939ED"/>
    <w:rsid w:val="00D940A5"/>
    <w:rsid w:val="00D96DA4"/>
    <w:rsid w:val="00D9721A"/>
    <w:rsid w:val="00DA2399"/>
    <w:rsid w:val="00DA2470"/>
    <w:rsid w:val="00DA25ED"/>
    <w:rsid w:val="00DA405B"/>
    <w:rsid w:val="00DA4164"/>
    <w:rsid w:val="00DA767C"/>
    <w:rsid w:val="00DB220C"/>
    <w:rsid w:val="00DB3BB2"/>
    <w:rsid w:val="00DB5995"/>
    <w:rsid w:val="00DB612A"/>
    <w:rsid w:val="00DB6D4D"/>
    <w:rsid w:val="00DB72EB"/>
    <w:rsid w:val="00DC07E8"/>
    <w:rsid w:val="00DC148A"/>
    <w:rsid w:val="00DC191C"/>
    <w:rsid w:val="00DC29CE"/>
    <w:rsid w:val="00DC4A3F"/>
    <w:rsid w:val="00DC5544"/>
    <w:rsid w:val="00DC70C3"/>
    <w:rsid w:val="00DD1E53"/>
    <w:rsid w:val="00DD2431"/>
    <w:rsid w:val="00DD5C4D"/>
    <w:rsid w:val="00DD5E7D"/>
    <w:rsid w:val="00DE07AE"/>
    <w:rsid w:val="00DE28DB"/>
    <w:rsid w:val="00DE2A2C"/>
    <w:rsid w:val="00DE2D91"/>
    <w:rsid w:val="00DE482C"/>
    <w:rsid w:val="00DE4E57"/>
    <w:rsid w:val="00DE5EA5"/>
    <w:rsid w:val="00DE5F6A"/>
    <w:rsid w:val="00DE63B0"/>
    <w:rsid w:val="00DE7F91"/>
    <w:rsid w:val="00DF0B64"/>
    <w:rsid w:val="00DF0C5D"/>
    <w:rsid w:val="00DF1F07"/>
    <w:rsid w:val="00DF2549"/>
    <w:rsid w:val="00DF3629"/>
    <w:rsid w:val="00DF7222"/>
    <w:rsid w:val="00DF7476"/>
    <w:rsid w:val="00DF7A95"/>
    <w:rsid w:val="00E0097D"/>
    <w:rsid w:val="00E05FEC"/>
    <w:rsid w:val="00E06984"/>
    <w:rsid w:val="00E1022C"/>
    <w:rsid w:val="00E10A0F"/>
    <w:rsid w:val="00E11E71"/>
    <w:rsid w:val="00E128CD"/>
    <w:rsid w:val="00E1344A"/>
    <w:rsid w:val="00E17117"/>
    <w:rsid w:val="00E17265"/>
    <w:rsid w:val="00E17845"/>
    <w:rsid w:val="00E17954"/>
    <w:rsid w:val="00E21039"/>
    <w:rsid w:val="00E213BA"/>
    <w:rsid w:val="00E216EA"/>
    <w:rsid w:val="00E2221B"/>
    <w:rsid w:val="00E22860"/>
    <w:rsid w:val="00E22D3D"/>
    <w:rsid w:val="00E23F3F"/>
    <w:rsid w:val="00E27111"/>
    <w:rsid w:val="00E27562"/>
    <w:rsid w:val="00E30024"/>
    <w:rsid w:val="00E316F1"/>
    <w:rsid w:val="00E31CC7"/>
    <w:rsid w:val="00E327C3"/>
    <w:rsid w:val="00E34EA2"/>
    <w:rsid w:val="00E357B2"/>
    <w:rsid w:val="00E371C7"/>
    <w:rsid w:val="00E40F01"/>
    <w:rsid w:val="00E43BD0"/>
    <w:rsid w:val="00E44C0E"/>
    <w:rsid w:val="00E47D90"/>
    <w:rsid w:val="00E50974"/>
    <w:rsid w:val="00E539D0"/>
    <w:rsid w:val="00E5503B"/>
    <w:rsid w:val="00E55389"/>
    <w:rsid w:val="00E5587F"/>
    <w:rsid w:val="00E55D12"/>
    <w:rsid w:val="00E55E19"/>
    <w:rsid w:val="00E561AB"/>
    <w:rsid w:val="00E567CD"/>
    <w:rsid w:val="00E61456"/>
    <w:rsid w:val="00E64740"/>
    <w:rsid w:val="00E6686B"/>
    <w:rsid w:val="00E670C3"/>
    <w:rsid w:val="00E7019B"/>
    <w:rsid w:val="00E70D91"/>
    <w:rsid w:val="00E7220A"/>
    <w:rsid w:val="00E74D53"/>
    <w:rsid w:val="00E778B5"/>
    <w:rsid w:val="00E80D2F"/>
    <w:rsid w:val="00E8235E"/>
    <w:rsid w:val="00E86DB4"/>
    <w:rsid w:val="00E86F79"/>
    <w:rsid w:val="00E87569"/>
    <w:rsid w:val="00E9021E"/>
    <w:rsid w:val="00E90419"/>
    <w:rsid w:val="00E90720"/>
    <w:rsid w:val="00E9108A"/>
    <w:rsid w:val="00E92200"/>
    <w:rsid w:val="00E925A1"/>
    <w:rsid w:val="00E932EA"/>
    <w:rsid w:val="00E95AAF"/>
    <w:rsid w:val="00E968BD"/>
    <w:rsid w:val="00E97F12"/>
    <w:rsid w:val="00EA018C"/>
    <w:rsid w:val="00EA0F7C"/>
    <w:rsid w:val="00EA3356"/>
    <w:rsid w:val="00EA37FC"/>
    <w:rsid w:val="00EA3C3E"/>
    <w:rsid w:val="00EA4F76"/>
    <w:rsid w:val="00EA56ED"/>
    <w:rsid w:val="00EA5D33"/>
    <w:rsid w:val="00EA741E"/>
    <w:rsid w:val="00EB0007"/>
    <w:rsid w:val="00EB0775"/>
    <w:rsid w:val="00EB0B5C"/>
    <w:rsid w:val="00EB15F3"/>
    <w:rsid w:val="00EB1656"/>
    <w:rsid w:val="00EB1AAD"/>
    <w:rsid w:val="00EB2DB1"/>
    <w:rsid w:val="00EB3915"/>
    <w:rsid w:val="00EB4CC7"/>
    <w:rsid w:val="00EB4EB4"/>
    <w:rsid w:val="00EB66FD"/>
    <w:rsid w:val="00EB7414"/>
    <w:rsid w:val="00EC58D9"/>
    <w:rsid w:val="00EC778E"/>
    <w:rsid w:val="00ED0D8F"/>
    <w:rsid w:val="00ED3BCD"/>
    <w:rsid w:val="00ED6F2F"/>
    <w:rsid w:val="00ED70C7"/>
    <w:rsid w:val="00ED73BF"/>
    <w:rsid w:val="00ED789D"/>
    <w:rsid w:val="00EE54BF"/>
    <w:rsid w:val="00EE7F2A"/>
    <w:rsid w:val="00EF2DC2"/>
    <w:rsid w:val="00EF2FD5"/>
    <w:rsid w:val="00EF4718"/>
    <w:rsid w:val="00EF78C0"/>
    <w:rsid w:val="00EF7BB9"/>
    <w:rsid w:val="00EF7FB4"/>
    <w:rsid w:val="00F028FB"/>
    <w:rsid w:val="00F02AA2"/>
    <w:rsid w:val="00F040C3"/>
    <w:rsid w:val="00F05277"/>
    <w:rsid w:val="00F05D5D"/>
    <w:rsid w:val="00F07C6E"/>
    <w:rsid w:val="00F12614"/>
    <w:rsid w:val="00F132DF"/>
    <w:rsid w:val="00F14E00"/>
    <w:rsid w:val="00F14E49"/>
    <w:rsid w:val="00F15D95"/>
    <w:rsid w:val="00F174A1"/>
    <w:rsid w:val="00F17EDF"/>
    <w:rsid w:val="00F223ED"/>
    <w:rsid w:val="00F236FE"/>
    <w:rsid w:val="00F2427F"/>
    <w:rsid w:val="00F24654"/>
    <w:rsid w:val="00F267EA"/>
    <w:rsid w:val="00F276BE"/>
    <w:rsid w:val="00F30985"/>
    <w:rsid w:val="00F32F7E"/>
    <w:rsid w:val="00F3455E"/>
    <w:rsid w:val="00F35C00"/>
    <w:rsid w:val="00F36630"/>
    <w:rsid w:val="00F4172F"/>
    <w:rsid w:val="00F41B8D"/>
    <w:rsid w:val="00F42C1B"/>
    <w:rsid w:val="00F46985"/>
    <w:rsid w:val="00F51EA4"/>
    <w:rsid w:val="00F52E94"/>
    <w:rsid w:val="00F53B1B"/>
    <w:rsid w:val="00F55094"/>
    <w:rsid w:val="00F55607"/>
    <w:rsid w:val="00F56F02"/>
    <w:rsid w:val="00F57EE7"/>
    <w:rsid w:val="00F57F32"/>
    <w:rsid w:val="00F634E6"/>
    <w:rsid w:val="00F63DF8"/>
    <w:rsid w:val="00F67B4E"/>
    <w:rsid w:val="00F74DEB"/>
    <w:rsid w:val="00F77C3E"/>
    <w:rsid w:val="00F80AEF"/>
    <w:rsid w:val="00F826BC"/>
    <w:rsid w:val="00F8605E"/>
    <w:rsid w:val="00F87C7E"/>
    <w:rsid w:val="00F90354"/>
    <w:rsid w:val="00F90FFB"/>
    <w:rsid w:val="00F91A8E"/>
    <w:rsid w:val="00F92C3A"/>
    <w:rsid w:val="00F94AE1"/>
    <w:rsid w:val="00F95BBF"/>
    <w:rsid w:val="00F96BD7"/>
    <w:rsid w:val="00F97814"/>
    <w:rsid w:val="00F97EFA"/>
    <w:rsid w:val="00FA078C"/>
    <w:rsid w:val="00FA145B"/>
    <w:rsid w:val="00FA1FD6"/>
    <w:rsid w:val="00FA2BFF"/>
    <w:rsid w:val="00FA34DC"/>
    <w:rsid w:val="00FA3B1B"/>
    <w:rsid w:val="00FA45EB"/>
    <w:rsid w:val="00FA6FE5"/>
    <w:rsid w:val="00FA7B3A"/>
    <w:rsid w:val="00FB116B"/>
    <w:rsid w:val="00FB2024"/>
    <w:rsid w:val="00FB3B9A"/>
    <w:rsid w:val="00FB551C"/>
    <w:rsid w:val="00FB5B55"/>
    <w:rsid w:val="00FB710F"/>
    <w:rsid w:val="00FC2316"/>
    <w:rsid w:val="00FC25B3"/>
    <w:rsid w:val="00FC2FFD"/>
    <w:rsid w:val="00FC3FFD"/>
    <w:rsid w:val="00FC48E2"/>
    <w:rsid w:val="00FC4A39"/>
    <w:rsid w:val="00FC502A"/>
    <w:rsid w:val="00FC5DB1"/>
    <w:rsid w:val="00FC62B0"/>
    <w:rsid w:val="00FC7253"/>
    <w:rsid w:val="00FD3600"/>
    <w:rsid w:val="00FD3836"/>
    <w:rsid w:val="00FD38C8"/>
    <w:rsid w:val="00FD3A2B"/>
    <w:rsid w:val="00FD4277"/>
    <w:rsid w:val="00FD5E61"/>
    <w:rsid w:val="00FD6F0E"/>
    <w:rsid w:val="00FD7FE9"/>
    <w:rsid w:val="00FE06F4"/>
    <w:rsid w:val="00FE0DF8"/>
    <w:rsid w:val="00FE1E02"/>
    <w:rsid w:val="00FE6AD8"/>
    <w:rsid w:val="00FE6AF8"/>
    <w:rsid w:val="00FF1F2B"/>
    <w:rsid w:val="00FF2AE3"/>
    <w:rsid w:val="00FF718A"/>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22E6B151"/>
  <w15:docId w15:val="{DBED3FB6-384D-493E-9BCB-9E6B8994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FD1"/>
    <w:rPr>
      <w:rFonts w:ascii="Arial" w:hAnsi="Arial"/>
      <w:sz w:val="24"/>
      <w:lang w:val="en-GB" w:eastAsia="de-DE"/>
    </w:rPr>
  </w:style>
  <w:style w:type="paragraph" w:styleId="Heading1">
    <w:name w:val="heading 1"/>
    <w:basedOn w:val="Normal"/>
    <w:next w:val="Normal"/>
    <w:qFormat/>
    <w:rsid w:val="00572FD1"/>
    <w:pPr>
      <w:keepNext/>
      <w:tabs>
        <w:tab w:val="left" w:pos="2552"/>
        <w:tab w:val="left" w:pos="5387"/>
      </w:tabs>
      <w:outlineLvl w:val="0"/>
    </w:pPr>
    <w:rPr>
      <w:b/>
      <w:bCs/>
      <w:lang w:val="de-DE"/>
    </w:rPr>
  </w:style>
  <w:style w:type="paragraph" w:styleId="Heading2">
    <w:name w:val="heading 2"/>
    <w:basedOn w:val="Normal"/>
    <w:next w:val="Normal"/>
    <w:qFormat/>
    <w:rsid w:val="005A6D1F"/>
    <w:pPr>
      <w:keepNext/>
      <w:spacing w:before="240" w:after="60"/>
      <w:outlineLvl w:val="1"/>
    </w:pPr>
    <w:rPr>
      <w:rFonts w:cs="Arial"/>
      <w:b/>
      <w:bCs/>
      <w:i/>
      <w:iCs/>
      <w:sz w:val="28"/>
      <w:szCs w:val="28"/>
    </w:rPr>
  </w:style>
  <w:style w:type="paragraph" w:styleId="Heading3">
    <w:name w:val="heading 3"/>
    <w:basedOn w:val="Normal"/>
    <w:next w:val="Normal"/>
    <w:qFormat/>
    <w:rsid w:val="006D022D"/>
    <w:pPr>
      <w:keepNext/>
      <w:spacing w:before="240" w:after="60"/>
      <w:outlineLvl w:val="2"/>
    </w:pPr>
    <w:rPr>
      <w:rFonts w:cs="Arial"/>
      <w:b/>
      <w:bCs/>
      <w:sz w:val="26"/>
      <w:szCs w:val="26"/>
    </w:rPr>
  </w:style>
  <w:style w:type="paragraph" w:styleId="Heading4">
    <w:name w:val="heading 4"/>
    <w:basedOn w:val="Normal"/>
    <w:next w:val="Normal"/>
    <w:qFormat/>
    <w:rsid w:val="00073466"/>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E6D67"/>
    <w:pPr>
      <w:spacing w:before="240" w:after="60"/>
      <w:outlineLvl w:val="4"/>
    </w:pPr>
    <w:rPr>
      <w:b/>
      <w:bCs/>
      <w:i/>
      <w:iCs/>
      <w:sz w:val="26"/>
      <w:szCs w:val="26"/>
    </w:rPr>
  </w:style>
  <w:style w:type="paragraph" w:styleId="Heading6">
    <w:name w:val="heading 6"/>
    <w:basedOn w:val="Normal"/>
    <w:next w:val="Normal"/>
    <w:qFormat/>
    <w:rsid w:val="0070432B"/>
    <w:pPr>
      <w:spacing w:before="240" w:after="60"/>
      <w:outlineLvl w:val="5"/>
    </w:pPr>
    <w:rPr>
      <w:rFonts w:ascii="Times New Roman" w:hAnsi="Times New Roman"/>
      <w:b/>
      <w:bCs/>
      <w:sz w:val="22"/>
      <w:szCs w:val="22"/>
    </w:rPr>
  </w:style>
  <w:style w:type="paragraph" w:styleId="Heading8">
    <w:name w:val="heading 8"/>
    <w:basedOn w:val="Normal"/>
    <w:next w:val="Normal"/>
    <w:qFormat/>
    <w:rsid w:val="00073466"/>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72FD1"/>
    <w:rPr>
      <w:color w:val="0000FF"/>
      <w:u w:val="single"/>
    </w:rPr>
  </w:style>
  <w:style w:type="paragraph" w:styleId="Header">
    <w:name w:val="header"/>
    <w:basedOn w:val="Normal"/>
    <w:rsid w:val="0070432B"/>
    <w:pPr>
      <w:tabs>
        <w:tab w:val="center" w:pos="4252"/>
        <w:tab w:val="left" w:pos="4962"/>
        <w:tab w:val="right" w:pos="8504"/>
      </w:tabs>
    </w:pPr>
  </w:style>
  <w:style w:type="paragraph" w:customStyle="1" w:styleId="AttentionLine">
    <w:name w:val="Attention Line"/>
    <w:basedOn w:val="Normal"/>
    <w:next w:val="Salutation"/>
    <w:rsid w:val="009428E1"/>
    <w:pPr>
      <w:spacing w:before="220" w:after="220" w:line="220" w:lineRule="atLeast"/>
      <w:jc w:val="both"/>
    </w:pPr>
    <w:rPr>
      <w:spacing w:val="-5"/>
      <w:sz w:val="20"/>
      <w:lang w:eastAsia="bg-BG"/>
    </w:rPr>
  </w:style>
  <w:style w:type="paragraph" w:styleId="Salutation">
    <w:name w:val="Salutation"/>
    <w:basedOn w:val="Normal"/>
    <w:next w:val="Normal"/>
    <w:rsid w:val="009428E1"/>
  </w:style>
  <w:style w:type="paragraph" w:styleId="Footer">
    <w:name w:val="footer"/>
    <w:basedOn w:val="Normal"/>
    <w:link w:val="FooterChar"/>
    <w:rsid w:val="00CC2B7C"/>
    <w:pPr>
      <w:tabs>
        <w:tab w:val="center" w:pos="4536"/>
        <w:tab w:val="right" w:pos="9072"/>
      </w:tabs>
    </w:pPr>
  </w:style>
  <w:style w:type="character" w:styleId="PageNumber">
    <w:name w:val="page number"/>
    <w:basedOn w:val="DefaultParagraphFont"/>
    <w:rsid w:val="00CC2B7C"/>
  </w:style>
  <w:style w:type="paragraph" w:styleId="BodyText">
    <w:name w:val="Body Text"/>
    <w:basedOn w:val="Normal"/>
    <w:rsid w:val="00EA3C3E"/>
    <w:pPr>
      <w:spacing w:after="220" w:line="180" w:lineRule="atLeast"/>
      <w:jc w:val="both"/>
    </w:pPr>
    <w:rPr>
      <w:spacing w:val="-5"/>
      <w:sz w:val="20"/>
      <w:lang w:eastAsia="bg-BG"/>
    </w:rPr>
  </w:style>
  <w:style w:type="paragraph" w:styleId="List">
    <w:name w:val="List"/>
    <w:basedOn w:val="Normal"/>
    <w:rsid w:val="00EA3C3E"/>
    <w:pPr>
      <w:ind w:left="283" w:hanging="283"/>
    </w:pPr>
    <w:rPr>
      <w:spacing w:val="-5"/>
      <w:sz w:val="20"/>
      <w:lang w:eastAsia="bg-BG"/>
    </w:rPr>
  </w:style>
  <w:style w:type="paragraph" w:styleId="BodyText2">
    <w:name w:val="Body Text 2"/>
    <w:basedOn w:val="Normal"/>
    <w:rsid w:val="00073466"/>
    <w:pPr>
      <w:spacing w:after="120" w:line="480" w:lineRule="auto"/>
    </w:pPr>
  </w:style>
  <w:style w:type="paragraph" w:styleId="ListBullet">
    <w:name w:val="List Bullet"/>
    <w:basedOn w:val="List"/>
    <w:autoRedefine/>
    <w:rsid w:val="00073466"/>
    <w:pPr>
      <w:numPr>
        <w:numId w:val="2"/>
      </w:numPr>
      <w:shd w:val="clear" w:color="auto" w:fill="FFFFFF"/>
      <w:jc w:val="both"/>
    </w:pPr>
    <w:rPr>
      <w:rFonts w:ascii="Verdana" w:hAnsi="Verdana"/>
      <w:b/>
      <w:color w:val="000080"/>
      <w:sz w:val="18"/>
      <w:szCs w:val="18"/>
      <w:lang w:val="bg-BG"/>
    </w:rPr>
  </w:style>
  <w:style w:type="paragraph" w:customStyle="1" w:styleId="BT1">
    <w:name w:val="BT1"/>
    <w:autoRedefine/>
    <w:rsid w:val="00CE7C34"/>
    <w:pPr>
      <w:numPr>
        <w:numId w:val="4"/>
      </w:numPr>
      <w:spacing w:after="80"/>
    </w:pPr>
    <w:rPr>
      <w:rFonts w:ascii="Verdana" w:hAnsi="Verdana" w:cs="Arial"/>
      <w:color w:val="000080"/>
      <w:lang w:val="de-AT" w:eastAsia="de-AT"/>
    </w:rPr>
  </w:style>
  <w:style w:type="paragraph" w:styleId="BodyText3">
    <w:name w:val="Body Text 3"/>
    <w:basedOn w:val="Normal"/>
    <w:rsid w:val="00F174A1"/>
    <w:pPr>
      <w:spacing w:after="120"/>
    </w:pPr>
    <w:rPr>
      <w:sz w:val="16"/>
      <w:szCs w:val="16"/>
    </w:rPr>
  </w:style>
  <w:style w:type="paragraph" w:styleId="Closing">
    <w:name w:val="Closing"/>
    <w:basedOn w:val="Normal"/>
    <w:rsid w:val="00645EB2"/>
    <w:rPr>
      <w:rFonts w:ascii="Times New Roman" w:hAnsi="Times New Roman"/>
      <w:sz w:val="20"/>
      <w:lang w:eastAsia="en-US"/>
    </w:rPr>
  </w:style>
  <w:style w:type="paragraph" w:customStyle="1" w:styleId="PgmTxt">
    <w:name w:val="PgmTxt"/>
    <w:basedOn w:val="Normal"/>
    <w:rsid w:val="00666D06"/>
    <w:pPr>
      <w:tabs>
        <w:tab w:val="left" w:pos="540"/>
        <w:tab w:val="left" w:pos="2700"/>
      </w:tabs>
      <w:spacing w:after="240"/>
      <w:ind w:left="540"/>
      <w:jc w:val="both"/>
    </w:pPr>
    <w:rPr>
      <w:b/>
      <w:spacing w:val="-5"/>
      <w:sz w:val="22"/>
      <w:lang w:val="en-US" w:eastAsia="en-US"/>
    </w:rPr>
  </w:style>
  <w:style w:type="paragraph" w:customStyle="1" w:styleId="PgmBullet1st">
    <w:name w:val="PgmBullet1st"/>
    <w:basedOn w:val="Normal"/>
    <w:rsid w:val="00666D06"/>
    <w:pPr>
      <w:tabs>
        <w:tab w:val="left" w:pos="2268"/>
        <w:tab w:val="left" w:pos="2438"/>
      </w:tabs>
      <w:jc w:val="both"/>
    </w:pPr>
    <w:rPr>
      <w:spacing w:val="-5"/>
      <w:sz w:val="20"/>
      <w:lang w:eastAsia="en-US"/>
    </w:rPr>
  </w:style>
  <w:style w:type="paragraph" w:styleId="BodyTextIndent">
    <w:name w:val="Body Text Indent"/>
    <w:basedOn w:val="Normal"/>
    <w:rsid w:val="00042233"/>
    <w:pPr>
      <w:spacing w:after="120"/>
      <w:ind w:left="283"/>
    </w:pPr>
    <w:rPr>
      <w:rFonts w:ascii="Times New Roman" w:hAnsi="Times New Roman"/>
      <w:sz w:val="20"/>
      <w:lang w:eastAsia="en-US"/>
    </w:rPr>
  </w:style>
  <w:style w:type="paragraph" w:styleId="BodyTextIndent3">
    <w:name w:val="Body Text Indent 3"/>
    <w:basedOn w:val="Normal"/>
    <w:rsid w:val="00733004"/>
    <w:pPr>
      <w:spacing w:after="120"/>
      <w:ind w:left="283"/>
    </w:pPr>
    <w:rPr>
      <w:rFonts w:ascii="Times New Roman" w:hAnsi="Times New Roman"/>
      <w:sz w:val="16"/>
      <w:szCs w:val="16"/>
      <w:lang w:eastAsia="en-US"/>
    </w:rPr>
  </w:style>
  <w:style w:type="paragraph" w:styleId="Title">
    <w:name w:val="Title"/>
    <w:basedOn w:val="Normal"/>
    <w:qFormat/>
    <w:rsid w:val="00733004"/>
    <w:pPr>
      <w:jc w:val="center"/>
    </w:pPr>
    <w:rPr>
      <w:rFonts w:ascii="Times New Roman" w:hAnsi="Times New Roman"/>
      <w:lang w:val="en-US" w:eastAsia="bg-BG"/>
    </w:rPr>
  </w:style>
  <w:style w:type="paragraph" w:styleId="List2">
    <w:name w:val="List 2"/>
    <w:basedOn w:val="Normal"/>
    <w:rsid w:val="005A46B1"/>
    <w:pPr>
      <w:ind w:left="566" w:hanging="283"/>
    </w:pPr>
  </w:style>
  <w:style w:type="paragraph" w:styleId="NormalIndent">
    <w:name w:val="Normal Indent"/>
    <w:basedOn w:val="Normal"/>
    <w:rsid w:val="005A46B1"/>
    <w:pPr>
      <w:ind w:left="720"/>
    </w:pPr>
    <w:rPr>
      <w:rFonts w:ascii="Times New Roman" w:hAnsi="Times New Roman"/>
      <w:szCs w:val="24"/>
      <w:lang w:val="bg-BG" w:eastAsia="bg-BG"/>
    </w:rPr>
  </w:style>
  <w:style w:type="table" w:styleId="TableGrid">
    <w:name w:val="Table Grid"/>
    <w:basedOn w:val="TableNormal"/>
    <w:rsid w:val="0041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otttit1">
    <w:name w:val="txtsotttit1"/>
    <w:basedOn w:val="DefaultParagraphFont"/>
    <w:rsid w:val="00CC41E9"/>
    <w:rPr>
      <w:rFonts w:ascii="Verdana" w:hAnsi="Verdana" w:hint="default"/>
      <w:strike w:val="0"/>
      <w:dstrike w:val="0"/>
      <w:color w:val="FFFFFF"/>
      <w:sz w:val="20"/>
      <w:szCs w:val="20"/>
      <w:u w:val="none"/>
      <w:effect w:val="none"/>
    </w:rPr>
  </w:style>
  <w:style w:type="paragraph" w:styleId="NormalWeb">
    <w:name w:val="Normal (Web)"/>
    <w:basedOn w:val="Normal"/>
    <w:rsid w:val="00CC41E9"/>
    <w:pPr>
      <w:spacing w:before="100" w:beforeAutospacing="1" w:after="100" w:afterAutospacing="1"/>
    </w:pPr>
    <w:rPr>
      <w:rFonts w:ascii="Arial Unicode MS" w:eastAsia="Arial Unicode MS" w:hAnsi="Arial Unicode MS" w:cs="Arial Unicode MS"/>
      <w:szCs w:val="24"/>
      <w:lang w:val="en-US" w:eastAsia="en-US"/>
    </w:rPr>
  </w:style>
  <w:style w:type="character" w:customStyle="1" w:styleId="FooterChar">
    <w:name w:val="Footer Char"/>
    <w:basedOn w:val="DefaultParagraphFont"/>
    <w:link w:val="Footer"/>
    <w:rsid w:val="00282DE0"/>
    <w:rPr>
      <w:rFonts w:ascii="Arial" w:hAnsi="Arial"/>
      <w:sz w:val="24"/>
      <w:lang w:val="en-GB" w:eastAsia="de-DE" w:bidi="ar-SA"/>
    </w:rPr>
  </w:style>
  <w:style w:type="paragraph" w:customStyle="1" w:styleId="Formatvorlage1">
    <w:name w:val="Formatvorlage1"/>
    <w:basedOn w:val="Normal"/>
    <w:rsid w:val="006E1453"/>
    <w:pPr>
      <w:numPr>
        <w:numId w:val="40"/>
      </w:numPr>
    </w:pPr>
    <w:rPr>
      <w:rFonts w:ascii="DTLArgTLig" w:hAnsi="DTLArgTLig"/>
      <w:sz w:val="18"/>
      <w:lang w:val="de-DE"/>
    </w:rPr>
  </w:style>
  <w:style w:type="paragraph" w:styleId="Signature">
    <w:name w:val="Signature"/>
    <w:basedOn w:val="Normal"/>
    <w:rsid w:val="003F3755"/>
    <w:pPr>
      <w:ind w:left="4252"/>
    </w:pPr>
    <w:rPr>
      <w:rFonts w:ascii="Times New Roman" w:hAnsi="Times New Roman"/>
      <w:sz w:val="20"/>
      <w:lang w:eastAsia="en-US"/>
    </w:rPr>
  </w:style>
  <w:style w:type="paragraph" w:customStyle="1" w:styleId="Normal1">
    <w:name w:val="Normal1"/>
    <w:basedOn w:val="Normal"/>
    <w:rsid w:val="004A6463"/>
    <w:pPr>
      <w:spacing w:before="100" w:beforeAutospacing="1" w:after="100" w:afterAutospacing="1"/>
    </w:pPr>
    <w:rPr>
      <w:rFonts w:ascii="Times New Roman" w:hAnsi="Times New Roman"/>
      <w:szCs w:val="24"/>
      <w:lang w:val="de-AT" w:eastAsia="de-AT"/>
    </w:rPr>
  </w:style>
  <w:style w:type="paragraph" w:styleId="BalloonText">
    <w:name w:val="Balloon Text"/>
    <w:basedOn w:val="Normal"/>
    <w:semiHidden/>
    <w:rsid w:val="00696564"/>
    <w:rPr>
      <w:rFonts w:ascii="Tahoma" w:hAnsi="Tahoma" w:cs="Tahoma"/>
      <w:sz w:val="16"/>
      <w:szCs w:val="16"/>
    </w:rPr>
  </w:style>
  <w:style w:type="character" w:styleId="Strong">
    <w:name w:val="Strong"/>
    <w:basedOn w:val="DefaultParagraphFont"/>
    <w:qFormat/>
    <w:rsid w:val="00AC3463"/>
    <w:rPr>
      <w:b/>
      <w:bCs/>
    </w:rPr>
  </w:style>
  <w:style w:type="paragraph" w:styleId="PlainText">
    <w:name w:val="Plain Text"/>
    <w:basedOn w:val="Normal"/>
    <w:link w:val="PlainTextChar"/>
    <w:rsid w:val="00C124D0"/>
    <w:pPr>
      <w:spacing w:line="360" w:lineRule="auto"/>
      <w:ind w:firstLine="567"/>
      <w:jc w:val="both"/>
    </w:pPr>
    <w:rPr>
      <w:lang w:val="bg-BG" w:eastAsia="en-US"/>
    </w:rPr>
  </w:style>
  <w:style w:type="paragraph" w:styleId="HTMLPreformatted">
    <w:name w:val="HTML Preformatted"/>
    <w:basedOn w:val="Normal"/>
    <w:rsid w:val="00C12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bg-BG" w:eastAsia="bg-BG"/>
    </w:rPr>
  </w:style>
  <w:style w:type="paragraph" w:styleId="ListBullet2">
    <w:name w:val="List Bullet 2"/>
    <w:basedOn w:val="Normal"/>
    <w:rsid w:val="009A225E"/>
    <w:pPr>
      <w:numPr>
        <w:numId w:val="82"/>
      </w:numPr>
    </w:pPr>
    <w:rPr>
      <w:rFonts w:ascii="FC-Berling-Rmn" w:eastAsia="Times" w:hAnsi="FC-Berling-Rmn"/>
      <w:lang w:val="de-DE" w:eastAsia="en-US"/>
    </w:rPr>
  </w:style>
  <w:style w:type="paragraph" w:customStyle="1" w:styleId="bodytextkamelia">
    <w:name w:val="bodytextkamelia"/>
    <w:basedOn w:val="Normal"/>
    <w:rsid w:val="009A225E"/>
    <w:pPr>
      <w:spacing w:before="100" w:beforeAutospacing="1" w:after="100" w:afterAutospacing="1" w:line="210" w:lineRule="atLeast"/>
    </w:pPr>
    <w:rPr>
      <w:rFonts w:ascii="Verdana" w:hAnsi="Verdana"/>
      <w:sz w:val="18"/>
      <w:szCs w:val="18"/>
      <w:lang w:val="bg-BG" w:eastAsia="bg-BG"/>
    </w:rPr>
  </w:style>
  <w:style w:type="paragraph" w:styleId="TOC3">
    <w:name w:val="toc 3"/>
    <w:basedOn w:val="Normal"/>
    <w:next w:val="Normal"/>
    <w:autoRedefine/>
    <w:semiHidden/>
    <w:rsid w:val="00101954"/>
    <w:pPr>
      <w:spacing w:line="360" w:lineRule="auto"/>
      <w:ind w:left="440"/>
      <w:jc w:val="both"/>
    </w:pPr>
    <w:rPr>
      <w:i/>
      <w:sz w:val="20"/>
      <w:lang w:val="de-DE"/>
    </w:rPr>
  </w:style>
  <w:style w:type="paragraph" w:styleId="TOC2">
    <w:name w:val="toc 2"/>
    <w:basedOn w:val="Normal"/>
    <w:next w:val="Normal"/>
    <w:autoRedefine/>
    <w:semiHidden/>
    <w:rsid w:val="00101954"/>
    <w:pPr>
      <w:numPr>
        <w:numId w:val="91"/>
      </w:numPr>
      <w:tabs>
        <w:tab w:val="left" w:pos="880"/>
        <w:tab w:val="right" w:leader="dot" w:pos="9344"/>
      </w:tabs>
      <w:spacing w:line="360" w:lineRule="auto"/>
    </w:pPr>
    <w:rPr>
      <w:smallCaps/>
      <w:sz w:val="20"/>
      <w:lang w:val="de-DE"/>
    </w:rPr>
  </w:style>
  <w:style w:type="character" w:customStyle="1" w:styleId="content1">
    <w:name w:val="content1"/>
    <w:basedOn w:val="DefaultParagraphFont"/>
    <w:rsid w:val="004E6D67"/>
    <w:rPr>
      <w:sz w:val="17"/>
      <w:szCs w:val="17"/>
    </w:rPr>
  </w:style>
  <w:style w:type="character" w:customStyle="1" w:styleId="ftext1">
    <w:name w:val="ftext1"/>
    <w:basedOn w:val="DefaultParagraphFont"/>
    <w:rsid w:val="004E6D67"/>
    <w:rPr>
      <w:rFonts w:ascii="Arial" w:hAnsi="Arial" w:cs="Arial" w:hint="default"/>
      <w:b w:val="0"/>
      <w:bCs w:val="0"/>
      <w:sz w:val="18"/>
      <w:szCs w:val="18"/>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rsid w:val="004E6D67"/>
    <w:pPr>
      <w:tabs>
        <w:tab w:val="left" w:pos="709"/>
      </w:tabs>
    </w:pPr>
    <w:rPr>
      <w:rFonts w:ascii="Tahoma" w:hAnsi="Tahoma"/>
      <w:szCs w:val="24"/>
      <w:lang w:val="pl-PL" w:eastAsia="pl-PL"/>
    </w:rPr>
  </w:style>
  <w:style w:type="paragraph" w:styleId="Subtitle">
    <w:name w:val="Subtitle"/>
    <w:basedOn w:val="Title"/>
    <w:next w:val="BodyText"/>
    <w:qFormat/>
    <w:rsid w:val="004E6D67"/>
    <w:pPr>
      <w:keepNext/>
      <w:keepLines/>
      <w:spacing w:before="140" w:after="420"/>
    </w:pPr>
    <w:rPr>
      <w:rFonts w:ascii="Garamond" w:hAnsi="Garamond"/>
      <w:smallCaps/>
      <w:spacing w:val="20"/>
      <w:kern w:val="20"/>
      <w:sz w:val="27"/>
      <w:lang w:val="en-GB"/>
    </w:rPr>
  </w:style>
  <w:style w:type="paragraph" w:customStyle="1" w:styleId="TegnTegn1">
    <w:name w:val="Tegn Tegn1"/>
    <w:basedOn w:val="Normal"/>
    <w:rsid w:val="004B239A"/>
    <w:pPr>
      <w:tabs>
        <w:tab w:val="left" w:pos="709"/>
      </w:tabs>
    </w:pPr>
    <w:rPr>
      <w:rFonts w:ascii="Tahoma" w:hAnsi="Tahoma"/>
      <w:szCs w:val="24"/>
      <w:lang w:val="pl-PL" w:eastAsia="pl-PL"/>
    </w:rPr>
  </w:style>
  <w:style w:type="paragraph" w:styleId="ListParagraph">
    <w:name w:val="List Paragraph"/>
    <w:basedOn w:val="Normal"/>
    <w:uiPriority w:val="34"/>
    <w:qFormat/>
    <w:rsid w:val="00D177CF"/>
    <w:pPr>
      <w:ind w:left="720"/>
      <w:contextualSpacing/>
    </w:pPr>
  </w:style>
  <w:style w:type="character" w:styleId="Emphasis">
    <w:name w:val="Emphasis"/>
    <w:basedOn w:val="DefaultParagraphFont"/>
    <w:uiPriority w:val="20"/>
    <w:qFormat/>
    <w:rsid w:val="00C43F65"/>
    <w:rPr>
      <w:b/>
      <w:bCs/>
      <w:i w:val="0"/>
      <w:iCs w:val="0"/>
    </w:rPr>
  </w:style>
  <w:style w:type="paragraph" w:styleId="TOC1">
    <w:name w:val="toc 1"/>
    <w:basedOn w:val="Normal"/>
    <w:next w:val="Normal"/>
    <w:autoRedefine/>
    <w:rsid w:val="009D706F"/>
    <w:pPr>
      <w:spacing w:after="100"/>
    </w:pPr>
  </w:style>
  <w:style w:type="paragraph" w:styleId="NoSpacing">
    <w:name w:val="No Spacing"/>
    <w:basedOn w:val="Normal"/>
    <w:uiPriority w:val="1"/>
    <w:qFormat/>
    <w:rsid w:val="009D706F"/>
    <w:rPr>
      <w:rFonts w:asciiTheme="minorHAnsi" w:eastAsiaTheme="minorEastAsia" w:hAnsiTheme="minorHAnsi" w:cstheme="minorBidi"/>
      <w:sz w:val="22"/>
      <w:szCs w:val="22"/>
      <w:lang w:val="en-US" w:eastAsia="en-US" w:bidi="en-US"/>
    </w:rPr>
  </w:style>
  <w:style w:type="paragraph" w:customStyle="1" w:styleId="Verzeichnistitel">
    <w:name w:val="Verzeichnistitel"/>
    <w:basedOn w:val="Normal"/>
    <w:next w:val="Normal"/>
    <w:rsid w:val="009D706F"/>
    <w:pPr>
      <w:spacing w:line="360" w:lineRule="auto"/>
      <w:jc w:val="both"/>
    </w:pPr>
    <w:rPr>
      <w:b/>
      <w:caps/>
      <w:spacing w:val="40"/>
      <w:sz w:val="28"/>
      <w:szCs w:val="22"/>
      <w:lang w:val="de-DE"/>
    </w:rPr>
  </w:style>
  <w:style w:type="character" w:customStyle="1" w:styleId="PlainTextChar">
    <w:name w:val="Plain Text Char"/>
    <w:basedOn w:val="DefaultParagraphFont"/>
    <w:link w:val="PlainText"/>
    <w:rsid w:val="009D706F"/>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9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en.wikipedia.org/wiki/Image:Wappen_at_baden.jpg" TargetMode="External"/><Relationship Id="rId26" Type="http://schemas.openxmlformats.org/officeDocument/2006/relationships/hyperlink" Target="http://members.virtualtourist.com/m/p/m/4fb87/" TargetMode="Externa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image" Target="media/image4.jpeg"/><Relationship Id="rId17" Type="http://schemas.openxmlformats.org/officeDocument/2006/relationships/hyperlink" Target="http://www.casinos.at/default.aspx?muid=1b8980d8-47fa-45ba-bb53-712b8b658511" TargetMode="External"/><Relationship Id="rId25" Type="http://schemas.openxmlformats.org/officeDocument/2006/relationships/image" Target="media/image12.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en.wikipedia.org/wiki/Image:Map_at_baden_bei_wien.png" TargetMode="External"/><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members.virtualtourist.com/m/p/m/163b15/" TargetMode="External"/><Relationship Id="rId32"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http://www.baden.at/pages/tourismus/images/casino.jpg" TargetMode="External"/><Relationship Id="rId28" Type="http://schemas.openxmlformats.org/officeDocument/2006/relationships/image" Target="media/image14.jpe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hyperlink" Target="http://www.emcbg." TargetMode="External"/><Relationship Id="rId4" Type="http://schemas.openxmlformats.org/officeDocument/2006/relationships/webSettings" Target="webSettings.xml"/><Relationship Id="rId9" Type="http://schemas.openxmlformats.org/officeDocument/2006/relationships/hyperlink" Target="mailto:office@hotel-herzoghof.at" TargetMode="External"/><Relationship Id="rId14" Type="http://schemas.openxmlformats.org/officeDocument/2006/relationships/image" Target="media/image6.jpeg"/><Relationship Id="rId22" Type="http://schemas.openxmlformats.org/officeDocument/2006/relationships/image" Target="media/image11.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fontTable" Target="fontTable.xml"/><Relationship Id="rId8" Type="http://schemas.openxmlformats.org/officeDocument/2006/relationships/hyperlink" Target="http://www.hotel-herzoghof.a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10924</Words>
  <Characters>62270</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 Tanev</cp:lastModifiedBy>
  <cp:revision>6</cp:revision>
  <cp:lastPrinted>2008-12-20T10:03:00Z</cp:lastPrinted>
  <dcterms:created xsi:type="dcterms:W3CDTF">2022-01-25T10:39:00Z</dcterms:created>
  <dcterms:modified xsi:type="dcterms:W3CDTF">2024-01-22T07:07:00Z</dcterms:modified>
</cp:coreProperties>
</file>